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FC9" w14:textId="77777777" w:rsidR="008C03CB" w:rsidRDefault="008C03CB" w:rsidP="00623256">
      <w:pPr>
        <w:spacing w:after="0" w:line="240" w:lineRule="auto"/>
        <w:jc w:val="center"/>
        <w:rPr>
          <w:rFonts w:ascii="Baskerville Old Face" w:eastAsia="Times New Roman" w:hAnsi="Baskerville Old Face" w:cs="Arial"/>
          <w:b/>
          <w:bCs/>
          <w:sz w:val="28"/>
          <w:szCs w:val="28"/>
          <w:lang w:val="es-ES" w:eastAsia="es-ES"/>
        </w:rPr>
      </w:pPr>
    </w:p>
    <w:p w14:paraId="70578AB8" w14:textId="2279DF6B" w:rsidR="008C03CB" w:rsidRDefault="008C03CB" w:rsidP="008C03CB">
      <w:pPr>
        <w:spacing w:after="0" w:line="240" w:lineRule="auto"/>
        <w:jc w:val="center"/>
        <w:rPr>
          <w:rFonts w:eastAsia="Malgun Gothic" w:cs="Arial"/>
          <w:b/>
          <w:iCs/>
          <w:color w:val="000000" w:themeColor="text1"/>
          <w:sz w:val="18"/>
        </w:rPr>
      </w:pPr>
      <w:r>
        <w:rPr>
          <w:rFonts w:eastAsia="Malgun Gothic" w:cs="Arial"/>
          <w:b/>
          <w:iCs/>
          <w:color w:val="000000" w:themeColor="text1"/>
          <w:sz w:val="18"/>
        </w:rPr>
        <w:t xml:space="preserve">ABROGADA POR DECRETO No. </w:t>
      </w:r>
      <w:r>
        <w:rPr>
          <w:rFonts w:eastAsia="Malgun Gothic" w:cs="Arial"/>
          <w:b/>
          <w:iCs/>
          <w:color w:val="000000" w:themeColor="text1"/>
          <w:sz w:val="18"/>
        </w:rPr>
        <w:t>398</w:t>
      </w:r>
      <w:r>
        <w:rPr>
          <w:rFonts w:eastAsia="Malgun Gothic" w:cs="Arial"/>
          <w:b/>
          <w:iCs/>
          <w:color w:val="000000" w:themeColor="text1"/>
          <w:sz w:val="18"/>
        </w:rPr>
        <w:t xml:space="preserve"> DE LA LXX LEGISLATURA,</w:t>
      </w:r>
    </w:p>
    <w:p w14:paraId="6971AEFA" w14:textId="2CA7563D" w:rsidR="008C03CB" w:rsidRDefault="008C03CB" w:rsidP="008C03CB">
      <w:pPr>
        <w:spacing w:after="0" w:line="240" w:lineRule="auto"/>
        <w:jc w:val="center"/>
        <w:rPr>
          <w:rFonts w:cs="Arial"/>
          <w:b/>
          <w:iCs/>
          <w:color w:val="000000" w:themeColor="text1"/>
          <w:sz w:val="18"/>
        </w:rPr>
      </w:pPr>
      <w:r>
        <w:rPr>
          <w:b/>
          <w:iCs/>
          <w:color w:val="000000" w:themeColor="text1"/>
          <w:sz w:val="18"/>
        </w:rPr>
        <w:t xml:space="preserve">PUBLICADO EN EL PERIÓDICO OFICIAL DEL GOBIERNO DEL ESTADO DE DURANGO </w:t>
      </w:r>
      <w:proofErr w:type="spellStart"/>
      <w:r>
        <w:rPr>
          <w:b/>
          <w:iCs/>
          <w:color w:val="000000" w:themeColor="text1"/>
          <w:sz w:val="18"/>
        </w:rPr>
        <w:t>N°</w:t>
      </w:r>
      <w:proofErr w:type="spellEnd"/>
      <w:r>
        <w:rPr>
          <w:rFonts w:cs="Arial"/>
          <w:b/>
          <w:iCs/>
          <w:color w:val="000000" w:themeColor="text1"/>
          <w:sz w:val="18"/>
        </w:rPr>
        <w:t xml:space="preserve"> </w:t>
      </w:r>
      <w:r>
        <w:rPr>
          <w:rFonts w:cs="Arial"/>
          <w:b/>
          <w:iCs/>
          <w:color w:val="000000" w:themeColor="text1"/>
          <w:sz w:val="18"/>
        </w:rPr>
        <w:t>46</w:t>
      </w:r>
      <w:r>
        <w:rPr>
          <w:rFonts w:cs="Arial"/>
          <w:b/>
          <w:iCs/>
          <w:color w:val="000000" w:themeColor="text1"/>
          <w:sz w:val="18"/>
        </w:rPr>
        <w:t xml:space="preserve"> BIS </w:t>
      </w:r>
    </w:p>
    <w:p w14:paraId="495289A8" w14:textId="0A3FC297" w:rsidR="008C03CB" w:rsidRDefault="008C03CB" w:rsidP="008C03CB">
      <w:pPr>
        <w:spacing w:after="0" w:line="240" w:lineRule="auto"/>
        <w:jc w:val="center"/>
        <w:rPr>
          <w:rFonts w:ascii="Baskerville Old Face" w:eastAsia="Times New Roman" w:hAnsi="Baskerville Old Face" w:cs="Arial"/>
          <w:b/>
          <w:iCs/>
          <w:color w:val="000000" w:themeColor="text1"/>
          <w:sz w:val="18"/>
        </w:rPr>
      </w:pPr>
      <w:r>
        <w:rPr>
          <w:rFonts w:cs="Arial"/>
          <w:b/>
          <w:iCs/>
          <w:color w:val="000000" w:themeColor="text1"/>
          <w:sz w:val="18"/>
        </w:rPr>
        <w:t xml:space="preserve">DE FECHA </w:t>
      </w:r>
      <w:r>
        <w:rPr>
          <w:rFonts w:cs="Arial"/>
          <w:b/>
          <w:iCs/>
          <w:color w:val="000000" w:themeColor="text1"/>
          <w:sz w:val="18"/>
        </w:rPr>
        <w:t>0</w:t>
      </w:r>
      <w:r>
        <w:rPr>
          <w:rFonts w:cs="Arial"/>
          <w:b/>
          <w:iCs/>
          <w:color w:val="000000" w:themeColor="text1"/>
          <w:sz w:val="18"/>
        </w:rPr>
        <w:t xml:space="preserve">7 DE </w:t>
      </w:r>
      <w:r>
        <w:rPr>
          <w:rFonts w:cs="Arial"/>
          <w:b/>
          <w:iCs/>
          <w:color w:val="000000" w:themeColor="text1"/>
          <w:sz w:val="18"/>
        </w:rPr>
        <w:t>JUNIO</w:t>
      </w:r>
      <w:r>
        <w:rPr>
          <w:rFonts w:cs="Arial"/>
          <w:b/>
          <w:iCs/>
          <w:color w:val="000000" w:themeColor="text1"/>
          <w:sz w:val="18"/>
        </w:rPr>
        <w:t xml:space="preserve"> DE 202</w:t>
      </w:r>
      <w:r>
        <w:rPr>
          <w:rFonts w:cs="Arial"/>
          <w:b/>
          <w:iCs/>
          <w:color w:val="000000" w:themeColor="text1"/>
          <w:sz w:val="18"/>
        </w:rPr>
        <w:t>6</w:t>
      </w:r>
      <w:r>
        <w:rPr>
          <w:rFonts w:cs="Arial"/>
          <w:b/>
          <w:iCs/>
          <w:color w:val="000000" w:themeColor="text1"/>
          <w:sz w:val="18"/>
        </w:rPr>
        <w:t>.</w:t>
      </w:r>
    </w:p>
    <w:p w14:paraId="35DBD674" w14:textId="77777777" w:rsidR="008C03CB" w:rsidRDefault="008C03CB" w:rsidP="00623256">
      <w:pPr>
        <w:spacing w:after="0" w:line="240" w:lineRule="auto"/>
        <w:jc w:val="center"/>
        <w:rPr>
          <w:rFonts w:ascii="Baskerville Old Face" w:eastAsia="Times New Roman" w:hAnsi="Baskerville Old Face" w:cs="Arial"/>
          <w:b/>
          <w:bCs/>
          <w:sz w:val="28"/>
          <w:szCs w:val="28"/>
          <w:lang w:val="es-ES" w:eastAsia="es-ES"/>
        </w:rPr>
      </w:pPr>
    </w:p>
    <w:p w14:paraId="3066BC6E" w14:textId="77777777" w:rsidR="008C03CB" w:rsidRDefault="008C03CB" w:rsidP="00623256">
      <w:pPr>
        <w:spacing w:after="0" w:line="240" w:lineRule="auto"/>
        <w:jc w:val="center"/>
        <w:rPr>
          <w:rFonts w:ascii="Baskerville Old Face" w:eastAsia="Times New Roman" w:hAnsi="Baskerville Old Face" w:cs="Arial"/>
          <w:b/>
          <w:bCs/>
          <w:sz w:val="28"/>
          <w:szCs w:val="28"/>
          <w:lang w:val="es-ES" w:eastAsia="es-ES"/>
        </w:rPr>
      </w:pPr>
    </w:p>
    <w:p w14:paraId="75AAAD0F" w14:textId="4DBEEBBE" w:rsidR="004B76CD" w:rsidRDefault="004B76CD" w:rsidP="00623256">
      <w:pPr>
        <w:spacing w:after="0" w:line="240" w:lineRule="auto"/>
        <w:jc w:val="center"/>
        <w:rPr>
          <w:rFonts w:ascii="Baskerville Old Face" w:eastAsia="Times New Roman" w:hAnsi="Baskerville Old Face" w:cs="Arial"/>
          <w:b/>
          <w:bCs/>
          <w:sz w:val="28"/>
          <w:szCs w:val="28"/>
          <w:lang w:val="es-ES" w:eastAsia="es-ES"/>
        </w:rPr>
      </w:pPr>
      <w:r w:rsidRPr="004B76CD">
        <w:rPr>
          <w:rFonts w:ascii="Baskerville Old Face" w:eastAsia="Times New Roman" w:hAnsi="Baskerville Old Face" w:cs="Arial"/>
          <w:b/>
          <w:bCs/>
          <w:sz w:val="28"/>
          <w:szCs w:val="28"/>
          <w:lang w:val="es-ES" w:eastAsia="es-ES"/>
        </w:rPr>
        <w:t>LEY DE SEGURIDAD PÚBLICA PARA EL ESTADO DE DURANGO</w:t>
      </w:r>
      <w:r w:rsidR="001C5EEC">
        <w:rPr>
          <w:rFonts w:ascii="Baskerville Old Face" w:eastAsia="Times New Roman" w:hAnsi="Baskerville Old Face" w:cs="Arial"/>
          <w:b/>
          <w:bCs/>
          <w:sz w:val="28"/>
          <w:szCs w:val="28"/>
          <w:lang w:val="es-ES" w:eastAsia="es-ES"/>
        </w:rPr>
        <w:t>.</w:t>
      </w:r>
    </w:p>
    <w:p w14:paraId="2FBE1821" w14:textId="77777777" w:rsidR="001C5EEC" w:rsidRPr="001C5EEC" w:rsidRDefault="001C5EEC" w:rsidP="00623256">
      <w:pPr>
        <w:spacing w:after="0" w:line="240" w:lineRule="auto"/>
        <w:jc w:val="center"/>
        <w:rPr>
          <w:rFonts w:eastAsia="Times New Roman" w:cs="Arial"/>
          <w:bCs/>
          <w:sz w:val="16"/>
          <w:szCs w:val="16"/>
          <w:lang w:val="es-ES" w:eastAsia="es-ES"/>
        </w:rPr>
      </w:pPr>
      <w:r>
        <w:rPr>
          <w:rFonts w:eastAsia="Times New Roman" w:cs="Arial"/>
          <w:sz w:val="16"/>
          <w:szCs w:val="16"/>
          <w:lang w:val="es-ES" w:eastAsia="es-ES"/>
        </w:rPr>
        <w:t>PUBLICADO EN EL</w:t>
      </w:r>
      <w:r w:rsidRPr="001C5EEC">
        <w:rPr>
          <w:rFonts w:eastAsia="Times New Roman" w:cs="Arial"/>
          <w:sz w:val="16"/>
          <w:szCs w:val="16"/>
          <w:lang w:val="es-ES" w:eastAsia="es-ES"/>
        </w:rPr>
        <w:t xml:space="preserve"> PERIÓDICO OFICIAL 104 D</w:t>
      </w:r>
      <w:r>
        <w:rPr>
          <w:rFonts w:eastAsia="Times New Roman" w:cs="Arial"/>
          <w:sz w:val="16"/>
          <w:szCs w:val="16"/>
          <w:lang w:val="es-ES" w:eastAsia="es-ES"/>
        </w:rPr>
        <w:t>E FECHA 28 DE DICIEMBRE DE 2014,</w:t>
      </w:r>
      <w:r w:rsidRPr="001C5EEC">
        <w:rPr>
          <w:rFonts w:eastAsia="Times New Roman" w:cs="Arial"/>
          <w:sz w:val="16"/>
          <w:szCs w:val="16"/>
          <w:lang w:val="es-ES" w:eastAsia="es-ES"/>
        </w:rPr>
        <w:t xml:space="preserve"> DECRETO 261, LXVI LEGISLATURA</w:t>
      </w:r>
      <w:r>
        <w:rPr>
          <w:rFonts w:eastAsia="Times New Roman" w:cs="Arial"/>
          <w:sz w:val="16"/>
          <w:szCs w:val="16"/>
          <w:lang w:val="es-ES" w:eastAsia="es-ES"/>
        </w:rPr>
        <w:t>.</w:t>
      </w:r>
    </w:p>
    <w:p w14:paraId="2AB0713F" w14:textId="77777777" w:rsidR="00623256" w:rsidRPr="00623256" w:rsidRDefault="00623256" w:rsidP="00623256">
      <w:pPr>
        <w:spacing w:after="0" w:line="240" w:lineRule="auto"/>
        <w:jc w:val="center"/>
        <w:rPr>
          <w:rFonts w:ascii="Baskerville Old Face" w:eastAsia="Times New Roman" w:hAnsi="Baskerville Old Face" w:cs="Arial"/>
          <w:b/>
          <w:bCs/>
          <w:sz w:val="28"/>
          <w:szCs w:val="28"/>
          <w:lang w:val="es-ES" w:eastAsia="es-ES"/>
        </w:rPr>
      </w:pPr>
    </w:p>
    <w:p w14:paraId="4DF54DC2"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TÍTULO PRIMERO</w:t>
      </w:r>
    </w:p>
    <w:p w14:paraId="56B4FD71" w14:textId="77777777" w:rsid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 SEGURIDAD PÚBLICA</w:t>
      </w:r>
    </w:p>
    <w:p w14:paraId="786BBC74" w14:textId="77777777" w:rsidR="004B76CD" w:rsidRPr="004B76CD" w:rsidRDefault="004B76CD" w:rsidP="00623256">
      <w:pPr>
        <w:spacing w:after="0" w:line="240" w:lineRule="auto"/>
        <w:jc w:val="center"/>
        <w:rPr>
          <w:rFonts w:ascii="Arial" w:eastAsia="Times New Roman" w:hAnsi="Arial" w:cs="Arial"/>
          <w:b/>
          <w:lang w:val="es-ES" w:eastAsia="es-ES"/>
        </w:rPr>
      </w:pPr>
    </w:p>
    <w:p w14:paraId="58299744"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w:t>
      </w:r>
    </w:p>
    <w:p w14:paraId="4E9CDF8C"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DISPOSICIONES GENERALES</w:t>
      </w:r>
    </w:p>
    <w:p w14:paraId="7338E183" w14:textId="77777777" w:rsidR="004B76CD" w:rsidRPr="004B76CD" w:rsidRDefault="004B76CD" w:rsidP="00623256">
      <w:pPr>
        <w:spacing w:after="0" w:line="240" w:lineRule="auto"/>
        <w:jc w:val="center"/>
        <w:rPr>
          <w:rFonts w:ascii="Arial" w:eastAsia="Times New Roman" w:hAnsi="Arial" w:cs="Arial"/>
          <w:b/>
          <w:lang w:val="es-ES" w:eastAsia="es-ES"/>
        </w:rPr>
      </w:pPr>
    </w:p>
    <w:p w14:paraId="68304EC1"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w:t>
      </w:r>
      <w:r w:rsidR="004B76CD" w:rsidRPr="004B76CD">
        <w:rPr>
          <w:rFonts w:ascii="Arial" w:eastAsia="Times New Roman" w:hAnsi="Arial" w:cs="Arial"/>
          <w:lang w:val="es-ES" w:eastAsia="es-ES"/>
        </w:rPr>
        <w:t xml:space="preserve"> La presente Ley tiene su fundamento en los artículos 21 de la Constitución Política de los Estados Unidos Mexicanos; y 13 de la Constitución Política del Estado Libre y Soberano de Durango y en</w:t>
      </w:r>
      <w:r w:rsidR="004B76CD" w:rsidRPr="004B76CD">
        <w:rPr>
          <w:rFonts w:ascii="Arial" w:eastAsia="Times New Roman" w:hAnsi="Arial" w:cs="Arial"/>
          <w:b/>
          <w:lang w:val="es-ES" w:eastAsia="es-ES"/>
        </w:rPr>
        <w:t xml:space="preserve"> </w:t>
      </w:r>
      <w:r w:rsidR="004B76CD" w:rsidRPr="004B76CD">
        <w:rPr>
          <w:rFonts w:ascii="Arial" w:eastAsia="Times New Roman" w:hAnsi="Arial" w:cs="Arial"/>
          <w:lang w:val="es-ES" w:eastAsia="es-ES"/>
        </w:rPr>
        <w:t xml:space="preserve">la Ley General del Sistema Nacional de Seguridad Pública. </w:t>
      </w:r>
    </w:p>
    <w:p w14:paraId="204A3F2C" w14:textId="77777777" w:rsidR="004B76CD" w:rsidRPr="004B76CD" w:rsidRDefault="004B76CD" w:rsidP="00623256">
      <w:pPr>
        <w:spacing w:after="0" w:line="240" w:lineRule="auto"/>
        <w:jc w:val="both"/>
        <w:rPr>
          <w:rFonts w:ascii="Arial" w:eastAsia="Times New Roman" w:hAnsi="Arial" w:cs="Arial"/>
          <w:lang w:val="es-ES" w:eastAsia="es-ES"/>
        </w:rPr>
      </w:pPr>
    </w:p>
    <w:p w14:paraId="5B663487"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Sus disposiciones son de orden público e interés social, de observancia general en el Estado de Durango y tiene por objeto: </w:t>
      </w:r>
    </w:p>
    <w:p w14:paraId="7AFA0C0F" w14:textId="77777777" w:rsidR="004B76CD" w:rsidRPr="004B76CD" w:rsidRDefault="004B76CD" w:rsidP="00623256">
      <w:pPr>
        <w:spacing w:after="0" w:line="240" w:lineRule="auto"/>
        <w:jc w:val="both"/>
        <w:rPr>
          <w:rFonts w:ascii="Arial" w:eastAsia="Times New Roman" w:hAnsi="Arial" w:cs="Arial"/>
          <w:lang w:val="es-ES" w:eastAsia="es-ES"/>
        </w:rPr>
      </w:pPr>
    </w:p>
    <w:p w14:paraId="65ADA6AA" w14:textId="77777777" w:rsidR="004B76CD" w:rsidRPr="004B76CD" w:rsidRDefault="004B76CD" w:rsidP="00623256">
      <w:pPr>
        <w:numPr>
          <w:ilvl w:val="0"/>
          <w:numId w:val="2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Normar la función de seguridad pública que realiza el Estado y los Municipios; </w:t>
      </w:r>
    </w:p>
    <w:p w14:paraId="51DFB47A"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0E1B9BAB" w14:textId="77777777" w:rsidR="004B76CD" w:rsidRPr="004B76CD" w:rsidRDefault="004B76CD" w:rsidP="00623256">
      <w:pPr>
        <w:numPr>
          <w:ilvl w:val="0"/>
          <w:numId w:val="2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Determinar las autoridades responsables de la función de seguridad pública, su organización, funcionamiento, facultades y obligaciones;</w:t>
      </w:r>
    </w:p>
    <w:p w14:paraId="542F9F7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204DEB0" w14:textId="77777777" w:rsidR="004B76CD" w:rsidRPr="004B76CD" w:rsidRDefault="004B76CD" w:rsidP="00623256">
      <w:pPr>
        <w:numPr>
          <w:ilvl w:val="0"/>
          <w:numId w:val="2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Designar las instituciones a cuyo cargo recae la función de seguridad pública y regular su organización, funcionamiento, facultades y obligaciones;</w:t>
      </w:r>
    </w:p>
    <w:p w14:paraId="4FDFCC9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7B8C812" w14:textId="77777777" w:rsidR="004B76CD" w:rsidRDefault="004B76CD" w:rsidP="00623256">
      <w:pPr>
        <w:numPr>
          <w:ilvl w:val="0"/>
          <w:numId w:val="2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Establecer las bases para regular el Sistema Estatal de Seguridad Pública; </w:t>
      </w:r>
    </w:p>
    <w:p w14:paraId="66E0471C"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4514DE94" w14:textId="77777777" w:rsidR="004B76CD" w:rsidRPr="004B76CD" w:rsidRDefault="004B76CD" w:rsidP="00623256">
      <w:pPr>
        <w:numPr>
          <w:ilvl w:val="0"/>
          <w:numId w:val="2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Establecer las bases de coordinación de las diversas autoridades de seguridad pública del Estado y sus Municipios, conforme a las políticas y lineamientos del Sistema Nacional de Seguridad Pública;</w:t>
      </w:r>
    </w:p>
    <w:p w14:paraId="4CABB2B3"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1F35C2F" w14:textId="77777777" w:rsidR="004B76CD" w:rsidRPr="004B76CD" w:rsidRDefault="004B76CD" w:rsidP="00623256">
      <w:pPr>
        <w:numPr>
          <w:ilvl w:val="0"/>
          <w:numId w:val="2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Establecer las instancias de participación de la comunidad en seguridad pública;</w:t>
      </w:r>
    </w:p>
    <w:p w14:paraId="20246B2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02F057E" w14:textId="77777777" w:rsidR="004B76CD" w:rsidRPr="004B76CD" w:rsidRDefault="004B76CD" w:rsidP="00623256">
      <w:pPr>
        <w:numPr>
          <w:ilvl w:val="0"/>
          <w:numId w:val="2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Fijar las bases a las que debe sujetarse el servicio de seguridad proporcionada por particulares en el Estado;</w:t>
      </w:r>
    </w:p>
    <w:p w14:paraId="16F27C35"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F93B107" w14:textId="77777777" w:rsidR="004B76CD" w:rsidRPr="004B76CD" w:rsidRDefault="004B76CD" w:rsidP="00623256">
      <w:pPr>
        <w:numPr>
          <w:ilvl w:val="0"/>
          <w:numId w:val="2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Instituir el servicio policial de carrera;</w:t>
      </w:r>
    </w:p>
    <w:p w14:paraId="0FFB4717"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lastRenderedPageBreak/>
        <w:t xml:space="preserve"> </w:t>
      </w:r>
    </w:p>
    <w:p w14:paraId="35E30669" w14:textId="77777777" w:rsidR="004B76CD" w:rsidRPr="004B76CD" w:rsidRDefault="004B76CD" w:rsidP="00623256">
      <w:pPr>
        <w:numPr>
          <w:ilvl w:val="0"/>
          <w:numId w:val="2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Determinar el régimen de sanciones aplicable a los miembros de las corporaciones de seguridad pública, cuando infrinjan la presente Ley y sus reglamentos, sin perjuicio de lo dispuesto en otras disposiciones aplicables; y</w:t>
      </w:r>
    </w:p>
    <w:p w14:paraId="6179C7CE" w14:textId="77777777" w:rsidR="004B76CD" w:rsidRPr="004B76CD" w:rsidRDefault="004B76CD" w:rsidP="00623256">
      <w:pPr>
        <w:spacing w:after="0" w:line="240" w:lineRule="auto"/>
        <w:jc w:val="both"/>
        <w:rPr>
          <w:rFonts w:ascii="Arial" w:eastAsia="Times New Roman" w:hAnsi="Arial" w:cs="Arial"/>
          <w:lang w:val="es-ES" w:eastAsia="es-ES"/>
        </w:rPr>
      </w:pPr>
    </w:p>
    <w:p w14:paraId="17F305A0" w14:textId="77777777" w:rsidR="004B76CD" w:rsidRDefault="0023124E" w:rsidP="00623256">
      <w:pPr>
        <w:numPr>
          <w:ilvl w:val="0"/>
          <w:numId w:val="22"/>
        </w:numPr>
        <w:spacing w:after="0" w:line="240" w:lineRule="auto"/>
        <w:contextualSpacing/>
        <w:jc w:val="both"/>
        <w:rPr>
          <w:rFonts w:ascii="Arial" w:eastAsia="Times New Roman" w:hAnsi="Arial" w:cs="Arial"/>
          <w:lang w:eastAsia="es-MX"/>
        </w:rPr>
      </w:pPr>
      <w:r w:rsidRPr="0023124E">
        <w:rPr>
          <w:rFonts w:ascii="Arial" w:eastAsia="Times New Roman" w:hAnsi="Arial" w:cs="Arial"/>
          <w:lang w:eastAsia="es-MX"/>
        </w:rPr>
        <w:t>Fijar las bases para regular los Consejos de Profesionalización, Honor y Justicia de las Corporaciones de Seguridad Pública y establecer sus facultades para aplicar los sistemas disciplinarios, de estímulos y recompensas.</w:t>
      </w:r>
      <w:r w:rsidR="004B76CD" w:rsidRPr="004B76CD">
        <w:rPr>
          <w:rFonts w:ascii="Arial" w:eastAsia="Times New Roman" w:hAnsi="Arial" w:cs="Arial"/>
          <w:lang w:eastAsia="es-MX"/>
        </w:rPr>
        <w:t xml:space="preserve"> </w:t>
      </w:r>
    </w:p>
    <w:p w14:paraId="612B9228" w14:textId="77777777" w:rsidR="00623EEA" w:rsidRPr="00623EEA" w:rsidRDefault="00623EEA" w:rsidP="00623EEA">
      <w:pPr>
        <w:spacing w:after="0" w:line="240" w:lineRule="auto"/>
        <w:contextualSpacing/>
        <w:jc w:val="right"/>
        <w:rPr>
          <w:rFonts w:eastAsia="Times New Roman" w:cs="Arial"/>
          <w:color w:val="0070C0"/>
          <w:sz w:val="16"/>
          <w:szCs w:val="16"/>
          <w:lang w:eastAsia="es-MX"/>
        </w:rPr>
      </w:pPr>
      <w:r>
        <w:rPr>
          <w:rFonts w:eastAsia="Times New Roman" w:cs="Arial"/>
          <w:color w:val="0070C0"/>
          <w:sz w:val="16"/>
          <w:szCs w:val="16"/>
          <w:lang w:eastAsia="es-MX"/>
        </w:rPr>
        <w:t>FRACCIÓN REFORMADA POR DEC. 222, P.O. 104 BIS DEL 29 DE DICIEMBRE DE 2019.</w:t>
      </w:r>
    </w:p>
    <w:p w14:paraId="5F92E9DD" w14:textId="77777777" w:rsidR="004B76CD" w:rsidRPr="004B76CD" w:rsidRDefault="004B76CD" w:rsidP="00623256">
      <w:pPr>
        <w:spacing w:after="0" w:line="240" w:lineRule="auto"/>
        <w:jc w:val="both"/>
        <w:rPr>
          <w:rFonts w:ascii="Arial" w:eastAsia="Times New Roman" w:hAnsi="Arial" w:cs="Arial"/>
          <w:b/>
          <w:lang w:val="es-ES" w:eastAsia="es-ES"/>
        </w:rPr>
      </w:pPr>
    </w:p>
    <w:p w14:paraId="22229B41"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2.</w:t>
      </w:r>
      <w:r w:rsidR="004B76CD" w:rsidRPr="004B76CD">
        <w:rPr>
          <w:rFonts w:ascii="Arial" w:eastAsia="Times New Roman" w:hAnsi="Arial" w:cs="Arial"/>
          <w:lang w:val="es-ES" w:eastAsia="es-ES"/>
        </w:rPr>
        <w:t xml:space="preserve"> La aplicación de la presente Ley corresponde a las autoridades estatales y municipales en el ámbito de su competencia, de acuerdo a lo previsto en la misma, en los reglamentos, convenios y acuerdos que suscriban en materia de seguridad pública y demás ordenamientos aplicables. </w:t>
      </w:r>
    </w:p>
    <w:p w14:paraId="24AAC988" w14:textId="77777777" w:rsidR="004B76CD" w:rsidRPr="004B76CD" w:rsidRDefault="004B76CD" w:rsidP="00623256">
      <w:pPr>
        <w:spacing w:after="0" w:line="240" w:lineRule="auto"/>
        <w:jc w:val="both"/>
        <w:rPr>
          <w:rFonts w:ascii="Arial" w:eastAsia="Times New Roman" w:hAnsi="Arial" w:cs="Arial"/>
          <w:lang w:val="es-ES" w:eastAsia="es-ES"/>
        </w:rPr>
      </w:pPr>
    </w:p>
    <w:p w14:paraId="470233BB"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3.</w:t>
      </w:r>
      <w:r w:rsidR="004B76CD" w:rsidRPr="004B76CD">
        <w:rPr>
          <w:rFonts w:ascii="Arial" w:eastAsia="Times New Roman" w:hAnsi="Arial" w:cs="Arial"/>
          <w:lang w:val="es-ES" w:eastAsia="es-ES"/>
        </w:rPr>
        <w:t xml:space="preserve"> Para los efectos de esta Ley se entiende por:</w:t>
      </w:r>
    </w:p>
    <w:p w14:paraId="3A87782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A196D98"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Carrera </w:t>
      </w:r>
      <w:proofErr w:type="gramStart"/>
      <w:r w:rsidRPr="004B76CD">
        <w:rPr>
          <w:rFonts w:ascii="Arial" w:eastAsia="Times New Roman" w:hAnsi="Arial" w:cs="Arial"/>
          <w:lang w:eastAsia="es-MX"/>
        </w:rPr>
        <w:t>Policial.-</w:t>
      </w:r>
      <w:proofErr w:type="gramEnd"/>
      <w:r w:rsidRPr="004B76CD">
        <w:rPr>
          <w:rFonts w:ascii="Arial" w:eastAsia="Times New Roman" w:hAnsi="Arial" w:cs="Arial"/>
          <w:lang w:eastAsia="es-MX"/>
        </w:rPr>
        <w:t xml:space="preserve"> Servicio Profesional de Carrera Policial; </w:t>
      </w:r>
    </w:p>
    <w:p w14:paraId="3C8E62F8" w14:textId="77777777" w:rsidR="0035430E" w:rsidRPr="004B76CD" w:rsidRDefault="0035430E" w:rsidP="00623256">
      <w:pPr>
        <w:spacing w:after="0" w:line="240" w:lineRule="auto"/>
        <w:ind w:left="360"/>
        <w:contextualSpacing/>
        <w:jc w:val="both"/>
        <w:rPr>
          <w:rFonts w:ascii="Arial" w:eastAsia="Times New Roman" w:hAnsi="Arial" w:cs="Arial"/>
          <w:lang w:eastAsia="es-MX"/>
        </w:rPr>
      </w:pPr>
    </w:p>
    <w:p w14:paraId="3D779C96"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proofErr w:type="gramStart"/>
      <w:r w:rsidRPr="004B76CD">
        <w:rPr>
          <w:rFonts w:ascii="Arial" w:eastAsia="Times New Roman" w:hAnsi="Arial" w:cs="Arial"/>
          <w:lang w:eastAsia="es-MX"/>
        </w:rPr>
        <w:t>Centro.-</w:t>
      </w:r>
      <w:proofErr w:type="gramEnd"/>
      <w:r w:rsidRPr="004B76CD">
        <w:rPr>
          <w:rFonts w:ascii="Arial" w:eastAsia="Times New Roman" w:hAnsi="Arial" w:cs="Arial"/>
          <w:lang w:eastAsia="es-MX"/>
        </w:rPr>
        <w:t xml:space="preserve"> Centro Estatal de Acreditación y Control de Confianza;  </w:t>
      </w:r>
    </w:p>
    <w:p w14:paraId="30BEEDD3"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27B68E7F"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r w:rsidRPr="00942C4F">
        <w:rPr>
          <w:rFonts w:ascii="Arial" w:eastAsia="Times New Roman" w:hAnsi="Arial" w:cs="Arial"/>
          <w:lang w:eastAsia="es-MX"/>
        </w:rPr>
        <w:t xml:space="preserve">Centro Estatal de </w:t>
      </w:r>
      <w:proofErr w:type="gramStart"/>
      <w:r w:rsidRPr="00942C4F">
        <w:rPr>
          <w:rFonts w:ascii="Arial" w:eastAsia="Times New Roman" w:hAnsi="Arial" w:cs="Arial"/>
          <w:lang w:eastAsia="es-MX"/>
        </w:rPr>
        <w:t>Prevención.-</w:t>
      </w:r>
      <w:proofErr w:type="gramEnd"/>
      <w:r w:rsidRPr="00942C4F">
        <w:rPr>
          <w:rFonts w:ascii="Arial" w:eastAsia="Times New Roman" w:hAnsi="Arial" w:cs="Arial"/>
          <w:lang w:eastAsia="es-MX"/>
        </w:rPr>
        <w:t xml:space="preserve"> Centro Estatal de Prevención del D</w:t>
      </w:r>
      <w:r w:rsidR="0035430E">
        <w:rPr>
          <w:rFonts w:ascii="Arial" w:eastAsia="Times New Roman" w:hAnsi="Arial" w:cs="Arial"/>
          <w:lang w:eastAsia="es-MX"/>
        </w:rPr>
        <w:t>elito y Participación Ciudadana;</w:t>
      </w:r>
    </w:p>
    <w:p w14:paraId="2185659F" w14:textId="77777777" w:rsidR="0035430E" w:rsidRPr="00942C4F" w:rsidRDefault="0035430E" w:rsidP="00623256">
      <w:pPr>
        <w:spacing w:after="0" w:line="240" w:lineRule="auto"/>
        <w:contextualSpacing/>
        <w:jc w:val="both"/>
        <w:rPr>
          <w:rFonts w:ascii="Arial" w:eastAsia="Times New Roman" w:hAnsi="Arial" w:cs="Arial"/>
          <w:lang w:eastAsia="es-MX"/>
        </w:rPr>
      </w:pPr>
    </w:p>
    <w:p w14:paraId="1598432E"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proofErr w:type="gramStart"/>
      <w:r w:rsidRPr="004B76CD">
        <w:rPr>
          <w:rFonts w:ascii="Arial" w:eastAsia="Times New Roman" w:hAnsi="Arial" w:cs="Arial"/>
          <w:lang w:eastAsia="es-MX"/>
        </w:rPr>
        <w:t>Consejo.-</w:t>
      </w:r>
      <w:proofErr w:type="gramEnd"/>
      <w:r w:rsidRPr="004B76CD">
        <w:rPr>
          <w:rFonts w:ascii="Arial" w:eastAsia="Times New Roman" w:hAnsi="Arial" w:cs="Arial"/>
          <w:lang w:eastAsia="es-MX"/>
        </w:rPr>
        <w:t xml:space="preserve"> Consejo Estatal de Seguridad Pública; </w:t>
      </w:r>
    </w:p>
    <w:p w14:paraId="0D55FAF4"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368921CE"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Consejo </w:t>
      </w:r>
      <w:proofErr w:type="gramStart"/>
      <w:r w:rsidRPr="004B76CD">
        <w:rPr>
          <w:rFonts w:ascii="Arial" w:eastAsia="Times New Roman" w:hAnsi="Arial" w:cs="Arial"/>
          <w:lang w:eastAsia="es-MX"/>
        </w:rPr>
        <w:t>Ciudadano.-</w:t>
      </w:r>
      <w:proofErr w:type="gramEnd"/>
      <w:r w:rsidRPr="004B76CD">
        <w:rPr>
          <w:rFonts w:ascii="Arial" w:eastAsia="Times New Roman" w:hAnsi="Arial" w:cs="Arial"/>
          <w:lang w:eastAsia="es-MX"/>
        </w:rPr>
        <w:t xml:space="preserve"> Consejo Ciudadano de Seguridad Pública Estatal; </w:t>
      </w:r>
    </w:p>
    <w:p w14:paraId="45E2BA65"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26159760"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proofErr w:type="gramStart"/>
      <w:r w:rsidRPr="00942C4F">
        <w:rPr>
          <w:rFonts w:ascii="Arial" w:eastAsia="Times New Roman" w:hAnsi="Arial" w:cs="Arial"/>
          <w:lang w:eastAsia="es-MX"/>
        </w:rPr>
        <w:t>Constitución.-</w:t>
      </w:r>
      <w:proofErr w:type="gramEnd"/>
      <w:r w:rsidRPr="00942C4F">
        <w:rPr>
          <w:rFonts w:ascii="Arial" w:eastAsia="Times New Roman" w:hAnsi="Arial" w:cs="Arial"/>
          <w:lang w:eastAsia="es-MX"/>
        </w:rPr>
        <w:t xml:space="preserve"> Constitución Política del Estado Libre y Soberano de Durango; </w:t>
      </w:r>
    </w:p>
    <w:p w14:paraId="255CF9D2" w14:textId="77777777" w:rsidR="0035430E" w:rsidRPr="00942C4F" w:rsidRDefault="0035430E" w:rsidP="00623256">
      <w:pPr>
        <w:spacing w:after="0" w:line="240" w:lineRule="auto"/>
        <w:contextualSpacing/>
        <w:jc w:val="both"/>
        <w:rPr>
          <w:rFonts w:ascii="Arial" w:eastAsia="Times New Roman" w:hAnsi="Arial" w:cs="Arial"/>
          <w:lang w:eastAsia="es-MX"/>
        </w:rPr>
      </w:pPr>
    </w:p>
    <w:p w14:paraId="7AE8ACC0"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Constitución </w:t>
      </w:r>
      <w:proofErr w:type="gramStart"/>
      <w:r w:rsidRPr="004B76CD">
        <w:rPr>
          <w:rFonts w:ascii="Arial" w:eastAsia="Times New Roman" w:hAnsi="Arial" w:cs="Arial"/>
          <w:lang w:eastAsia="es-MX"/>
        </w:rPr>
        <w:t>Federal.-</w:t>
      </w:r>
      <w:proofErr w:type="gramEnd"/>
      <w:r w:rsidRPr="004B76CD">
        <w:rPr>
          <w:rFonts w:ascii="Arial" w:eastAsia="Times New Roman" w:hAnsi="Arial" w:cs="Arial"/>
          <w:lang w:eastAsia="es-MX"/>
        </w:rPr>
        <w:t xml:space="preserve"> Constitución Política de los Estados</w:t>
      </w:r>
      <w:r w:rsidR="0035430E">
        <w:rPr>
          <w:rFonts w:ascii="Arial" w:eastAsia="Times New Roman" w:hAnsi="Arial" w:cs="Arial"/>
          <w:lang w:eastAsia="es-MX"/>
        </w:rPr>
        <w:t xml:space="preserve"> Unidos Mexicanos;</w:t>
      </w:r>
    </w:p>
    <w:p w14:paraId="4B383C2F"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4769A96C"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Fiscalía </w:t>
      </w:r>
      <w:proofErr w:type="gramStart"/>
      <w:r w:rsidRPr="004B76CD">
        <w:rPr>
          <w:rFonts w:ascii="Arial" w:eastAsia="Times New Roman" w:hAnsi="Arial" w:cs="Arial"/>
          <w:lang w:eastAsia="es-MX"/>
        </w:rPr>
        <w:t>General.-</w:t>
      </w:r>
      <w:proofErr w:type="gramEnd"/>
      <w:r w:rsidRPr="004B76CD">
        <w:rPr>
          <w:rFonts w:ascii="Arial" w:eastAsia="Times New Roman" w:hAnsi="Arial" w:cs="Arial"/>
          <w:lang w:eastAsia="es-MX"/>
        </w:rPr>
        <w:t xml:space="preserve"> Fiscalía General del Estado; </w:t>
      </w:r>
    </w:p>
    <w:p w14:paraId="3B955F9D"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6C81D988"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proofErr w:type="gramStart"/>
      <w:r w:rsidRPr="004B76CD">
        <w:rPr>
          <w:rFonts w:ascii="Arial" w:eastAsia="Times New Roman" w:hAnsi="Arial" w:cs="Arial"/>
          <w:lang w:eastAsia="es-MX"/>
        </w:rPr>
        <w:t>Instituto.-</w:t>
      </w:r>
      <w:proofErr w:type="gramEnd"/>
      <w:r w:rsidRPr="004B76CD">
        <w:rPr>
          <w:rFonts w:ascii="Arial" w:eastAsia="Times New Roman" w:hAnsi="Arial" w:cs="Arial"/>
          <w:lang w:eastAsia="es-MX"/>
        </w:rPr>
        <w:t xml:space="preserve"> Instituto Superior de Seguridad Pública del Estado de Durango; </w:t>
      </w:r>
    </w:p>
    <w:p w14:paraId="4C832BE5"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5F37C2D6"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proofErr w:type="gramStart"/>
      <w:r w:rsidRPr="004B76CD">
        <w:rPr>
          <w:rFonts w:ascii="Arial" w:eastAsia="Times New Roman" w:hAnsi="Arial" w:cs="Arial"/>
          <w:lang w:eastAsia="es-MX"/>
        </w:rPr>
        <w:t>Ley.-</w:t>
      </w:r>
      <w:proofErr w:type="gramEnd"/>
      <w:r w:rsidRPr="004B76CD">
        <w:rPr>
          <w:rFonts w:ascii="Arial" w:eastAsia="Times New Roman" w:hAnsi="Arial" w:cs="Arial"/>
          <w:lang w:eastAsia="es-MX"/>
        </w:rPr>
        <w:t xml:space="preserve"> Ley de Seguridad Pública para el Estado de Durango; </w:t>
      </w:r>
    </w:p>
    <w:p w14:paraId="793A72FD"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525A5FA7"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Ley </w:t>
      </w:r>
      <w:proofErr w:type="gramStart"/>
      <w:r w:rsidRPr="004B76CD">
        <w:rPr>
          <w:rFonts w:ascii="Arial" w:eastAsia="Times New Roman" w:hAnsi="Arial" w:cs="Arial"/>
          <w:lang w:eastAsia="es-MX"/>
        </w:rPr>
        <w:t>General.-</w:t>
      </w:r>
      <w:proofErr w:type="gramEnd"/>
      <w:r w:rsidRPr="004B76CD">
        <w:rPr>
          <w:rFonts w:ascii="Arial" w:eastAsia="Times New Roman" w:hAnsi="Arial" w:cs="Arial"/>
          <w:lang w:eastAsia="es-MX"/>
        </w:rPr>
        <w:t xml:space="preserve"> Ley General del Sistema Nacional de Seguridad Pública; </w:t>
      </w:r>
    </w:p>
    <w:p w14:paraId="70145A5D"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57DB93AD"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proofErr w:type="gramStart"/>
      <w:r w:rsidRPr="004B76CD">
        <w:rPr>
          <w:rFonts w:ascii="Arial" w:eastAsia="Times New Roman" w:hAnsi="Arial" w:cs="Arial"/>
          <w:lang w:eastAsia="es-MX"/>
        </w:rPr>
        <w:t>Municipios.-</w:t>
      </w:r>
      <w:proofErr w:type="gramEnd"/>
      <w:r w:rsidRPr="004B76CD">
        <w:rPr>
          <w:rFonts w:ascii="Arial" w:eastAsia="Times New Roman" w:hAnsi="Arial" w:cs="Arial"/>
          <w:lang w:eastAsia="es-MX"/>
        </w:rPr>
        <w:t xml:space="preserve"> Los Municipios que forman parte de esta Entidad; </w:t>
      </w:r>
    </w:p>
    <w:p w14:paraId="1DBD3149"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7E188466"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proofErr w:type="gramStart"/>
      <w:r w:rsidRPr="004B76CD">
        <w:rPr>
          <w:rFonts w:ascii="Arial" w:eastAsia="Times New Roman" w:hAnsi="Arial" w:cs="Arial"/>
          <w:lang w:eastAsia="es-MX"/>
        </w:rPr>
        <w:t>Plan.-</w:t>
      </w:r>
      <w:proofErr w:type="gramEnd"/>
      <w:r w:rsidRPr="004B76CD">
        <w:rPr>
          <w:rFonts w:ascii="Arial" w:eastAsia="Times New Roman" w:hAnsi="Arial" w:cs="Arial"/>
          <w:lang w:eastAsia="es-MX"/>
        </w:rPr>
        <w:t xml:space="preserve"> Plan Estatal de Desarrollo; </w:t>
      </w:r>
    </w:p>
    <w:p w14:paraId="0D9C36D1"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3CEFA9D9"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proofErr w:type="gramStart"/>
      <w:r w:rsidRPr="004B76CD">
        <w:rPr>
          <w:rFonts w:ascii="Arial" w:eastAsia="Times New Roman" w:hAnsi="Arial" w:cs="Arial"/>
          <w:lang w:eastAsia="es-MX"/>
        </w:rPr>
        <w:t>Policía.-</w:t>
      </w:r>
      <w:proofErr w:type="gramEnd"/>
      <w:r w:rsidRPr="004B76CD">
        <w:rPr>
          <w:rFonts w:ascii="Arial" w:eastAsia="Times New Roman" w:hAnsi="Arial" w:cs="Arial"/>
          <w:lang w:eastAsia="es-MX"/>
        </w:rPr>
        <w:t xml:space="preserve"> Policía Estatal y las policías municipales que estén bajo el mando del Gobernador del Estado por disposición de la ley o de convenio;</w:t>
      </w:r>
    </w:p>
    <w:p w14:paraId="5153ACF8"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121F7658" w14:textId="77777777" w:rsidR="0035430E" w:rsidRDefault="004B76CD" w:rsidP="00623256">
      <w:pPr>
        <w:numPr>
          <w:ilvl w:val="0"/>
          <w:numId w:val="2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Policía </w:t>
      </w:r>
      <w:proofErr w:type="gramStart"/>
      <w:r w:rsidRPr="004B76CD">
        <w:rPr>
          <w:rFonts w:ascii="Arial" w:eastAsia="Times New Roman" w:hAnsi="Arial" w:cs="Arial"/>
          <w:lang w:eastAsia="es-MX"/>
        </w:rPr>
        <w:t>Municipal.-</w:t>
      </w:r>
      <w:proofErr w:type="gramEnd"/>
      <w:r w:rsidRPr="004B76CD">
        <w:rPr>
          <w:rFonts w:ascii="Arial" w:eastAsia="Times New Roman" w:hAnsi="Arial" w:cs="Arial"/>
          <w:lang w:eastAsia="es-MX"/>
        </w:rPr>
        <w:t xml:space="preserve"> Cada una de las policías que ejercen funciones preventivas, de tránsito y vialidad que estén bajo el mando del presidente municipal;</w:t>
      </w:r>
    </w:p>
    <w:p w14:paraId="5C0BD60C" w14:textId="77777777" w:rsidR="004B76CD" w:rsidRPr="004B76CD" w:rsidRDefault="004B76CD" w:rsidP="00623256">
      <w:p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4D1F8085"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proofErr w:type="gramStart"/>
      <w:r w:rsidRPr="004B76CD">
        <w:rPr>
          <w:rFonts w:ascii="Arial" w:eastAsia="Times New Roman" w:hAnsi="Arial" w:cs="Arial"/>
          <w:lang w:eastAsia="es-MX"/>
        </w:rPr>
        <w:t>Programa.-</w:t>
      </w:r>
      <w:proofErr w:type="gramEnd"/>
      <w:r w:rsidRPr="004B76CD">
        <w:rPr>
          <w:rFonts w:ascii="Arial" w:eastAsia="Times New Roman" w:hAnsi="Arial" w:cs="Arial"/>
          <w:lang w:eastAsia="es-MX"/>
        </w:rPr>
        <w:t xml:space="preserve"> Programa Estatal de Seguridad Pública; </w:t>
      </w:r>
    </w:p>
    <w:p w14:paraId="4C925950"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25793A97"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Programa de </w:t>
      </w:r>
      <w:proofErr w:type="gramStart"/>
      <w:r w:rsidRPr="004B76CD">
        <w:rPr>
          <w:rFonts w:ascii="Arial" w:eastAsia="Times New Roman" w:hAnsi="Arial" w:cs="Arial"/>
          <w:lang w:eastAsia="es-MX"/>
        </w:rPr>
        <w:t>Profesionalización.-</w:t>
      </w:r>
      <w:proofErr w:type="gramEnd"/>
      <w:r w:rsidRPr="004B76CD">
        <w:rPr>
          <w:rFonts w:ascii="Arial" w:eastAsia="Times New Roman" w:hAnsi="Arial" w:cs="Arial"/>
          <w:lang w:eastAsia="es-MX"/>
        </w:rPr>
        <w:t xml:space="preserve"> Conjunto de contenidos encaminados a la profesionalización de los servidores públicos de las Instituciones Policiales e Instituciones de Procuración de Justicia, respectivamente;</w:t>
      </w:r>
    </w:p>
    <w:p w14:paraId="36C9753E"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69A3A2D0"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Secretaría de </w:t>
      </w:r>
      <w:proofErr w:type="gramStart"/>
      <w:r w:rsidRPr="004B76CD">
        <w:rPr>
          <w:rFonts w:ascii="Arial" w:eastAsia="Times New Roman" w:hAnsi="Arial" w:cs="Arial"/>
          <w:lang w:eastAsia="es-MX"/>
        </w:rPr>
        <w:t>Seguridad.-</w:t>
      </w:r>
      <w:proofErr w:type="gramEnd"/>
      <w:r w:rsidRPr="004B76CD">
        <w:rPr>
          <w:rFonts w:ascii="Arial" w:eastAsia="Times New Roman" w:hAnsi="Arial" w:cs="Arial"/>
          <w:lang w:eastAsia="es-MX"/>
        </w:rPr>
        <w:t xml:space="preserve"> Secretaría de Seguridad Pública del Estado; </w:t>
      </w:r>
    </w:p>
    <w:p w14:paraId="45A9F6DB"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246FFB9D"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Secretaría </w:t>
      </w:r>
      <w:proofErr w:type="gramStart"/>
      <w:r w:rsidRPr="004B76CD">
        <w:rPr>
          <w:rFonts w:ascii="Arial" w:eastAsia="Times New Roman" w:hAnsi="Arial" w:cs="Arial"/>
          <w:lang w:eastAsia="es-MX"/>
        </w:rPr>
        <w:t>General.-</w:t>
      </w:r>
      <w:proofErr w:type="gramEnd"/>
      <w:r w:rsidRPr="004B76CD">
        <w:rPr>
          <w:rFonts w:ascii="Arial" w:eastAsia="Times New Roman" w:hAnsi="Arial" w:cs="Arial"/>
          <w:lang w:eastAsia="es-MX"/>
        </w:rPr>
        <w:t xml:space="preserve"> Secretaría General del Gobierno del Estado;  </w:t>
      </w:r>
    </w:p>
    <w:p w14:paraId="77147785"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673A2013"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Sistema </w:t>
      </w:r>
      <w:proofErr w:type="gramStart"/>
      <w:r w:rsidRPr="004B76CD">
        <w:rPr>
          <w:rFonts w:ascii="Arial" w:eastAsia="Times New Roman" w:hAnsi="Arial" w:cs="Arial"/>
          <w:lang w:eastAsia="es-MX"/>
        </w:rPr>
        <w:t>Estatal.-</w:t>
      </w:r>
      <w:proofErr w:type="gramEnd"/>
      <w:r w:rsidRPr="004B76CD">
        <w:rPr>
          <w:rFonts w:ascii="Arial" w:eastAsia="Times New Roman" w:hAnsi="Arial" w:cs="Arial"/>
          <w:lang w:eastAsia="es-MX"/>
        </w:rPr>
        <w:t xml:space="preserve"> Sistema Estatal de Seguridad Pública; </w:t>
      </w:r>
    </w:p>
    <w:p w14:paraId="3BED755C"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1FBC18F3"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Sistema </w:t>
      </w:r>
      <w:proofErr w:type="gramStart"/>
      <w:r w:rsidRPr="004B76CD">
        <w:rPr>
          <w:rFonts w:ascii="Arial" w:eastAsia="Times New Roman" w:hAnsi="Arial" w:cs="Arial"/>
          <w:lang w:eastAsia="es-MX"/>
        </w:rPr>
        <w:t>Nacional.-</w:t>
      </w:r>
      <w:proofErr w:type="gramEnd"/>
      <w:r w:rsidRPr="004B76CD">
        <w:rPr>
          <w:rFonts w:ascii="Arial" w:eastAsia="Times New Roman" w:hAnsi="Arial" w:cs="Arial"/>
          <w:lang w:eastAsia="es-MX"/>
        </w:rPr>
        <w:t xml:space="preserve"> Sistema Nacional de Seguridad Pública;  </w:t>
      </w:r>
    </w:p>
    <w:p w14:paraId="0E15E38B"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78C706FC" w14:textId="77777777" w:rsidR="004B76CD" w:rsidRDefault="004B76CD" w:rsidP="00623256">
      <w:pPr>
        <w:numPr>
          <w:ilvl w:val="0"/>
          <w:numId w:val="23"/>
        </w:numPr>
        <w:spacing w:after="0" w:line="240" w:lineRule="auto"/>
        <w:contextualSpacing/>
        <w:jc w:val="both"/>
        <w:rPr>
          <w:rFonts w:ascii="Arial" w:eastAsia="Times New Roman" w:hAnsi="Arial" w:cs="Arial"/>
          <w:lang w:eastAsia="es-MX"/>
        </w:rPr>
      </w:pPr>
      <w:proofErr w:type="gramStart"/>
      <w:r w:rsidRPr="004B76CD">
        <w:rPr>
          <w:rFonts w:ascii="Arial" w:eastAsia="Times New Roman" w:hAnsi="Arial" w:cs="Arial"/>
          <w:lang w:eastAsia="es-MX"/>
        </w:rPr>
        <w:t>Unidad.-</w:t>
      </w:r>
      <w:proofErr w:type="gramEnd"/>
      <w:r w:rsidRPr="004B76CD">
        <w:rPr>
          <w:rFonts w:ascii="Arial" w:eastAsia="Times New Roman" w:hAnsi="Arial" w:cs="Arial"/>
          <w:lang w:eastAsia="es-MX"/>
        </w:rPr>
        <w:t xml:space="preserve"> Unidad de Enlace Informático.</w:t>
      </w:r>
    </w:p>
    <w:p w14:paraId="0663FA4B"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4485D5C1" w14:textId="77777777" w:rsid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4.</w:t>
      </w:r>
      <w:r w:rsidR="004B76CD" w:rsidRPr="004B76CD">
        <w:rPr>
          <w:rFonts w:ascii="Arial" w:eastAsia="Times New Roman" w:hAnsi="Arial" w:cs="Arial"/>
          <w:lang w:val="es-ES" w:eastAsia="es-ES"/>
        </w:rPr>
        <w:t xml:space="preserve"> Para los efectos de esta Ley, la seguridad pública es una función de carácter prioritario y permanente a cargo del Estado y los municipios, para salvaguardar la integridad, derechos y bienes de las personas, preservar las libertades, el orden y la paz públicos, con estricto apego a la protección de los derechos humanos, mediante la prevención de las infracciones, conductas antisociales y delitos, así como la reinserción social del sentenciado y la adaptación del menor infractor, el auxilio y protección a la población, en caso de accidentes y desastres. </w:t>
      </w:r>
    </w:p>
    <w:p w14:paraId="5D662407" w14:textId="77777777" w:rsidR="0035430E" w:rsidRPr="004B76CD" w:rsidRDefault="0035430E" w:rsidP="00623256">
      <w:pPr>
        <w:spacing w:after="0" w:line="240" w:lineRule="auto"/>
        <w:jc w:val="both"/>
        <w:rPr>
          <w:rFonts w:ascii="Arial" w:eastAsia="Times New Roman" w:hAnsi="Arial" w:cs="Arial"/>
          <w:lang w:val="es-ES" w:eastAsia="es-ES"/>
        </w:rPr>
      </w:pPr>
    </w:p>
    <w:p w14:paraId="3281155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función de la seguridad pública tendrá por </w:t>
      </w:r>
      <w:proofErr w:type="gramStart"/>
      <w:r w:rsidRPr="004B76CD">
        <w:rPr>
          <w:rFonts w:ascii="Arial" w:eastAsia="Times New Roman" w:hAnsi="Arial" w:cs="Arial"/>
          <w:lang w:val="es-ES" w:eastAsia="es-ES"/>
        </w:rPr>
        <w:t>objeto</w:t>
      </w:r>
      <w:proofErr w:type="gramEnd"/>
      <w:r w:rsidRPr="004B76CD">
        <w:rPr>
          <w:rFonts w:ascii="Arial" w:eastAsia="Times New Roman" w:hAnsi="Arial" w:cs="Arial"/>
          <w:lang w:val="es-ES" w:eastAsia="es-ES"/>
        </w:rPr>
        <w:t xml:space="preserve"> además, coadyuvar con la procuración, administración y ejecución de la justicia penal. </w:t>
      </w:r>
    </w:p>
    <w:p w14:paraId="1D1D24B8" w14:textId="77777777" w:rsidR="004B76CD" w:rsidRPr="004B76CD" w:rsidRDefault="004B76CD" w:rsidP="00623256">
      <w:pPr>
        <w:spacing w:after="0" w:line="240" w:lineRule="auto"/>
        <w:jc w:val="both"/>
        <w:rPr>
          <w:rFonts w:ascii="Arial" w:eastAsia="Times New Roman" w:hAnsi="Arial" w:cs="Arial"/>
          <w:lang w:val="es-ES" w:eastAsia="es-ES"/>
        </w:rPr>
      </w:pPr>
    </w:p>
    <w:p w14:paraId="02166676"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5.</w:t>
      </w:r>
      <w:r w:rsidR="004B76CD" w:rsidRPr="004B76CD">
        <w:rPr>
          <w:rFonts w:ascii="Arial" w:eastAsia="Times New Roman" w:hAnsi="Arial" w:cs="Arial"/>
          <w:lang w:val="es-ES" w:eastAsia="es-ES"/>
        </w:rPr>
        <w:t xml:space="preserve"> El Ministerio Público realizará sus funciones de acuerdo a lo establecido en el artículo 21 de la Constitución Federal, en la Constitución, en las Leyes, reglamentos y demás disposiciones aplicables. </w:t>
      </w:r>
    </w:p>
    <w:p w14:paraId="30657883" w14:textId="77777777" w:rsidR="004B76CD" w:rsidRPr="004B76CD" w:rsidRDefault="004B76CD" w:rsidP="00623256">
      <w:pPr>
        <w:spacing w:after="0" w:line="240" w:lineRule="auto"/>
        <w:jc w:val="both"/>
        <w:rPr>
          <w:rFonts w:ascii="Arial" w:eastAsia="Times New Roman" w:hAnsi="Arial" w:cs="Arial"/>
          <w:lang w:val="es-ES" w:eastAsia="es-ES"/>
        </w:rPr>
      </w:pPr>
    </w:p>
    <w:p w14:paraId="3FCD038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La reinserción social de los sentenciados y de los menores infractores estará a cargo de los Centros de Reinserción Social del Estado</w:t>
      </w:r>
      <w:r w:rsidRPr="004B76CD">
        <w:rPr>
          <w:rFonts w:ascii="Arial" w:eastAsia="Times New Roman" w:hAnsi="Arial" w:cs="Arial"/>
          <w:shd w:val="clear" w:color="auto" w:fill="FFFFFF"/>
          <w:lang w:val="es-ES" w:eastAsia="es-ES"/>
        </w:rPr>
        <w:t xml:space="preserve"> </w:t>
      </w:r>
      <w:r w:rsidRPr="004B76CD">
        <w:rPr>
          <w:rFonts w:ascii="Arial" w:eastAsia="Times New Roman" w:hAnsi="Arial" w:cs="Arial"/>
          <w:lang w:val="es-ES" w:eastAsia="es-ES"/>
        </w:rPr>
        <w:t>y de los Centro</w:t>
      </w:r>
      <w:r w:rsidR="00623256">
        <w:rPr>
          <w:rFonts w:ascii="Arial" w:eastAsia="Times New Roman" w:hAnsi="Arial" w:cs="Arial"/>
          <w:lang w:val="es-ES" w:eastAsia="es-ES"/>
        </w:rPr>
        <w:t>s Especializados de Reinserción</w:t>
      </w:r>
      <w:r w:rsidRPr="004B76CD">
        <w:rPr>
          <w:rFonts w:ascii="Arial" w:eastAsia="Times New Roman" w:hAnsi="Arial" w:cs="Arial"/>
          <w:lang w:val="es-ES" w:eastAsia="es-ES"/>
        </w:rPr>
        <w:t xml:space="preserve"> y Tratamiento para Menores Infractores, respectivamente, y sujetarán su funcionamiento a lo dispuesto en las Leyes aplicables. </w:t>
      </w:r>
    </w:p>
    <w:p w14:paraId="370DE70E" w14:textId="77777777" w:rsidR="004B76CD" w:rsidRPr="004B76CD" w:rsidRDefault="004B76CD" w:rsidP="00623256">
      <w:pPr>
        <w:spacing w:after="0" w:line="240" w:lineRule="auto"/>
        <w:jc w:val="both"/>
        <w:rPr>
          <w:rFonts w:ascii="Arial" w:eastAsia="Times New Roman" w:hAnsi="Arial" w:cs="Arial"/>
          <w:lang w:val="es-ES" w:eastAsia="es-ES"/>
        </w:rPr>
      </w:pPr>
    </w:p>
    <w:p w14:paraId="2B65CBB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lastRenderedPageBreak/>
        <w:t xml:space="preserve">Las medidas para auxiliar y proteger a la población en los casos de accidentes y desastres, serán coordinados por las autoridades en materia de protección civil, con base en las Leyes, reglamentos y normas que regulan esa materia. </w:t>
      </w:r>
    </w:p>
    <w:p w14:paraId="7B451E31" w14:textId="77777777" w:rsidR="004B76CD" w:rsidRPr="004B76CD" w:rsidRDefault="004B76CD" w:rsidP="00623256">
      <w:pPr>
        <w:spacing w:after="0" w:line="240" w:lineRule="auto"/>
        <w:jc w:val="both"/>
        <w:rPr>
          <w:rFonts w:ascii="Arial" w:eastAsia="Times New Roman" w:hAnsi="Arial" w:cs="Arial"/>
          <w:b/>
          <w:lang w:val="es-ES" w:eastAsia="es-ES"/>
        </w:rPr>
      </w:pPr>
    </w:p>
    <w:p w14:paraId="25A44187"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6.</w:t>
      </w:r>
      <w:r w:rsidR="004B76CD" w:rsidRPr="004B76CD">
        <w:rPr>
          <w:rFonts w:ascii="Arial" w:eastAsia="Times New Roman" w:hAnsi="Arial" w:cs="Arial"/>
          <w:lang w:val="es-ES" w:eastAsia="es-ES"/>
        </w:rPr>
        <w:t xml:space="preserve"> Las autoridades estatales y municipales de seguridad pública instrumentarán acciones permanentes de evaluación, depuración, adiestramiento, capacitación y profesionalización de sus recursos humanos; de modernización de la infraestructura del equipo y de sus recursos técnicos; así como la generación de información actualizada sobre seguridad pública, que permitan realizar programas conjuntos entre los tres niveles de gobierno, en materia de prevención y de persecución de delitos. </w:t>
      </w:r>
    </w:p>
    <w:p w14:paraId="2972981C" w14:textId="77777777" w:rsidR="004B76CD" w:rsidRPr="004B76CD" w:rsidRDefault="004B76CD" w:rsidP="00623256">
      <w:pPr>
        <w:spacing w:after="0" w:line="240" w:lineRule="auto"/>
        <w:jc w:val="both"/>
        <w:rPr>
          <w:rFonts w:ascii="Arial" w:eastAsia="Times New Roman" w:hAnsi="Arial" w:cs="Arial"/>
          <w:lang w:val="es-ES" w:eastAsia="es-ES"/>
        </w:rPr>
      </w:pPr>
    </w:p>
    <w:p w14:paraId="2C42294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recopilación, integración y sistematización de la información por medio de sistemas tradicionales y de alta tecnología, será atribución del Gobernador del Estado a través de la Secretaría de Seguridad. </w:t>
      </w:r>
    </w:p>
    <w:p w14:paraId="0135C6EF" w14:textId="77777777" w:rsidR="004B76CD" w:rsidRPr="004B76CD" w:rsidRDefault="004B76CD" w:rsidP="00623256">
      <w:pPr>
        <w:spacing w:after="0" w:line="240" w:lineRule="auto"/>
        <w:jc w:val="both"/>
        <w:rPr>
          <w:rFonts w:ascii="Arial" w:eastAsia="Times New Roman" w:hAnsi="Arial" w:cs="Arial"/>
          <w:lang w:val="es-ES" w:eastAsia="es-ES"/>
        </w:rPr>
      </w:pPr>
    </w:p>
    <w:p w14:paraId="071D7F44"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7.</w:t>
      </w:r>
      <w:r w:rsidR="004B76CD" w:rsidRPr="004B76CD">
        <w:rPr>
          <w:rFonts w:ascii="Arial" w:eastAsia="Times New Roman" w:hAnsi="Arial" w:cs="Arial"/>
          <w:lang w:val="es-ES" w:eastAsia="es-ES"/>
        </w:rPr>
        <w:t xml:space="preserve"> En coordinación la Federación, el Estado y los Municipios, mediante la aplicación de sus propios recursos, procurarán alcanzar los fines de la seguridad pública, combatiendo las causas que generan las infracciones, conductas antisociales y delitos, mediante la formulación, desarrollo e instrumentación de programas y acciones para fomentar en la sociedad valores culturales y cívicos, que induzcan el respeto a la legalidad, en un marco de prevención y corresponsabilidad. </w:t>
      </w:r>
    </w:p>
    <w:p w14:paraId="11A80F47" w14:textId="77777777" w:rsidR="004B76CD" w:rsidRPr="004B76CD" w:rsidRDefault="004B76CD" w:rsidP="00623256">
      <w:pPr>
        <w:spacing w:after="0" w:line="240" w:lineRule="auto"/>
        <w:jc w:val="both"/>
        <w:rPr>
          <w:rFonts w:ascii="Arial" w:eastAsia="Times New Roman" w:hAnsi="Arial" w:cs="Arial"/>
          <w:lang w:val="es-ES" w:eastAsia="es-ES"/>
        </w:rPr>
      </w:pPr>
    </w:p>
    <w:p w14:paraId="775EBEEA"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8.</w:t>
      </w:r>
      <w:r w:rsidR="004B76CD" w:rsidRPr="004B76CD">
        <w:rPr>
          <w:rFonts w:ascii="Arial" w:eastAsia="Times New Roman" w:hAnsi="Arial" w:cs="Arial"/>
          <w:lang w:val="es-ES" w:eastAsia="es-ES"/>
        </w:rPr>
        <w:t xml:space="preserve"> Las autoridades competentes y los auxiliares en seguridad pública, deberán alcanzar sus objetivos, de conformidad a lo establecido en el párrafo noveno del artículo 21 de la Constitución Federal con estricto apego a los principios constitucionales de legalidad, objetividad, eficiencia, profesionalismo y honradez, respetando invariablemente los derechos humanos. </w:t>
      </w:r>
    </w:p>
    <w:p w14:paraId="08CF0E56" w14:textId="77777777" w:rsidR="004B76CD" w:rsidRPr="004B76CD" w:rsidRDefault="004B76CD" w:rsidP="00623256">
      <w:pPr>
        <w:spacing w:after="0" w:line="240" w:lineRule="auto"/>
        <w:jc w:val="both"/>
        <w:rPr>
          <w:rFonts w:ascii="Arial" w:eastAsia="Times New Roman" w:hAnsi="Arial" w:cs="Arial"/>
          <w:lang w:val="es-ES" w:eastAsia="es-ES"/>
        </w:rPr>
      </w:pPr>
    </w:p>
    <w:p w14:paraId="0A65A3B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Secretaría de Seguridad y el Instituto emitirán las normas y criterios para que la formación policial de los elementos de la Policía, elementos de seguridad penitenciaria y de las Policías Municipales se apegue a los citados principios. </w:t>
      </w:r>
    </w:p>
    <w:p w14:paraId="7846F008" w14:textId="77777777" w:rsidR="004B76CD" w:rsidRPr="004B76CD" w:rsidRDefault="004B76CD" w:rsidP="00623256">
      <w:pPr>
        <w:spacing w:after="0" w:line="240" w:lineRule="auto"/>
        <w:jc w:val="both"/>
        <w:rPr>
          <w:rFonts w:ascii="Arial" w:eastAsia="Times New Roman" w:hAnsi="Arial" w:cs="Arial"/>
          <w:b/>
          <w:lang w:val="es-ES" w:eastAsia="es-ES"/>
        </w:rPr>
      </w:pPr>
    </w:p>
    <w:p w14:paraId="54735E76"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9.</w:t>
      </w:r>
      <w:r w:rsidR="004B76CD" w:rsidRPr="004B76CD">
        <w:rPr>
          <w:rFonts w:ascii="Arial" w:eastAsia="Times New Roman" w:hAnsi="Arial" w:cs="Arial"/>
          <w:lang w:val="es-ES" w:eastAsia="es-ES"/>
        </w:rPr>
        <w:t xml:space="preserve"> El Gobernador del Estado y los municipios podrán celebrar entre sí, con el Gobierno Federal, con los otros poderes del Estado, con los Gobiernos estatales y municipales de las entidades federativas del país, así como con personas físicas y morales, públicas o privadas, convenios y acuerdos que el interés general requiera para la mejor prestación de la función de seguridad pública, conforme a la Constitución Federal, la Constitución y la Ley General. </w:t>
      </w:r>
    </w:p>
    <w:p w14:paraId="68FBC2EF" w14:textId="77777777" w:rsidR="004B76CD" w:rsidRPr="004B76CD" w:rsidRDefault="004B76CD" w:rsidP="00623256">
      <w:pPr>
        <w:spacing w:after="0" w:line="240" w:lineRule="auto"/>
        <w:jc w:val="both"/>
        <w:rPr>
          <w:rFonts w:ascii="Arial" w:eastAsia="Times New Roman" w:hAnsi="Arial" w:cs="Arial"/>
          <w:b/>
          <w:lang w:val="es-ES" w:eastAsia="es-ES"/>
        </w:rPr>
      </w:pPr>
    </w:p>
    <w:p w14:paraId="1D724483"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10.</w:t>
      </w:r>
      <w:r w:rsidR="004B76CD" w:rsidRPr="004B76CD">
        <w:rPr>
          <w:rFonts w:ascii="Arial" w:eastAsia="Times New Roman" w:hAnsi="Arial" w:cs="Arial"/>
          <w:lang w:val="es-ES" w:eastAsia="es-ES"/>
        </w:rPr>
        <w:t xml:space="preserve"> El Estado y los municipios se coordinarán entre sí y con la Federación para la observancia general de los fines de esta Ley y demás ordenamientos aplicables, integrándose a los Sistemas Nacional y Estatal, a través de las instancias, programas, instrumentos, políticas, servicios y acciones que correspondan. </w:t>
      </w:r>
    </w:p>
    <w:p w14:paraId="43BB0877" w14:textId="77777777" w:rsidR="004B76CD" w:rsidRPr="004B76CD" w:rsidRDefault="004B76CD" w:rsidP="00623256">
      <w:pPr>
        <w:spacing w:after="0" w:line="240" w:lineRule="auto"/>
        <w:jc w:val="both"/>
        <w:rPr>
          <w:rFonts w:ascii="Arial" w:eastAsia="Times New Roman" w:hAnsi="Arial" w:cs="Arial"/>
          <w:b/>
          <w:lang w:val="es-ES" w:eastAsia="es-ES"/>
        </w:rPr>
      </w:pPr>
    </w:p>
    <w:p w14:paraId="7940A3E1"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lastRenderedPageBreak/>
        <w:t>ARTÍCULO 11.</w:t>
      </w:r>
      <w:r w:rsidR="004B76CD" w:rsidRPr="004B76CD">
        <w:rPr>
          <w:rFonts w:ascii="Arial" w:eastAsia="Times New Roman" w:hAnsi="Arial" w:cs="Arial"/>
          <w:lang w:val="es-ES" w:eastAsia="es-ES"/>
        </w:rPr>
        <w:t xml:space="preserve"> La coordinación prevista en esta Ley comprenderá todas las acciones inherentes a la preservación de la seguridad pública, formación a la carrera policial obligatoria e integración de los registros de información de seguridad pública del Estado, comprendiendo enunciativamente las siguientes materias:</w:t>
      </w:r>
    </w:p>
    <w:p w14:paraId="3FDBE919"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28A2F62" w14:textId="77777777" w:rsidR="004B76CD" w:rsidRPr="004B76CD" w:rsidRDefault="004B76CD" w:rsidP="00623256">
      <w:pPr>
        <w:numPr>
          <w:ilvl w:val="0"/>
          <w:numId w:val="2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Procedimientos e instrumentos para garantizar la formación, selección, ingreso, permanencia, promoción y retiro de los miembros de los cuerpos de seguridad pública;</w:t>
      </w:r>
    </w:p>
    <w:p w14:paraId="3A48B17F"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11CE2863" w14:textId="77777777" w:rsidR="004B76CD" w:rsidRPr="004B76CD" w:rsidRDefault="004B76CD" w:rsidP="00623256">
      <w:pPr>
        <w:numPr>
          <w:ilvl w:val="0"/>
          <w:numId w:val="2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Regímenes disciplinarios, así como de estímulos y recompensas del personal de seguridad pública;</w:t>
      </w:r>
    </w:p>
    <w:p w14:paraId="2CF009E0"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0FB79ACA" w14:textId="77777777" w:rsidR="004B76CD" w:rsidRPr="004B76CD" w:rsidRDefault="004B76CD" w:rsidP="00623256">
      <w:pPr>
        <w:numPr>
          <w:ilvl w:val="0"/>
          <w:numId w:val="24"/>
        </w:numPr>
        <w:spacing w:after="0" w:line="240" w:lineRule="auto"/>
        <w:ind w:left="714" w:hanging="357"/>
        <w:contextualSpacing/>
        <w:jc w:val="both"/>
        <w:rPr>
          <w:rFonts w:ascii="Arial" w:eastAsia="Times New Roman" w:hAnsi="Arial" w:cs="Arial"/>
          <w:lang w:eastAsia="es-MX"/>
        </w:rPr>
      </w:pPr>
      <w:r w:rsidRPr="004B76CD">
        <w:rPr>
          <w:rFonts w:ascii="Arial" w:eastAsia="Times New Roman" w:hAnsi="Arial" w:cs="Arial"/>
          <w:lang w:eastAsia="es-MX"/>
        </w:rPr>
        <w:t>Organización, administración, operación y modernización tecnológica de las instituciones de seguridad pública;</w:t>
      </w:r>
    </w:p>
    <w:p w14:paraId="11B9E4A5"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3853654" w14:textId="77777777" w:rsidR="004B76CD" w:rsidRPr="004B76CD" w:rsidRDefault="004B76CD" w:rsidP="00623256">
      <w:pPr>
        <w:numPr>
          <w:ilvl w:val="0"/>
          <w:numId w:val="2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propuestas de aplicación de recursos para la seguridad pública, incluidos el financiamiento conjunto; </w:t>
      </w:r>
    </w:p>
    <w:p w14:paraId="48820AAF" w14:textId="77777777" w:rsidR="004B76CD" w:rsidRPr="004B76CD" w:rsidRDefault="004B76CD" w:rsidP="00623256">
      <w:pPr>
        <w:numPr>
          <w:ilvl w:val="0"/>
          <w:numId w:val="2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Acopio, sistematización y transferencia de información en materia de seguridad pública;</w:t>
      </w:r>
    </w:p>
    <w:p w14:paraId="3FE0B111"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29F5BCAF" w14:textId="77777777" w:rsidR="004B76CD" w:rsidRPr="004B76CD" w:rsidRDefault="004B76CD" w:rsidP="00623256">
      <w:pPr>
        <w:numPr>
          <w:ilvl w:val="0"/>
          <w:numId w:val="2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Acciones específicas conjuntas para la prevención, investigación, sanción, ejecución de ésta y reinserción social en materia de seguridad pública;</w:t>
      </w:r>
    </w:p>
    <w:p w14:paraId="5354417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25F6AE9" w14:textId="77777777" w:rsidR="004B76CD" w:rsidRPr="004B76CD" w:rsidRDefault="004B76CD" w:rsidP="00623256">
      <w:pPr>
        <w:numPr>
          <w:ilvl w:val="0"/>
          <w:numId w:val="2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Regulación y control de los servicios privados de seguridad y otros auxiliares de la seguridad pública;</w:t>
      </w:r>
    </w:p>
    <w:p w14:paraId="019544D7" w14:textId="77777777" w:rsidR="004B76CD" w:rsidRPr="004B76CD" w:rsidRDefault="004B76CD" w:rsidP="00623256">
      <w:pPr>
        <w:spacing w:after="0" w:line="240" w:lineRule="auto"/>
        <w:jc w:val="both"/>
        <w:rPr>
          <w:rFonts w:ascii="Arial" w:eastAsia="Times New Roman" w:hAnsi="Arial" w:cs="Arial"/>
          <w:lang w:val="es-ES" w:eastAsia="es-ES"/>
        </w:rPr>
      </w:pPr>
    </w:p>
    <w:p w14:paraId="567E9790" w14:textId="77777777" w:rsidR="004B76CD" w:rsidRPr="004B76CD" w:rsidRDefault="004B76CD" w:rsidP="00623256">
      <w:pPr>
        <w:numPr>
          <w:ilvl w:val="0"/>
          <w:numId w:val="2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Fomento de la cultura en la prevención de infracciones y delitos, incluyendo la participación ciudadana; </w:t>
      </w:r>
    </w:p>
    <w:p w14:paraId="518956A4" w14:textId="77777777" w:rsidR="004B76CD" w:rsidRPr="004B76CD" w:rsidRDefault="004B76CD" w:rsidP="00623256">
      <w:pPr>
        <w:spacing w:after="0" w:line="240" w:lineRule="auto"/>
        <w:jc w:val="both"/>
        <w:rPr>
          <w:rFonts w:ascii="Arial" w:eastAsia="Times New Roman" w:hAnsi="Arial" w:cs="Arial"/>
          <w:lang w:val="es-ES" w:eastAsia="es-ES"/>
        </w:rPr>
      </w:pPr>
    </w:p>
    <w:p w14:paraId="1CCDA307" w14:textId="77777777" w:rsidR="004B76CD" w:rsidRPr="004B76CD" w:rsidRDefault="004B76CD" w:rsidP="00623256">
      <w:pPr>
        <w:numPr>
          <w:ilvl w:val="0"/>
          <w:numId w:val="2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La relativa a la reinserción social de los sentenciados y los menores infractores, la administración de los centros respectivos y el apoyo a la autoridad jurisdiccional en sus labores de administración de justicia; y</w:t>
      </w:r>
    </w:p>
    <w:p w14:paraId="17F4080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07E4CF23" w14:textId="77777777" w:rsidR="004B76CD" w:rsidRPr="004B76CD" w:rsidRDefault="004B76CD" w:rsidP="00623256">
      <w:pPr>
        <w:numPr>
          <w:ilvl w:val="0"/>
          <w:numId w:val="2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prevengan las leyes aplicables y que sean necesarias para incrementar la eficiencia de las medidas y acciones tendientes a lograr los fines de la seguridad pública. </w:t>
      </w:r>
    </w:p>
    <w:p w14:paraId="6FEB15FA"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28B714B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coordinación a que se refiere el primer párrafo se hará con respeto absoluto a las atribuciones constitucionales de las instituciones y autoridades de seguridad pública que participen en los sistemas Estatal y Nacional. </w:t>
      </w:r>
    </w:p>
    <w:p w14:paraId="12A2F59F" w14:textId="77777777" w:rsidR="004B76CD" w:rsidRPr="004B76CD" w:rsidRDefault="004B76CD" w:rsidP="00623256">
      <w:pPr>
        <w:spacing w:after="0" w:line="240" w:lineRule="auto"/>
        <w:jc w:val="both"/>
        <w:rPr>
          <w:rFonts w:ascii="Arial" w:eastAsia="Times New Roman" w:hAnsi="Arial" w:cs="Arial"/>
          <w:lang w:val="es-ES" w:eastAsia="es-ES"/>
        </w:rPr>
      </w:pPr>
    </w:p>
    <w:p w14:paraId="10B58445"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Cuando las acciones conjuntas sean para perseguir delitos, se cumplirán sin excepción los requisitos previstos en los ordenamientos constitucionales y legales, así como en los convenios aplicables. </w:t>
      </w:r>
    </w:p>
    <w:p w14:paraId="1EA004B0" w14:textId="77777777" w:rsidR="004B76CD" w:rsidRPr="004B76CD" w:rsidRDefault="004B76CD" w:rsidP="00623256">
      <w:pPr>
        <w:spacing w:after="0" w:line="240" w:lineRule="auto"/>
        <w:jc w:val="both"/>
        <w:rPr>
          <w:rFonts w:ascii="Arial" w:eastAsia="Times New Roman" w:hAnsi="Arial" w:cs="Arial"/>
          <w:b/>
          <w:lang w:val="es-ES" w:eastAsia="es-ES"/>
        </w:rPr>
      </w:pPr>
    </w:p>
    <w:p w14:paraId="7BE0A18F"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lastRenderedPageBreak/>
        <w:t>ARTÍCULO 12.</w:t>
      </w:r>
      <w:r w:rsidR="004B76CD" w:rsidRPr="004B76CD">
        <w:rPr>
          <w:rFonts w:ascii="Arial" w:eastAsia="Times New Roman" w:hAnsi="Arial" w:cs="Arial"/>
          <w:lang w:val="es-ES" w:eastAsia="es-ES"/>
        </w:rPr>
        <w:t xml:space="preserve"> El Gobernador del Estado podrá establecer mediante acuerdo unidades de coordinación regional competentes para actuar en las zonas y con las atribuciones que en él se determinen, para agilizar la actuación de las autoridades en materia de seguridad pública. </w:t>
      </w:r>
    </w:p>
    <w:p w14:paraId="73A2F20B" w14:textId="77777777" w:rsidR="004B76CD" w:rsidRPr="004B76CD" w:rsidRDefault="004B76CD" w:rsidP="00623256">
      <w:pPr>
        <w:spacing w:after="0" w:line="240" w:lineRule="auto"/>
        <w:jc w:val="both"/>
        <w:rPr>
          <w:rFonts w:ascii="Arial" w:eastAsia="Times New Roman" w:hAnsi="Arial" w:cs="Arial"/>
          <w:b/>
          <w:lang w:val="es-ES" w:eastAsia="es-ES"/>
        </w:rPr>
      </w:pPr>
    </w:p>
    <w:p w14:paraId="4D2C7D04"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13.</w:t>
      </w:r>
      <w:r w:rsidR="004B76CD" w:rsidRPr="004B76CD">
        <w:rPr>
          <w:rFonts w:ascii="Arial" w:eastAsia="Times New Roman" w:hAnsi="Arial" w:cs="Arial"/>
          <w:lang w:val="es-ES" w:eastAsia="es-ES"/>
        </w:rPr>
        <w:t xml:space="preserve"> El Estado y los Municipios coadyuvarán en el procesamiento de la información que deban contener las bases de datos instrumentadas en materia de seguridad pública, desarrollando programas de acopio y sistematización de información que deban contenerse en los sistemas de información estatal. </w:t>
      </w:r>
    </w:p>
    <w:p w14:paraId="3EC4E762" w14:textId="77777777" w:rsidR="004B76CD" w:rsidRPr="004B76CD" w:rsidRDefault="004B76CD" w:rsidP="00623256">
      <w:pPr>
        <w:spacing w:after="0" w:line="240" w:lineRule="auto"/>
        <w:jc w:val="both"/>
        <w:rPr>
          <w:rFonts w:ascii="Arial" w:eastAsia="Times New Roman" w:hAnsi="Arial" w:cs="Arial"/>
          <w:b/>
          <w:lang w:val="es-ES" w:eastAsia="es-ES"/>
        </w:rPr>
      </w:pPr>
    </w:p>
    <w:p w14:paraId="22ED67C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b/>
          <w:lang w:val="es-ES" w:eastAsia="es-ES"/>
        </w:rPr>
        <w:t>ARTÍCULO 14</w:t>
      </w:r>
      <w:r w:rsidR="008954DE">
        <w:rPr>
          <w:rFonts w:ascii="Arial" w:eastAsia="Times New Roman" w:hAnsi="Arial" w:cs="Arial"/>
          <w:lang w:val="es-ES" w:eastAsia="es-ES"/>
        </w:rPr>
        <w:t>.</w:t>
      </w:r>
      <w:r w:rsidRPr="004B76CD">
        <w:rPr>
          <w:rFonts w:ascii="Arial" w:eastAsia="Times New Roman" w:hAnsi="Arial" w:cs="Arial"/>
          <w:lang w:val="es-ES" w:eastAsia="es-ES"/>
        </w:rPr>
        <w:t xml:space="preserve"> Las autoridades administrativas competentes establecerán mecanismos eficaces para que la sociedad participe en la planeación y supervisión de la seguridad pública, en los términos que establezcan la Ley General y la presente. </w:t>
      </w:r>
    </w:p>
    <w:p w14:paraId="08B31A95" w14:textId="77777777" w:rsidR="004B76CD" w:rsidRPr="004B76CD" w:rsidRDefault="004B76CD" w:rsidP="00623256">
      <w:pPr>
        <w:spacing w:after="0" w:line="240" w:lineRule="auto"/>
        <w:jc w:val="both"/>
        <w:rPr>
          <w:rFonts w:ascii="Arial" w:eastAsia="Times New Roman" w:hAnsi="Arial" w:cs="Arial"/>
          <w:b/>
          <w:lang w:val="es-ES" w:eastAsia="es-ES"/>
        </w:rPr>
      </w:pPr>
    </w:p>
    <w:p w14:paraId="5A0F7F13"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15.</w:t>
      </w:r>
      <w:r w:rsidR="004B76CD" w:rsidRPr="004B76CD">
        <w:rPr>
          <w:rFonts w:ascii="Arial" w:eastAsia="Times New Roman" w:hAnsi="Arial" w:cs="Arial"/>
          <w:lang w:val="es-ES" w:eastAsia="es-ES"/>
        </w:rPr>
        <w:t xml:space="preserve"> Se consideran como integrantes de los cuerpos de seguridad pública a las personas que mediante nombramiento o instrumento jurídico equivalente se les atribuya funciones propias de la materia y aquél expedido por autoridad competente.</w:t>
      </w:r>
    </w:p>
    <w:p w14:paraId="1F8AD78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C7BA89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relación entre los integrantes de los cuerpos de seguridad pública y las autoridades a que se encuentren adscritos, se regirán por lo establecido en el artículo 123, apartado B, fracción XIII de la Constitución Federal, en la presente Ley y su reglamento. </w:t>
      </w:r>
    </w:p>
    <w:p w14:paraId="1EFF926F" w14:textId="77777777" w:rsidR="004B76CD" w:rsidRPr="004B76CD" w:rsidRDefault="004B76CD" w:rsidP="00623256">
      <w:pPr>
        <w:spacing w:after="0" w:line="240" w:lineRule="auto"/>
        <w:jc w:val="both"/>
        <w:rPr>
          <w:rFonts w:ascii="Arial" w:eastAsia="Times New Roman" w:hAnsi="Arial" w:cs="Arial"/>
          <w:lang w:val="es-ES" w:eastAsia="es-ES"/>
        </w:rPr>
      </w:pPr>
    </w:p>
    <w:p w14:paraId="4DA15D2D"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No formarán parte de los cuerpos de seguridad pública, aquellas personas que desempeñen funciones de carácter estrictamente administrativo o ajenas a las tareas sustantivas de seguridad pública, aun cuando laboren en las dependencias encargadas de prestar dicho servicio. </w:t>
      </w:r>
    </w:p>
    <w:p w14:paraId="428071AC" w14:textId="77777777" w:rsidR="004B76CD" w:rsidRPr="004B76CD" w:rsidRDefault="004B76CD" w:rsidP="00623256">
      <w:pPr>
        <w:spacing w:after="0" w:line="240" w:lineRule="auto"/>
        <w:jc w:val="both"/>
        <w:rPr>
          <w:rFonts w:ascii="Arial" w:eastAsia="Times New Roman" w:hAnsi="Arial" w:cs="Arial"/>
          <w:lang w:val="es-ES" w:eastAsia="es-ES"/>
        </w:rPr>
      </w:pPr>
    </w:p>
    <w:p w14:paraId="5495A3A8"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16.</w:t>
      </w:r>
      <w:r w:rsidR="004B76CD" w:rsidRPr="004B76CD">
        <w:rPr>
          <w:rFonts w:ascii="Arial" w:eastAsia="Times New Roman" w:hAnsi="Arial" w:cs="Arial"/>
          <w:lang w:val="es-ES" w:eastAsia="es-ES"/>
        </w:rPr>
        <w:t xml:space="preserve"> El personal adscrito a los cuerpos de seguridad pública deberá portar permanentemente su identificación oficial y exhibirla al ejercer funciones propias de su encargo, así como los uniformes, insignias, divisas, vehículos y equipo reglamentario correspondiente en todos los actos y situaciones donde lo exija el servicio, en términos del reglamento respectivo, sin que puedan ser portados fuera del mismo. </w:t>
      </w:r>
    </w:p>
    <w:p w14:paraId="0BB44B83" w14:textId="77777777" w:rsidR="004B76CD" w:rsidRPr="004B76CD" w:rsidRDefault="004B76CD" w:rsidP="00623256">
      <w:pPr>
        <w:spacing w:after="0" w:line="240" w:lineRule="auto"/>
        <w:jc w:val="both"/>
        <w:rPr>
          <w:rFonts w:ascii="Arial" w:eastAsia="Times New Roman" w:hAnsi="Arial" w:cs="Arial"/>
          <w:lang w:val="es-ES" w:eastAsia="es-ES"/>
        </w:rPr>
      </w:pPr>
    </w:p>
    <w:p w14:paraId="1EC18E26"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Queda estrictamente prohibida la comercialización, fabricación, alteración y portación de uniformes, insignias, divisas, vehículos y equipo reglamentario que no hayan sido autorizados por la autoridad competente; la Ley Penal sancionará la infracción a esta disposición. </w:t>
      </w:r>
    </w:p>
    <w:p w14:paraId="02770C12" w14:textId="77777777" w:rsidR="004B76CD" w:rsidRPr="004B76CD" w:rsidRDefault="004B76CD" w:rsidP="00623256">
      <w:pPr>
        <w:spacing w:after="0" w:line="240" w:lineRule="auto"/>
        <w:jc w:val="both"/>
        <w:rPr>
          <w:rFonts w:ascii="Arial" w:eastAsia="Times New Roman" w:hAnsi="Arial" w:cs="Arial"/>
          <w:lang w:val="es-ES" w:eastAsia="es-ES"/>
        </w:rPr>
      </w:pPr>
    </w:p>
    <w:p w14:paraId="2C16ADDC" w14:textId="77777777" w:rsidR="0035430E" w:rsidRDefault="0035430E" w:rsidP="00623256">
      <w:pPr>
        <w:spacing w:after="0" w:line="240" w:lineRule="auto"/>
        <w:jc w:val="center"/>
        <w:rPr>
          <w:rFonts w:ascii="Arial" w:eastAsia="Times New Roman" w:hAnsi="Arial" w:cs="Arial"/>
          <w:b/>
          <w:lang w:val="es-ES" w:eastAsia="es-ES"/>
        </w:rPr>
      </w:pPr>
    </w:p>
    <w:p w14:paraId="7D18A7EA"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II</w:t>
      </w:r>
    </w:p>
    <w:p w14:paraId="35EEA86E"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PROGRAMA ESTATAL DE SEGURIDAD PÚBLICA</w:t>
      </w:r>
    </w:p>
    <w:p w14:paraId="1FC05782" w14:textId="77777777" w:rsidR="004B76CD" w:rsidRPr="004B76CD" w:rsidRDefault="004B76CD" w:rsidP="00623256">
      <w:pPr>
        <w:spacing w:after="0" w:line="240" w:lineRule="auto"/>
        <w:jc w:val="both"/>
        <w:rPr>
          <w:rFonts w:ascii="Arial" w:eastAsia="Times New Roman" w:hAnsi="Arial" w:cs="Arial"/>
          <w:b/>
          <w:lang w:val="es-ES" w:eastAsia="es-ES"/>
        </w:rPr>
      </w:pPr>
    </w:p>
    <w:p w14:paraId="30E9DE02"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17.</w:t>
      </w:r>
      <w:r w:rsidR="004B76CD" w:rsidRPr="004B76CD">
        <w:rPr>
          <w:rFonts w:ascii="Arial" w:eastAsia="Times New Roman" w:hAnsi="Arial" w:cs="Arial"/>
          <w:lang w:val="es-ES" w:eastAsia="es-ES"/>
        </w:rPr>
        <w:t xml:space="preserve"> Los programas operativos anuales de seguridad pública deberán ser congruentes con su Programa y éste, con el Plan. </w:t>
      </w:r>
    </w:p>
    <w:p w14:paraId="16F6CD05" w14:textId="77777777" w:rsidR="004B76CD" w:rsidRPr="004B76CD" w:rsidRDefault="004B76CD" w:rsidP="00623256">
      <w:pPr>
        <w:spacing w:after="0" w:line="240" w:lineRule="auto"/>
        <w:jc w:val="both"/>
        <w:rPr>
          <w:rFonts w:ascii="Arial" w:eastAsia="Times New Roman" w:hAnsi="Arial" w:cs="Arial"/>
          <w:b/>
          <w:lang w:val="es-ES" w:eastAsia="es-ES"/>
        </w:rPr>
      </w:pPr>
    </w:p>
    <w:p w14:paraId="1523E793"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lastRenderedPageBreak/>
        <w:t>ARTÍCULO 18.</w:t>
      </w:r>
      <w:r w:rsidR="004B76CD" w:rsidRPr="004B76CD">
        <w:rPr>
          <w:rFonts w:ascii="Arial" w:eastAsia="Times New Roman" w:hAnsi="Arial" w:cs="Arial"/>
          <w:lang w:val="es-ES" w:eastAsia="es-ES"/>
        </w:rPr>
        <w:t xml:space="preserve"> El Programa es el documento que contiene las acciones que en forma planeada y coordinada deberán realizar las autoridades en materia de seguridad pública en el corto, mediano y largo plazo. Dicho Programa tendrá el carácter de prioritario y su ejecución se ajustará a la disponibilidad presupuestal anual, así como a las disposiciones y lineamientos que sobre el particular dicten los órganos competentes. </w:t>
      </w:r>
    </w:p>
    <w:p w14:paraId="1D77B311" w14:textId="77777777" w:rsidR="004B76CD" w:rsidRPr="004B76CD" w:rsidRDefault="004B76CD" w:rsidP="00623256">
      <w:pPr>
        <w:spacing w:after="0" w:line="240" w:lineRule="auto"/>
        <w:jc w:val="both"/>
        <w:rPr>
          <w:rFonts w:ascii="Arial" w:eastAsia="Times New Roman" w:hAnsi="Arial" w:cs="Arial"/>
          <w:lang w:val="es-ES" w:eastAsia="es-ES"/>
        </w:rPr>
      </w:pPr>
    </w:p>
    <w:p w14:paraId="141D63A7"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19.</w:t>
      </w:r>
      <w:r w:rsidR="004B76CD" w:rsidRPr="004B76CD">
        <w:rPr>
          <w:rFonts w:ascii="Arial" w:eastAsia="Times New Roman" w:hAnsi="Arial" w:cs="Arial"/>
          <w:lang w:val="es-ES" w:eastAsia="es-ES"/>
        </w:rPr>
        <w:t xml:space="preserve"> Corresponde a la Secretaria de Seguridad elaborar el Programa, así como su ejecución en el ámbito de su competencia. Para tal efecto coordinará las acciones de las dependencias y entidades de la Administración Pública Estatal en el ámbito de sus atribuciones relacionadas con la materia. </w:t>
      </w:r>
    </w:p>
    <w:p w14:paraId="4684B44A" w14:textId="77777777" w:rsidR="004B76CD" w:rsidRPr="004B76CD" w:rsidRDefault="004B76CD" w:rsidP="00623256">
      <w:pPr>
        <w:spacing w:after="0" w:line="240" w:lineRule="auto"/>
        <w:jc w:val="both"/>
        <w:rPr>
          <w:rFonts w:ascii="Arial" w:eastAsia="Times New Roman" w:hAnsi="Arial" w:cs="Arial"/>
          <w:lang w:val="es-ES" w:eastAsia="es-ES"/>
        </w:rPr>
      </w:pPr>
    </w:p>
    <w:p w14:paraId="6C0564AE"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20.</w:t>
      </w:r>
      <w:r w:rsidR="004B76CD" w:rsidRPr="004B76CD">
        <w:rPr>
          <w:rFonts w:ascii="Arial" w:eastAsia="Times New Roman" w:hAnsi="Arial" w:cs="Arial"/>
          <w:lang w:val="es-ES" w:eastAsia="es-ES"/>
        </w:rPr>
        <w:t xml:space="preserve"> El Programa contendrá, entre otros, los siguientes puntos: </w:t>
      </w:r>
    </w:p>
    <w:p w14:paraId="25F45356"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El diagnóstico de la situación que presenta la seguridad pública en el Estado de Durango;</w:t>
      </w:r>
    </w:p>
    <w:p w14:paraId="292DC1E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B750646" w14:textId="77777777" w:rsidR="004B76CD" w:rsidRPr="004B76CD" w:rsidRDefault="004B76CD" w:rsidP="00623256">
      <w:pPr>
        <w:numPr>
          <w:ilvl w:val="0"/>
          <w:numId w:val="2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prioridades en materia de seguridad pública que se desprendan del diagnóstico estatal, de acuerdo al mapa </w:t>
      </w:r>
      <w:proofErr w:type="spellStart"/>
      <w:r w:rsidRPr="004B76CD">
        <w:rPr>
          <w:rFonts w:ascii="Arial" w:eastAsia="Times New Roman" w:hAnsi="Arial" w:cs="Arial"/>
          <w:lang w:eastAsia="es-MX"/>
        </w:rPr>
        <w:t>geodelictivo</w:t>
      </w:r>
      <w:proofErr w:type="spellEnd"/>
      <w:r w:rsidRPr="004B76CD">
        <w:rPr>
          <w:rFonts w:ascii="Arial" w:eastAsia="Times New Roman" w:hAnsi="Arial" w:cs="Arial"/>
          <w:lang w:eastAsia="es-MX"/>
        </w:rPr>
        <w:t>;</w:t>
      </w:r>
    </w:p>
    <w:p w14:paraId="337E8439"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17A33B8D" w14:textId="77777777" w:rsidR="004B76CD" w:rsidRDefault="004B76CD" w:rsidP="00623256">
      <w:pPr>
        <w:numPr>
          <w:ilvl w:val="0"/>
          <w:numId w:val="2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objetivos específicos que se plantea alcanzar; </w:t>
      </w:r>
    </w:p>
    <w:p w14:paraId="6C305694"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15765B1D" w14:textId="77777777" w:rsidR="004B76CD" w:rsidRDefault="004B76CD" w:rsidP="00623256">
      <w:pPr>
        <w:numPr>
          <w:ilvl w:val="0"/>
          <w:numId w:val="2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líneas estratégicas para el logro de los objetivos; y </w:t>
      </w:r>
    </w:p>
    <w:p w14:paraId="78921803" w14:textId="77777777" w:rsidR="0035430E" w:rsidRPr="004B76CD" w:rsidRDefault="0035430E" w:rsidP="00623256">
      <w:pPr>
        <w:spacing w:after="0" w:line="240" w:lineRule="auto"/>
        <w:contextualSpacing/>
        <w:jc w:val="both"/>
        <w:rPr>
          <w:rFonts w:ascii="Arial" w:eastAsia="Times New Roman" w:hAnsi="Arial" w:cs="Arial"/>
          <w:lang w:eastAsia="es-MX"/>
        </w:rPr>
      </w:pPr>
    </w:p>
    <w:p w14:paraId="17B018F0" w14:textId="77777777" w:rsidR="004B76CD" w:rsidRPr="004B76CD" w:rsidRDefault="004B76CD" w:rsidP="00623256">
      <w:pPr>
        <w:numPr>
          <w:ilvl w:val="0"/>
          <w:numId w:val="2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subprogramas específicos, así como las acciones y metas generales, incluyendo aquellas que sean objeto de coordinación con dependencias y organismos de la administración pública federal o con los gobiernos de los estados y aquellas que requieran de concertación con los grupos sociales. </w:t>
      </w:r>
    </w:p>
    <w:p w14:paraId="59B96DC0"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39B4524A"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21.</w:t>
      </w:r>
      <w:r w:rsidR="004B76CD" w:rsidRPr="004B76CD">
        <w:rPr>
          <w:rFonts w:ascii="Arial" w:eastAsia="Times New Roman" w:hAnsi="Arial" w:cs="Arial"/>
          <w:lang w:val="es-ES" w:eastAsia="es-ES"/>
        </w:rPr>
        <w:t xml:space="preserve"> En la formulación del Programa, además de lo establecido en la presente Ley, se estará a lo que señala la Ley de Planeación del Estado de Durango y demás legislación y normatividad emitida por la Secretaría de Desarrollo Social. </w:t>
      </w:r>
    </w:p>
    <w:p w14:paraId="55C5BE2B" w14:textId="77777777" w:rsidR="004B76CD" w:rsidRPr="004B76CD" w:rsidRDefault="004B76CD" w:rsidP="00623256">
      <w:pPr>
        <w:spacing w:after="0" w:line="240" w:lineRule="auto"/>
        <w:jc w:val="both"/>
        <w:rPr>
          <w:rFonts w:ascii="Arial" w:eastAsia="Times New Roman" w:hAnsi="Arial" w:cs="Arial"/>
          <w:lang w:val="es-ES" w:eastAsia="es-ES"/>
        </w:rPr>
      </w:pPr>
    </w:p>
    <w:p w14:paraId="1E1D56EF"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22.</w:t>
      </w:r>
      <w:r w:rsidR="004B76CD" w:rsidRPr="004B76CD">
        <w:rPr>
          <w:rFonts w:ascii="Arial" w:eastAsia="Times New Roman" w:hAnsi="Arial" w:cs="Arial"/>
          <w:lang w:val="es-ES" w:eastAsia="es-ES"/>
        </w:rPr>
        <w:t xml:space="preserve"> El Gobierno del Estado y los Municipios, en el seno del Consejo, implementarán los mecanismos que contribuyan a la consecución de las metas y acciones planteadas en el programa, así como aquellos que permitan la obtención y administración de fondos y recursos específicos que serán destinados a la adquisición, conservación y mantenimiento del equipo, armamento, vehículos, el financiamiento de la carrera policial y la instrumentación de sistemas para la seguridad pública. </w:t>
      </w:r>
    </w:p>
    <w:p w14:paraId="669CC419" w14:textId="77777777" w:rsidR="004B76CD" w:rsidRPr="004B76CD" w:rsidRDefault="004B76CD" w:rsidP="00623256">
      <w:pPr>
        <w:spacing w:after="0" w:line="240" w:lineRule="auto"/>
        <w:jc w:val="both"/>
        <w:rPr>
          <w:rFonts w:ascii="Arial" w:eastAsia="Times New Roman" w:hAnsi="Arial" w:cs="Arial"/>
          <w:lang w:val="es-ES" w:eastAsia="es-ES"/>
        </w:rPr>
      </w:pPr>
    </w:p>
    <w:p w14:paraId="271BD28B"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23.</w:t>
      </w:r>
      <w:r w:rsidR="004B76CD" w:rsidRPr="004B76CD">
        <w:rPr>
          <w:rFonts w:ascii="Arial" w:eastAsia="Times New Roman" w:hAnsi="Arial" w:cs="Arial"/>
          <w:lang w:val="es-ES" w:eastAsia="es-ES"/>
        </w:rPr>
        <w:t xml:space="preserve"> Las formas de financiamiento implementadas por el Gobierno del Estado y los municipios, en términos del artículo precedente, serán independientes de las partidas y conceptos que en sus respectivos Presupuestos de Egresos destinen a la seguridad pública, así como de las aportaciones que transfiera el Gobierno Federal en materia de seguridad pública. </w:t>
      </w:r>
    </w:p>
    <w:p w14:paraId="7168E1B4" w14:textId="77777777" w:rsidR="004B76CD" w:rsidRPr="004B76CD" w:rsidRDefault="004B76CD" w:rsidP="00623256">
      <w:pPr>
        <w:spacing w:after="0" w:line="240" w:lineRule="auto"/>
        <w:jc w:val="both"/>
        <w:rPr>
          <w:rFonts w:ascii="Arial" w:eastAsia="Times New Roman" w:hAnsi="Arial" w:cs="Arial"/>
          <w:lang w:val="es-ES" w:eastAsia="es-ES"/>
        </w:rPr>
      </w:pPr>
    </w:p>
    <w:p w14:paraId="5FA7B3F8"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lastRenderedPageBreak/>
        <w:t>ARTÍCULO 24.</w:t>
      </w:r>
      <w:r w:rsidR="004B76CD" w:rsidRPr="004B76CD">
        <w:rPr>
          <w:rFonts w:ascii="Arial" w:eastAsia="Times New Roman" w:hAnsi="Arial" w:cs="Arial"/>
          <w:lang w:val="es-ES" w:eastAsia="es-ES"/>
        </w:rPr>
        <w:t xml:space="preserve"> En las acciones para obtener fondos y recursos en materia de seguridad pública, el Gobierno del Estado y los Municipios darán la más amplia participación a los diversos grupos que componen la sociedad civil. </w:t>
      </w:r>
    </w:p>
    <w:p w14:paraId="3FB01B6B" w14:textId="77777777" w:rsidR="004B76CD" w:rsidRPr="004B76CD" w:rsidRDefault="004B76CD" w:rsidP="00623256">
      <w:pPr>
        <w:spacing w:after="0" w:line="240" w:lineRule="auto"/>
        <w:jc w:val="both"/>
        <w:rPr>
          <w:rFonts w:ascii="Arial" w:eastAsia="Times New Roman" w:hAnsi="Arial" w:cs="Arial"/>
          <w:lang w:val="es-ES" w:eastAsia="es-ES"/>
        </w:rPr>
      </w:pPr>
    </w:p>
    <w:p w14:paraId="6218A80B"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25.</w:t>
      </w:r>
      <w:r w:rsidR="004B76CD" w:rsidRPr="004B76CD">
        <w:rPr>
          <w:rFonts w:ascii="Arial" w:eastAsia="Times New Roman" w:hAnsi="Arial" w:cs="Arial"/>
          <w:lang w:val="es-ES" w:eastAsia="es-ES"/>
        </w:rPr>
        <w:t xml:space="preserve"> Por la prestación de servicios especiales de seguridad pública que otorgue el Gobierno del Estado y los Municipios de la Entidad a través de sus cuerpos de seguridad, se cubrirán los derechos correspondientes cuyo monto será determinado en las Leyes en materia fiscal; para tal efecto se celebrarán los convenios o contratos correspondientes atendiendo en todo momento a lo establecido en la presente Ley y demás ordenamientos jurídicos aplicables. </w:t>
      </w:r>
    </w:p>
    <w:p w14:paraId="66F39578" w14:textId="77777777" w:rsidR="004B76CD" w:rsidRPr="004B76CD" w:rsidRDefault="004B76CD" w:rsidP="00623256">
      <w:pPr>
        <w:spacing w:after="0" w:line="240" w:lineRule="auto"/>
        <w:jc w:val="both"/>
        <w:rPr>
          <w:rFonts w:ascii="Arial" w:eastAsia="Times New Roman" w:hAnsi="Arial" w:cs="Arial"/>
          <w:lang w:val="es-ES" w:eastAsia="es-ES"/>
        </w:rPr>
      </w:pPr>
    </w:p>
    <w:p w14:paraId="29BA16E1"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26.</w:t>
      </w:r>
      <w:r w:rsidR="004B76CD" w:rsidRPr="004B76CD">
        <w:rPr>
          <w:rFonts w:ascii="Arial" w:eastAsia="Times New Roman" w:hAnsi="Arial" w:cs="Arial"/>
          <w:lang w:val="es-ES" w:eastAsia="es-ES"/>
        </w:rPr>
        <w:t xml:space="preserve"> Los ingresos que se perciban por los derechos a que se refiere el artículo anterior, serán destinados a fortalecer los cursos de capacitación y los estímulos para realizar y divulgar trabajos que contribuyan al conocimiento y tratamiento de la problemática de seguridad pública en el Estado. </w:t>
      </w:r>
    </w:p>
    <w:p w14:paraId="630C79FF" w14:textId="77777777" w:rsidR="004B76CD" w:rsidRPr="004B76CD" w:rsidRDefault="004B76CD" w:rsidP="00623256">
      <w:pPr>
        <w:spacing w:after="0" w:line="240" w:lineRule="auto"/>
        <w:jc w:val="center"/>
        <w:rPr>
          <w:rFonts w:ascii="Arial" w:eastAsia="Times New Roman" w:hAnsi="Arial" w:cs="Arial"/>
          <w:b/>
          <w:lang w:val="es-ES" w:eastAsia="es-ES"/>
        </w:rPr>
      </w:pPr>
    </w:p>
    <w:p w14:paraId="70B117AE" w14:textId="77777777" w:rsidR="0035430E" w:rsidRDefault="0035430E" w:rsidP="00623256">
      <w:pPr>
        <w:spacing w:after="0" w:line="240" w:lineRule="auto"/>
        <w:jc w:val="center"/>
        <w:rPr>
          <w:rFonts w:ascii="Arial" w:eastAsia="Times New Roman" w:hAnsi="Arial" w:cs="Arial"/>
          <w:b/>
          <w:lang w:val="es-ES" w:eastAsia="es-ES"/>
        </w:rPr>
      </w:pPr>
    </w:p>
    <w:p w14:paraId="54E66B91"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TÍTULO SEGUNDO</w:t>
      </w:r>
    </w:p>
    <w:p w14:paraId="26B96F2C" w14:textId="77777777" w:rsid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LAS AUTORIDADES</w:t>
      </w:r>
    </w:p>
    <w:p w14:paraId="32EAA821" w14:textId="77777777" w:rsidR="0035430E" w:rsidRPr="004B76CD" w:rsidRDefault="0035430E" w:rsidP="00623256">
      <w:pPr>
        <w:spacing w:after="0" w:line="240" w:lineRule="auto"/>
        <w:jc w:val="center"/>
        <w:rPr>
          <w:rFonts w:ascii="Arial" w:eastAsia="Times New Roman" w:hAnsi="Arial" w:cs="Arial"/>
          <w:b/>
          <w:lang w:val="es-ES" w:eastAsia="es-ES"/>
        </w:rPr>
      </w:pPr>
    </w:p>
    <w:p w14:paraId="6F40B5DA"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w:t>
      </w:r>
    </w:p>
    <w:p w14:paraId="208D716C"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AUTORIDADES ESTATALES Y MUNICIPALES</w:t>
      </w:r>
    </w:p>
    <w:p w14:paraId="6D44EE36" w14:textId="77777777" w:rsidR="004B76CD" w:rsidRPr="004B76CD" w:rsidRDefault="004B76CD" w:rsidP="00623256">
      <w:pPr>
        <w:spacing w:after="0" w:line="240" w:lineRule="auto"/>
        <w:jc w:val="both"/>
        <w:rPr>
          <w:rFonts w:ascii="Arial" w:eastAsia="Times New Roman" w:hAnsi="Arial" w:cs="Arial"/>
          <w:b/>
          <w:lang w:val="es-ES" w:eastAsia="es-ES"/>
        </w:rPr>
      </w:pPr>
    </w:p>
    <w:p w14:paraId="08736D61"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27.</w:t>
      </w:r>
      <w:r w:rsidR="004B76CD" w:rsidRPr="004B76CD">
        <w:rPr>
          <w:rFonts w:ascii="Arial" w:eastAsia="Times New Roman" w:hAnsi="Arial" w:cs="Arial"/>
          <w:lang w:val="es-ES" w:eastAsia="es-ES"/>
        </w:rPr>
        <w:t xml:space="preserve"> Son autoridades estatales en materia de seguridad pública, de conformidad con esta Ley:</w:t>
      </w:r>
    </w:p>
    <w:p w14:paraId="4F37DB1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CDD95D8" w14:textId="77777777" w:rsidR="004B76CD" w:rsidRDefault="004B76CD" w:rsidP="00623256">
      <w:pPr>
        <w:numPr>
          <w:ilvl w:val="0"/>
          <w:numId w:val="2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Gobernador del Estado; </w:t>
      </w:r>
    </w:p>
    <w:p w14:paraId="4BCA3CAF" w14:textId="77777777" w:rsidR="001E4457" w:rsidRPr="004B76CD" w:rsidRDefault="001E4457" w:rsidP="00623256">
      <w:pPr>
        <w:spacing w:after="0" w:line="240" w:lineRule="auto"/>
        <w:ind w:left="360"/>
        <w:contextualSpacing/>
        <w:jc w:val="both"/>
        <w:rPr>
          <w:rFonts w:ascii="Arial" w:eastAsia="Times New Roman" w:hAnsi="Arial" w:cs="Arial"/>
          <w:lang w:eastAsia="es-MX"/>
        </w:rPr>
      </w:pPr>
    </w:p>
    <w:p w14:paraId="2886EEC6" w14:textId="77777777" w:rsidR="004B76CD" w:rsidRDefault="004B76CD" w:rsidP="00623256">
      <w:pPr>
        <w:numPr>
          <w:ilvl w:val="0"/>
          <w:numId w:val="2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Secretario General de Gobierno; </w:t>
      </w:r>
    </w:p>
    <w:p w14:paraId="5B82FCAB"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4B2404B0" w14:textId="77777777" w:rsidR="004B76CD" w:rsidRDefault="004B76CD" w:rsidP="00623256">
      <w:pPr>
        <w:numPr>
          <w:ilvl w:val="0"/>
          <w:numId w:val="2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Secretario de Seguridad Pública; </w:t>
      </w:r>
    </w:p>
    <w:p w14:paraId="3FD4A23D"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5B60D0E1" w14:textId="77777777" w:rsidR="004B76CD" w:rsidRDefault="004B76CD" w:rsidP="00623256">
      <w:pPr>
        <w:numPr>
          <w:ilvl w:val="0"/>
          <w:numId w:val="2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Fiscal General; </w:t>
      </w:r>
    </w:p>
    <w:p w14:paraId="2C3A35F6"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5034D943" w14:textId="77777777" w:rsidR="004B76CD" w:rsidRDefault="004B76CD" w:rsidP="00623256">
      <w:pPr>
        <w:numPr>
          <w:ilvl w:val="0"/>
          <w:numId w:val="2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Subsecretarios de Seguridad Pública; </w:t>
      </w:r>
    </w:p>
    <w:p w14:paraId="167FB057"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3B9CBAA5" w14:textId="77777777" w:rsidR="004B76CD" w:rsidRDefault="004B76CD" w:rsidP="00623256">
      <w:pPr>
        <w:numPr>
          <w:ilvl w:val="0"/>
          <w:numId w:val="2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Vicefiscales de la Fiscalía General; </w:t>
      </w:r>
    </w:p>
    <w:p w14:paraId="06B118E6"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5314D192" w14:textId="77777777" w:rsidR="004B76CD" w:rsidRDefault="004B76CD" w:rsidP="00623256">
      <w:pPr>
        <w:numPr>
          <w:ilvl w:val="0"/>
          <w:numId w:val="2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w:t>
      </w:r>
      <w:proofErr w:type="gramStart"/>
      <w:r w:rsidRPr="004B76CD">
        <w:rPr>
          <w:rFonts w:ascii="Arial" w:eastAsia="Times New Roman" w:hAnsi="Arial" w:cs="Arial"/>
          <w:lang w:eastAsia="es-MX"/>
        </w:rPr>
        <w:t>Director</w:t>
      </w:r>
      <w:proofErr w:type="gramEnd"/>
      <w:r w:rsidRPr="004B76CD">
        <w:rPr>
          <w:rFonts w:ascii="Arial" w:eastAsia="Times New Roman" w:hAnsi="Arial" w:cs="Arial"/>
          <w:lang w:eastAsia="es-MX"/>
        </w:rPr>
        <w:t xml:space="preserve"> de la Dirección Estatal de Investigación de la Fiscalía General; </w:t>
      </w:r>
    </w:p>
    <w:p w14:paraId="60B8B9B6"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29B955A2" w14:textId="77777777" w:rsidR="004B76CD" w:rsidRDefault="004B76CD" w:rsidP="00623256">
      <w:pPr>
        <w:numPr>
          <w:ilvl w:val="0"/>
          <w:numId w:val="2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Comisario General de la Policía; </w:t>
      </w:r>
    </w:p>
    <w:p w14:paraId="4616EB83"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7855DB40" w14:textId="77777777" w:rsidR="004B76CD" w:rsidRDefault="004B76CD" w:rsidP="00623256">
      <w:pPr>
        <w:numPr>
          <w:ilvl w:val="0"/>
          <w:numId w:val="2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Director General del Instituto; </w:t>
      </w:r>
    </w:p>
    <w:p w14:paraId="10C91E37"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0E98D01E" w14:textId="77777777" w:rsidR="004B76CD" w:rsidRDefault="004B76CD" w:rsidP="00623256">
      <w:pPr>
        <w:numPr>
          <w:ilvl w:val="0"/>
          <w:numId w:val="2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 xml:space="preserve">El Director de Protección Civil; </w:t>
      </w:r>
    </w:p>
    <w:p w14:paraId="1774C1DA"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753D8F73" w14:textId="77777777" w:rsidR="004B76CD" w:rsidRDefault="004B76CD" w:rsidP="00623256">
      <w:pPr>
        <w:numPr>
          <w:ilvl w:val="0"/>
          <w:numId w:val="26"/>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 xml:space="preserve">Las autoridades jurisdiccionales en tratándose de la justicia penal y la ejecución de las penas y medidas de seguridad que prevengan las leyes; y </w:t>
      </w:r>
    </w:p>
    <w:p w14:paraId="55B52503"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2159D635" w14:textId="77777777" w:rsidR="004B76CD" w:rsidRPr="004B76CD" w:rsidRDefault="004B76CD" w:rsidP="00623256">
      <w:pPr>
        <w:numPr>
          <w:ilvl w:val="0"/>
          <w:numId w:val="2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integrantes de la policía, los agentes del ministerio público y las demás que con ese carácter determinen las disposiciones aplicables. </w:t>
      </w:r>
    </w:p>
    <w:p w14:paraId="0E7B7B3C" w14:textId="77777777" w:rsidR="004B76CD" w:rsidRPr="004B76CD" w:rsidRDefault="004B76CD" w:rsidP="00623256">
      <w:pPr>
        <w:spacing w:after="0" w:line="240" w:lineRule="auto"/>
        <w:jc w:val="both"/>
        <w:rPr>
          <w:rFonts w:ascii="Arial" w:eastAsia="Times New Roman" w:hAnsi="Arial" w:cs="Arial"/>
          <w:lang w:val="es-ES" w:eastAsia="es-ES"/>
        </w:rPr>
      </w:pPr>
    </w:p>
    <w:p w14:paraId="32336751"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28.</w:t>
      </w:r>
      <w:r w:rsidR="004B76CD" w:rsidRPr="004B76CD">
        <w:rPr>
          <w:rFonts w:ascii="Arial" w:eastAsia="Times New Roman" w:hAnsi="Arial" w:cs="Arial"/>
          <w:lang w:val="es-ES" w:eastAsia="es-ES"/>
        </w:rPr>
        <w:t xml:space="preserve"> Son autoridades municipales en materia de seguridad pública:</w:t>
      </w:r>
    </w:p>
    <w:p w14:paraId="790F62F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E53B38E" w14:textId="77777777" w:rsidR="004B76CD" w:rsidRDefault="004B76CD" w:rsidP="00623256">
      <w:pPr>
        <w:numPr>
          <w:ilvl w:val="0"/>
          <w:numId w:val="2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Los Presidentes Municipales;</w:t>
      </w:r>
    </w:p>
    <w:p w14:paraId="4C1C401A"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72D40666" w14:textId="77777777" w:rsidR="004B76CD" w:rsidRDefault="004B76CD" w:rsidP="00623256">
      <w:pPr>
        <w:numPr>
          <w:ilvl w:val="0"/>
          <w:numId w:val="2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w:t>
      </w:r>
      <w:proofErr w:type="gramStart"/>
      <w:r w:rsidRPr="004B76CD">
        <w:rPr>
          <w:rFonts w:ascii="Arial" w:eastAsia="Times New Roman" w:hAnsi="Arial" w:cs="Arial"/>
          <w:lang w:eastAsia="es-MX"/>
        </w:rPr>
        <w:t>Presidentes</w:t>
      </w:r>
      <w:proofErr w:type="gramEnd"/>
      <w:r w:rsidRPr="004B76CD">
        <w:rPr>
          <w:rFonts w:ascii="Arial" w:eastAsia="Times New Roman" w:hAnsi="Arial" w:cs="Arial"/>
          <w:lang w:eastAsia="es-MX"/>
        </w:rPr>
        <w:t xml:space="preserve"> de la Comisión de Seguridad del Ayuntamiento;</w:t>
      </w:r>
    </w:p>
    <w:p w14:paraId="4B0678E8"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52592DE1" w14:textId="77777777" w:rsidR="004B76CD" w:rsidRDefault="004B76CD" w:rsidP="00623256">
      <w:pPr>
        <w:numPr>
          <w:ilvl w:val="0"/>
          <w:numId w:val="2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Titulares de Seguridad Pública Municipal; </w:t>
      </w:r>
    </w:p>
    <w:p w14:paraId="4241E329"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74B46E3D" w14:textId="77777777" w:rsidR="004B76CD" w:rsidRDefault="004B76CD" w:rsidP="00623256">
      <w:pPr>
        <w:numPr>
          <w:ilvl w:val="0"/>
          <w:numId w:val="27"/>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 xml:space="preserve">Los Jueces Municipales, calificadores o similares que las disposiciones jurídicas establezcan como instancias de justicia administrativa; </w:t>
      </w:r>
    </w:p>
    <w:p w14:paraId="48F60BE7"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22336C92" w14:textId="77777777" w:rsidR="004B76CD" w:rsidRDefault="004B76CD" w:rsidP="00623256">
      <w:pPr>
        <w:numPr>
          <w:ilvl w:val="0"/>
          <w:numId w:val="2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Titular del área de Protección Civil; y </w:t>
      </w:r>
    </w:p>
    <w:p w14:paraId="29D8D3BD"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7E3FC40F" w14:textId="77777777" w:rsidR="004B76CD" w:rsidRPr="004B76CD" w:rsidRDefault="004B76CD" w:rsidP="00623256">
      <w:pPr>
        <w:numPr>
          <w:ilvl w:val="0"/>
          <w:numId w:val="2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determinen con ese carácter la Ley Orgánica del Municipio Libre del Estado de Durango y las disposiciones jurídicas aplicables. </w:t>
      </w:r>
    </w:p>
    <w:p w14:paraId="6F5181CF" w14:textId="77777777" w:rsidR="004B76CD" w:rsidRPr="004B76CD" w:rsidRDefault="004B76CD" w:rsidP="00623256">
      <w:pPr>
        <w:spacing w:after="0" w:line="240" w:lineRule="auto"/>
        <w:jc w:val="both"/>
        <w:rPr>
          <w:rFonts w:ascii="Arial" w:eastAsia="Times New Roman" w:hAnsi="Arial" w:cs="Arial"/>
          <w:b/>
          <w:lang w:val="es-ES" w:eastAsia="es-ES"/>
        </w:rPr>
      </w:pPr>
    </w:p>
    <w:p w14:paraId="24EDE6E6" w14:textId="77777777" w:rsid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29.</w:t>
      </w:r>
      <w:r w:rsidR="004B76CD" w:rsidRPr="004B76CD">
        <w:rPr>
          <w:rFonts w:ascii="Arial" w:eastAsia="Times New Roman" w:hAnsi="Arial" w:cs="Arial"/>
          <w:lang w:val="es-ES" w:eastAsia="es-ES"/>
        </w:rPr>
        <w:t xml:space="preserve"> Las autoridades federales, estatales y municipales de seguridad pública podrán disponer por sí, o coordinadamente, la ejecución de acciones con el fin de preservar o restablecer el orden público y la paz social que el interés general demande, y de garantizar la integridad física de las personas, sus bienes y derechos. </w:t>
      </w:r>
    </w:p>
    <w:p w14:paraId="55BFD367" w14:textId="77777777" w:rsidR="0035430E" w:rsidRDefault="0035430E" w:rsidP="00623256">
      <w:pPr>
        <w:spacing w:after="0" w:line="240" w:lineRule="auto"/>
        <w:jc w:val="both"/>
        <w:rPr>
          <w:rFonts w:ascii="Arial" w:eastAsia="Times New Roman" w:hAnsi="Arial" w:cs="Arial"/>
          <w:lang w:val="es-ES" w:eastAsia="es-ES"/>
        </w:rPr>
      </w:pPr>
    </w:p>
    <w:p w14:paraId="3B1E0C0E" w14:textId="77777777" w:rsidR="0035430E" w:rsidRPr="004B76CD" w:rsidRDefault="0035430E" w:rsidP="00623256">
      <w:pPr>
        <w:spacing w:after="0" w:line="240" w:lineRule="auto"/>
        <w:jc w:val="both"/>
        <w:rPr>
          <w:rFonts w:ascii="Arial" w:eastAsia="Times New Roman" w:hAnsi="Arial" w:cs="Arial"/>
          <w:lang w:val="es-ES" w:eastAsia="es-ES"/>
        </w:rPr>
      </w:pPr>
    </w:p>
    <w:p w14:paraId="0AC155AC"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II</w:t>
      </w:r>
    </w:p>
    <w:p w14:paraId="36006022"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LAS FACULTADES Y OBLIGACIONES</w:t>
      </w:r>
    </w:p>
    <w:p w14:paraId="4774B81E"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LAS AUTORIDADES</w:t>
      </w:r>
    </w:p>
    <w:p w14:paraId="63C8207A" w14:textId="77777777" w:rsidR="004B76CD" w:rsidRPr="004B76CD" w:rsidRDefault="004B76CD" w:rsidP="00623256">
      <w:pPr>
        <w:spacing w:after="0" w:line="240" w:lineRule="auto"/>
        <w:jc w:val="center"/>
        <w:rPr>
          <w:rFonts w:ascii="Arial" w:eastAsia="Times New Roman" w:hAnsi="Arial" w:cs="Arial"/>
          <w:b/>
          <w:lang w:val="es-ES" w:eastAsia="es-ES"/>
        </w:rPr>
      </w:pPr>
    </w:p>
    <w:p w14:paraId="0F92D066"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30.</w:t>
      </w:r>
      <w:r w:rsidR="004B76CD" w:rsidRPr="004B76CD">
        <w:rPr>
          <w:rFonts w:ascii="Arial" w:eastAsia="Times New Roman" w:hAnsi="Arial" w:cs="Arial"/>
          <w:lang w:val="es-ES" w:eastAsia="es-ES"/>
        </w:rPr>
        <w:t xml:space="preserve"> El Gobernador del Estado tendrá el mando de los cuerpos estatales de seguridad pública. La policía municipal estará al mando del Presidente Municipal en los términos de esta ley, pero acatará las órdenes que el Gobernador le trasmita en aquellos casos de fuerza mayor o alteración grave del orden público. </w:t>
      </w:r>
    </w:p>
    <w:p w14:paraId="0E5197FF" w14:textId="77777777" w:rsidR="004B76CD" w:rsidRPr="004B76CD" w:rsidRDefault="004B76CD" w:rsidP="00623256">
      <w:pPr>
        <w:spacing w:after="0" w:line="240" w:lineRule="auto"/>
        <w:jc w:val="both"/>
        <w:rPr>
          <w:rFonts w:ascii="Arial" w:eastAsia="Times New Roman" w:hAnsi="Arial" w:cs="Arial"/>
          <w:lang w:val="es-ES" w:eastAsia="es-ES"/>
        </w:rPr>
      </w:pPr>
    </w:p>
    <w:p w14:paraId="6B40DB4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Asimismo, estará al mando de la policía municipal del lugar donde residan los poderes del Estado y de manera transitoria en el lugar en que se encuentre o cuando mediante convenio con los municipios se haga cargo de funciones de seguridad pública y policía. </w:t>
      </w:r>
    </w:p>
    <w:p w14:paraId="322994ED" w14:textId="77777777" w:rsidR="004B76CD" w:rsidRPr="004B76CD" w:rsidRDefault="004B76CD" w:rsidP="00623256">
      <w:pPr>
        <w:spacing w:after="0" w:line="240" w:lineRule="auto"/>
        <w:jc w:val="both"/>
        <w:rPr>
          <w:rFonts w:ascii="Arial" w:eastAsia="Times New Roman" w:hAnsi="Arial" w:cs="Arial"/>
          <w:lang w:val="es-ES" w:eastAsia="es-ES"/>
        </w:rPr>
      </w:pPr>
    </w:p>
    <w:p w14:paraId="0043296F"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lastRenderedPageBreak/>
        <w:t>ARTÍCULO 31.</w:t>
      </w:r>
      <w:r w:rsidR="004B76CD" w:rsidRPr="004B76CD">
        <w:rPr>
          <w:rFonts w:ascii="Arial" w:eastAsia="Times New Roman" w:hAnsi="Arial" w:cs="Arial"/>
          <w:lang w:val="es-ES" w:eastAsia="es-ES"/>
        </w:rPr>
        <w:t xml:space="preserve"> Son facultades y obligaciones del Gobernador del Estado en materia de seguridad pública:</w:t>
      </w:r>
    </w:p>
    <w:p w14:paraId="2B9938E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029BF61" w14:textId="77777777" w:rsidR="004B76CD" w:rsidRDefault="004B76CD" w:rsidP="00623256">
      <w:pPr>
        <w:numPr>
          <w:ilvl w:val="0"/>
          <w:numId w:val="28"/>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 xml:space="preserve">Velar por la preservación del orden y la paz públicos, y por la seguridad interior del Estado; </w:t>
      </w:r>
    </w:p>
    <w:p w14:paraId="4C9FC7F3" w14:textId="77777777" w:rsidR="001E4457" w:rsidRPr="0035430E" w:rsidRDefault="001E4457" w:rsidP="00623256">
      <w:pPr>
        <w:spacing w:after="0" w:line="240" w:lineRule="auto"/>
        <w:ind w:left="720"/>
        <w:contextualSpacing/>
        <w:jc w:val="both"/>
        <w:rPr>
          <w:rFonts w:ascii="Arial" w:eastAsia="Times New Roman" w:hAnsi="Arial" w:cs="Arial"/>
          <w:lang w:eastAsia="es-MX"/>
        </w:rPr>
      </w:pPr>
    </w:p>
    <w:p w14:paraId="28C69BB5" w14:textId="77777777" w:rsidR="004B76CD" w:rsidRDefault="004B76CD" w:rsidP="00623256">
      <w:pPr>
        <w:numPr>
          <w:ilvl w:val="0"/>
          <w:numId w:val="2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Vigilar el estricto cumplimiento de esta Ley y sus reglamentos; </w:t>
      </w:r>
    </w:p>
    <w:p w14:paraId="66502DD7"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2CFB8F10" w14:textId="77777777" w:rsidR="004B76CD" w:rsidRDefault="004B76CD" w:rsidP="00623256">
      <w:pPr>
        <w:numPr>
          <w:ilvl w:val="0"/>
          <w:numId w:val="2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Participar en el Consejo Nacional de Seguridad Pública; </w:t>
      </w:r>
    </w:p>
    <w:p w14:paraId="49AC1940"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6A518E2E" w14:textId="77777777" w:rsidR="004B76CD" w:rsidRDefault="004B76CD" w:rsidP="00623256">
      <w:pPr>
        <w:numPr>
          <w:ilvl w:val="0"/>
          <w:numId w:val="2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Presidir el Consejo y designar al Secretario Ejecutivo del mismo; </w:t>
      </w:r>
    </w:p>
    <w:p w14:paraId="55C8640F"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03B37C21" w14:textId="77777777" w:rsidR="004B76CD" w:rsidRDefault="004B76CD" w:rsidP="00623256">
      <w:pPr>
        <w:numPr>
          <w:ilvl w:val="0"/>
          <w:numId w:val="28"/>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 xml:space="preserve">Nombrar a los </w:t>
      </w:r>
      <w:proofErr w:type="gramStart"/>
      <w:r w:rsidRPr="0035430E">
        <w:rPr>
          <w:rFonts w:ascii="Arial" w:eastAsia="Times New Roman" w:hAnsi="Arial" w:cs="Arial"/>
          <w:lang w:eastAsia="es-MX"/>
        </w:rPr>
        <w:t>Directores</w:t>
      </w:r>
      <w:proofErr w:type="gramEnd"/>
      <w:r w:rsidRPr="0035430E">
        <w:rPr>
          <w:rFonts w:ascii="Arial" w:eastAsia="Times New Roman" w:hAnsi="Arial" w:cs="Arial"/>
          <w:lang w:eastAsia="es-MX"/>
        </w:rPr>
        <w:t xml:space="preserve"> del Instituto y del Centro Estatal de Prevención, en términos de esta Ley y su reglamento, a propuesta del Secretario de Seguridad Pública; </w:t>
      </w:r>
    </w:p>
    <w:p w14:paraId="17ADA7F3"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7C10E453" w14:textId="77777777" w:rsidR="004B76CD" w:rsidRDefault="004B76CD" w:rsidP="00623256">
      <w:pPr>
        <w:numPr>
          <w:ilvl w:val="0"/>
          <w:numId w:val="2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Establecer las políticas de seguridad pública de la Entidad; </w:t>
      </w:r>
    </w:p>
    <w:p w14:paraId="2F143632"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356FE153" w14:textId="77777777" w:rsidR="004B76CD" w:rsidRDefault="004B76CD" w:rsidP="00623256">
      <w:pPr>
        <w:numPr>
          <w:ilvl w:val="0"/>
          <w:numId w:val="28"/>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 xml:space="preserve">Suscribir convenios de coordinación con los Poderes del Estado, autoridades federales, entidades federativas, municipios y organismos e instituciones públicas, privadas y sociales, por sí o por conducto del Órgano o Dependencia competente; </w:t>
      </w:r>
    </w:p>
    <w:p w14:paraId="2023F9BB"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1F3046D7" w14:textId="77777777" w:rsidR="004B76CD" w:rsidRDefault="004B76CD" w:rsidP="00623256">
      <w:pPr>
        <w:numPr>
          <w:ilvl w:val="0"/>
          <w:numId w:val="2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Aprobar y expedir el Programa y los que de él deriven; </w:t>
      </w:r>
    </w:p>
    <w:p w14:paraId="1A1A59A9"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7FEE5AAB" w14:textId="77777777" w:rsidR="001E4457" w:rsidRDefault="004B76CD" w:rsidP="00623256">
      <w:pPr>
        <w:numPr>
          <w:ilvl w:val="0"/>
          <w:numId w:val="2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Designar y remover de su encargo al Comisario General de la </w:t>
      </w:r>
      <w:proofErr w:type="gramStart"/>
      <w:r w:rsidRPr="004B76CD">
        <w:rPr>
          <w:rFonts w:ascii="Arial" w:eastAsia="Times New Roman" w:hAnsi="Arial" w:cs="Arial"/>
          <w:lang w:eastAsia="es-MX"/>
        </w:rPr>
        <w:t>Policía</w:t>
      </w:r>
      <w:proofErr w:type="gramEnd"/>
      <w:r w:rsidRPr="004B76CD">
        <w:rPr>
          <w:rFonts w:ascii="Arial" w:eastAsia="Times New Roman" w:hAnsi="Arial" w:cs="Arial"/>
          <w:lang w:eastAsia="es-MX"/>
        </w:rPr>
        <w:t xml:space="preserve"> así como disponer en todo momento de los cuerpos de seguridad y ordenar la realización de acciones específicas de seguridad en la Entidad o en determinadas zonas de su territorio, cuando existan riesgos en contra de la Soberanía del Estado por actos tendientes a consumar espionaje, sabotaje, terrorismo, rebelión, genocidio y delincuencia organizada. Estos supuestos son enunciativos más no limitativos de la facultad señalada;</w:t>
      </w:r>
    </w:p>
    <w:p w14:paraId="76194DC0" w14:textId="77777777" w:rsidR="004B76CD" w:rsidRPr="004B76CD" w:rsidRDefault="004B76CD" w:rsidP="00623256">
      <w:p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43C8B3DD" w14:textId="77777777" w:rsidR="004B76CD" w:rsidRDefault="004B76CD" w:rsidP="00623256">
      <w:pPr>
        <w:numPr>
          <w:ilvl w:val="0"/>
          <w:numId w:val="2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Imponer las condecoraciones a que se refiere esta Ley; </w:t>
      </w:r>
    </w:p>
    <w:p w14:paraId="05A8FB88"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3EC64681" w14:textId="77777777" w:rsidR="004B76CD" w:rsidRDefault="004B76CD" w:rsidP="00623256">
      <w:pPr>
        <w:numPr>
          <w:ilvl w:val="0"/>
          <w:numId w:val="28"/>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 xml:space="preserve">Promover una amplia participación de la comunidad en el análisis y solución de la problemática sobre seguridad pública; </w:t>
      </w:r>
    </w:p>
    <w:p w14:paraId="578BA23F"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22DC2D7F" w14:textId="77777777" w:rsidR="004B76CD" w:rsidRDefault="004B76CD" w:rsidP="00623256">
      <w:pPr>
        <w:numPr>
          <w:ilvl w:val="0"/>
          <w:numId w:val="28"/>
        </w:numPr>
        <w:spacing w:after="0" w:line="240" w:lineRule="auto"/>
        <w:contextualSpacing/>
        <w:jc w:val="both"/>
        <w:rPr>
          <w:rFonts w:ascii="Arial" w:eastAsia="Times New Roman" w:hAnsi="Arial" w:cs="Arial"/>
          <w:lang w:val="es-ES" w:eastAsia="es-ES"/>
        </w:rPr>
      </w:pPr>
      <w:r w:rsidRPr="0035430E">
        <w:rPr>
          <w:rFonts w:ascii="Arial" w:eastAsia="Times New Roman" w:hAnsi="Arial" w:cs="Arial"/>
          <w:lang w:eastAsia="es-MX"/>
        </w:rPr>
        <w:t>Expedir los reglamentos en materia de seguridad pública, que le presente la Secretaría General a propuesta de la Secretaría de Seguridad;</w:t>
      </w:r>
      <w:r w:rsidRPr="0035430E">
        <w:rPr>
          <w:rFonts w:ascii="Arial" w:eastAsia="Times New Roman" w:hAnsi="Arial" w:cs="Arial"/>
          <w:lang w:val="es-ES" w:eastAsia="es-ES"/>
        </w:rPr>
        <w:t xml:space="preserve">  </w:t>
      </w:r>
    </w:p>
    <w:p w14:paraId="73CA161C" w14:textId="77777777" w:rsidR="001E4457" w:rsidRPr="0035430E" w:rsidRDefault="001E4457" w:rsidP="00623256">
      <w:pPr>
        <w:spacing w:after="0" w:line="240" w:lineRule="auto"/>
        <w:contextualSpacing/>
        <w:jc w:val="both"/>
        <w:rPr>
          <w:rFonts w:ascii="Arial" w:eastAsia="Times New Roman" w:hAnsi="Arial" w:cs="Arial"/>
          <w:lang w:val="es-ES" w:eastAsia="es-ES"/>
        </w:rPr>
      </w:pPr>
    </w:p>
    <w:p w14:paraId="2ABF1A1F" w14:textId="77777777" w:rsidR="004B76CD" w:rsidRPr="001E4457" w:rsidRDefault="004B76CD" w:rsidP="00623256">
      <w:pPr>
        <w:numPr>
          <w:ilvl w:val="0"/>
          <w:numId w:val="28"/>
        </w:numPr>
        <w:spacing w:after="0" w:line="240" w:lineRule="auto"/>
        <w:contextualSpacing/>
        <w:jc w:val="both"/>
        <w:rPr>
          <w:rFonts w:ascii="Arial" w:eastAsia="Times New Roman" w:hAnsi="Arial" w:cs="Arial"/>
          <w:lang w:val="es-ES" w:eastAsia="es-ES"/>
        </w:rPr>
      </w:pPr>
      <w:r w:rsidRPr="0035430E">
        <w:rPr>
          <w:rFonts w:ascii="Arial" w:eastAsia="Times New Roman" w:hAnsi="Arial" w:cs="Arial"/>
          <w:lang w:eastAsia="es-MX"/>
        </w:rPr>
        <w:t>Coadyuvar con las autoridades federales, estatales y municipales en la ejecución de medidas y el desarrollo de acciones tendientes a mejorar los servicios de Seguridad Pública; y</w:t>
      </w:r>
    </w:p>
    <w:p w14:paraId="0059EB1C" w14:textId="77777777" w:rsidR="001E4457" w:rsidRPr="0035430E" w:rsidRDefault="001E4457" w:rsidP="00623256">
      <w:pPr>
        <w:spacing w:after="0" w:line="240" w:lineRule="auto"/>
        <w:contextualSpacing/>
        <w:jc w:val="both"/>
        <w:rPr>
          <w:rFonts w:ascii="Arial" w:eastAsia="Times New Roman" w:hAnsi="Arial" w:cs="Arial"/>
          <w:lang w:val="es-ES" w:eastAsia="es-ES"/>
        </w:rPr>
      </w:pPr>
    </w:p>
    <w:p w14:paraId="149D4E77" w14:textId="77777777" w:rsidR="004B76CD" w:rsidRPr="004B76CD" w:rsidRDefault="004B76CD" w:rsidP="00623256">
      <w:pPr>
        <w:numPr>
          <w:ilvl w:val="0"/>
          <w:numId w:val="2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le señalen las disposiciones jurídicas y reglamentarias aplicables. </w:t>
      </w:r>
    </w:p>
    <w:p w14:paraId="71D7F509" w14:textId="77777777" w:rsidR="004B76CD" w:rsidRPr="004B76CD" w:rsidRDefault="004B76CD" w:rsidP="00623256">
      <w:pPr>
        <w:spacing w:after="0" w:line="240" w:lineRule="auto"/>
        <w:jc w:val="both"/>
        <w:rPr>
          <w:rFonts w:ascii="Arial" w:eastAsia="Times New Roman" w:hAnsi="Arial" w:cs="Arial"/>
          <w:b/>
          <w:lang w:val="es-ES" w:eastAsia="es-ES"/>
        </w:rPr>
      </w:pPr>
    </w:p>
    <w:p w14:paraId="04E03F42"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lastRenderedPageBreak/>
        <w:t>ARTÍCULO 32.</w:t>
      </w:r>
      <w:r w:rsidR="004B76CD" w:rsidRPr="004B76CD">
        <w:rPr>
          <w:rFonts w:ascii="Arial" w:eastAsia="Times New Roman" w:hAnsi="Arial" w:cs="Arial"/>
          <w:lang w:val="es-ES" w:eastAsia="es-ES"/>
        </w:rPr>
        <w:t xml:space="preserve"> Las autoridades estatales en materia de seguridad pública tendrán las facultades y obligaciones que les señalen la Constitución Federal, la Constitución, la Ley General, la Ley Orgánica de la Administración Pública del Estado de Durango y las demás disposiciones aplicables. </w:t>
      </w:r>
    </w:p>
    <w:p w14:paraId="29E77CB4" w14:textId="77777777" w:rsidR="004B76CD" w:rsidRPr="004B76CD" w:rsidRDefault="004B76CD" w:rsidP="00623256">
      <w:pPr>
        <w:spacing w:after="0" w:line="240" w:lineRule="auto"/>
        <w:jc w:val="both"/>
        <w:rPr>
          <w:rFonts w:ascii="Arial" w:eastAsia="Times New Roman" w:hAnsi="Arial" w:cs="Arial"/>
          <w:lang w:val="es-ES" w:eastAsia="es-ES"/>
        </w:rPr>
      </w:pPr>
    </w:p>
    <w:p w14:paraId="30A7C1EF"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Secretaría de Seguridad Pública dictará las medidas conducentes para brindar protección necesaria a los servidores públicos estatales siguientes: Gobernador del Estado; Secretario General de Gobierno; Fiscal General; Vicefiscal General; Vicefiscal de Procedimientos Penales; Vicefiscal de Control Interno, Análisis y Evaluación; Vicefiscal de Protección a los Derechos Humanos y Atención a las Víctimas del Delito; Vicefiscal de la Zona 1; Vicefiscal de la Zona 2; Coordinador General de Agentes del Ministerio Público; Secretario de Seguridad Pública; Subsecretario Operativo de Seguridad; Subsecretario del Sistema Penitenciario Estatal; Subsecretario de Prevención Social y Participación Ciudadana; Subsecretario de Tecnologías de la Información; Comisario General de la Policía; Comisario Jefe de la Policía; Director Estatal de Investigación de la Fiscalía General; asimismo brindarán servicio de protección a aquellas personas que la autoridad electoral determine conforme a la Ley. </w:t>
      </w:r>
    </w:p>
    <w:p w14:paraId="2EC7BEAC" w14:textId="77777777" w:rsidR="004B76CD" w:rsidRPr="004B76CD" w:rsidRDefault="004B76CD" w:rsidP="00623256">
      <w:pPr>
        <w:spacing w:after="0" w:line="240" w:lineRule="auto"/>
        <w:jc w:val="both"/>
        <w:rPr>
          <w:rFonts w:ascii="Arial" w:eastAsia="Times New Roman" w:hAnsi="Arial" w:cs="Arial"/>
          <w:lang w:val="es-ES" w:eastAsia="es-ES"/>
        </w:rPr>
      </w:pPr>
    </w:p>
    <w:p w14:paraId="3FEAA5F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Respecto de los servidores públicos enunciados, la protección se brindará durante el tiempo que dure el encargo y después de concluido, en la forma siguiente: </w:t>
      </w:r>
    </w:p>
    <w:p w14:paraId="27ED3079" w14:textId="77777777" w:rsidR="004B76CD" w:rsidRPr="004B76CD" w:rsidRDefault="004B76CD" w:rsidP="00623256">
      <w:pPr>
        <w:spacing w:after="0" w:line="240" w:lineRule="auto"/>
        <w:jc w:val="both"/>
        <w:rPr>
          <w:rFonts w:ascii="Arial" w:eastAsia="Times New Roman" w:hAnsi="Arial" w:cs="Arial"/>
          <w:lang w:val="es-ES" w:eastAsia="es-ES"/>
        </w:rPr>
      </w:pPr>
    </w:p>
    <w:p w14:paraId="51695996" w14:textId="77777777" w:rsidR="004B76CD" w:rsidRDefault="004B76CD" w:rsidP="00623256">
      <w:pPr>
        <w:numPr>
          <w:ilvl w:val="0"/>
          <w:numId w:val="2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Al Gobernador del Estado, por 4 (cuatro) años; </w:t>
      </w:r>
    </w:p>
    <w:p w14:paraId="519EC235"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528D489D" w14:textId="77777777" w:rsidR="004B76CD" w:rsidRPr="004B76CD" w:rsidRDefault="004B76CD" w:rsidP="00623256">
      <w:pPr>
        <w:numPr>
          <w:ilvl w:val="0"/>
          <w:numId w:val="2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Al Secretario General de Gobierno, al Fiscal General y al Secretario de Seguridad Pública, cuando duren en funciones más de 3 (años) les corresponderá hasta 3 (tres) años; cuando el término sea menor a tres años, les corresponderá hasta 2 (dos) años;</w:t>
      </w:r>
    </w:p>
    <w:p w14:paraId="11279551"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697F594" w14:textId="77777777" w:rsidR="004B76CD" w:rsidRPr="004B76CD" w:rsidRDefault="004B76CD" w:rsidP="00623256">
      <w:pPr>
        <w:numPr>
          <w:ilvl w:val="0"/>
          <w:numId w:val="2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 los vicefiscales y subsecretarios referidos cuando duren en funciones más de 3 (años) les corresponderá hasta 2 (dos) años, cuando el término sea menor a tres años, les corresponderá hasta 1 (un) año;</w:t>
      </w:r>
    </w:p>
    <w:p w14:paraId="7EB50E98" w14:textId="77777777" w:rsidR="004B76CD" w:rsidRPr="004B76CD" w:rsidRDefault="004B76CD" w:rsidP="00623256">
      <w:pPr>
        <w:spacing w:after="0" w:line="240" w:lineRule="auto"/>
        <w:jc w:val="both"/>
        <w:rPr>
          <w:rFonts w:ascii="Arial" w:eastAsia="Times New Roman" w:hAnsi="Arial" w:cs="Arial"/>
          <w:lang w:val="es-ES" w:eastAsia="es-ES"/>
        </w:rPr>
      </w:pPr>
    </w:p>
    <w:p w14:paraId="02FDE9A3" w14:textId="77777777" w:rsidR="004B76CD" w:rsidRPr="004B76CD" w:rsidRDefault="004B76CD" w:rsidP="00623256">
      <w:pPr>
        <w:numPr>
          <w:ilvl w:val="0"/>
          <w:numId w:val="2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 los demás enumerados en el segundo párrafo del presente artículo les corresponderá hasta 1 (un) año. </w:t>
      </w:r>
    </w:p>
    <w:p w14:paraId="61F8D4F9" w14:textId="77777777" w:rsidR="004B76CD" w:rsidRPr="004B76CD" w:rsidRDefault="004B76CD" w:rsidP="00623256">
      <w:pPr>
        <w:spacing w:after="0" w:line="240" w:lineRule="auto"/>
        <w:jc w:val="both"/>
        <w:rPr>
          <w:rFonts w:ascii="Arial" w:eastAsia="Times New Roman" w:hAnsi="Arial" w:cs="Arial"/>
          <w:lang w:val="es-ES" w:eastAsia="es-ES"/>
        </w:rPr>
      </w:pPr>
    </w:p>
    <w:p w14:paraId="220F4E9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cantidad de elementos designados originalmente para dicho encargo, seguirán mientras dure dicho periodo mencionado en las fracciones anteriormente descritas; el término y cantidad de los elementos podrá ser prorrogable o modificado a juicio del gobernador, previa opinión por escrito del Secretario de Seguridad Pública y del servidor público interesado. La Policía dispondrá de los recursos humanos, materiales y financieros necesarios para garantizar la protección de los servidores públicos enunciados y de los integrantes de su familia directa. </w:t>
      </w:r>
    </w:p>
    <w:p w14:paraId="4046EA8C" w14:textId="77777777" w:rsidR="004B76CD" w:rsidRPr="004B76CD" w:rsidRDefault="004B76CD" w:rsidP="00623256">
      <w:pPr>
        <w:spacing w:after="0" w:line="240" w:lineRule="auto"/>
        <w:jc w:val="both"/>
        <w:rPr>
          <w:rFonts w:ascii="Arial" w:eastAsia="Times New Roman" w:hAnsi="Arial" w:cs="Arial"/>
          <w:lang w:val="es-ES" w:eastAsia="es-ES"/>
        </w:rPr>
      </w:pPr>
    </w:p>
    <w:p w14:paraId="7BA0C1B7"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33.</w:t>
      </w:r>
      <w:r w:rsidR="004B76CD" w:rsidRPr="004B76CD">
        <w:rPr>
          <w:rFonts w:ascii="Arial" w:eastAsia="Times New Roman" w:hAnsi="Arial" w:cs="Arial"/>
          <w:lang w:val="es-ES" w:eastAsia="es-ES"/>
        </w:rPr>
        <w:t xml:space="preserve"> Son facultades y obligaciones de los Ayuntamientos: </w:t>
      </w:r>
    </w:p>
    <w:p w14:paraId="613486E9" w14:textId="77777777" w:rsidR="004B76CD" w:rsidRPr="004B76CD" w:rsidRDefault="004B76CD" w:rsidP="00623256">
      <w:pPr>
        <w:spacing w:after="0" w:line="240" w:lineRule="auto"/>
        <w:jc w:val="both"/>
        <w:rPr>
          <w:rFonts w:ascii="Arial" w:eastAsia="Times New Roman" w:hAnsi="Arial" w:cs="Arial"/>
          <w:lang w:val="es-ES" w:eastAsia="es-ES"/>
        </w:rPr>
      </w:pPr>
    </w:p>
    <w:p w14:paraId="3728752F" w14:textId="77777777" w:rsidR="004B76CD" w:rsidRPr="004B76CD" w:rsidRDefault="004B76CD" w:rsidP="00623256">
      <w:pPr>
        <w:numPr>
          <w:ilvl w:val="0"/>
          <w:numId w:val="3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Garantizar en el ámbito de su competencia, las libertades y derechos de las personas, preservar el orden y la paz públicos, expidiendo al efecto los reglamentos, bandos de policía y gobierno, circulares y demás disposiciones administrativas de observancia general en materia de seguridad pública;</w:t>
      </w:r>
    </w:p>
    <w:p w14:paraId="26244C11"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986E04C" w14:textId="77777777" w:rsidR="004B76CD" w:rsidRPr="004B76CD" w:rsidRDefault="004B76CD" w:rsidP="00623256">
      <w:pPr>
        <w:numPr>
          <w:ilvl w:val="0"/>
          <w:numId w:val="3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Diagnosticar y analizar la problemática de seguridad pública en su Municipio y establecer programas, políticas y lineamientos para su solución, en el ámbito de su competencia;</w:t>
      </w:r>
    </w:p>
    <w:p w14:paraId="26579F5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0A87F338" w14:textId="77777777" w:rsidR="004B76CD" w:rsidRPr="004B76CD" w:rsidRDefault="004B76CD" w:rsidP="00623256">
      <w:pPr>
        <w:numPr>
          <w:ilvl w:val="0"/>
          <w:numId w:val="3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Suscribir convenios en materia de seguridad pública con el Gobierno del Estado, otros Municipios, y organismos e instituciones de los sectores público, social y privado;</w:t>
      </w:r>
    </w:p>
    <w:p w14:paraId="1C8A6A70"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0521FBEB" w14:textId="77777777" w:rsidR="004B76CD" w:rsidRPr="004B76CD" w:rsidRDefault="004B76CD" w:rsidP="00623256">
      <w:pPr>
        <w:numPr>
          <w:ilvl w:val="0"/>
          <w:numId w:val="3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Aprobar los programas de seguridad pública municipales y, en su caso, interregionales, y participar en la elaboración de los mismos en el orden estatal;</w:t>
      </w:r>
    </w:p>
    <w:p w14:paraId="03CA26D0"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D3FB521" w14:textId="77777777" w:rsidR="004B76CD" w:rsidRPr="004B76CD" w:rsidRDefault="004B76CD" w:rsidP="00623256">
      <w:pPr>
        <w:numPr>
          <w:ilvl w:val="0"/>
          <w:numId w:val="3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Promover la participación de la sociedad en el análisis y solución de la problemática de seguridad pública, a través de los Consejos Ciudadanos de los Municipios;</w:t>
      </w:r>
    </w:p>
    <w:p w14:paraId="10149C57"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01BE7812" w14:textId="77777777" w:rsidR="004B76CD" w:rsidRPr="004B76CD" w:rsidRDefault="004B76CD" w:rsidP="00623256">
      <w:pPr>
        <w:numPr>
          <w:ilvl w:val="0"/>
          <w:numId w:val="3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Impulsar la profesionalización y acreditación de los integrantes de los cuerpos de seguridad pública; y</w:t>
      </w:r>
    </w:p>
    <w:p w14:paraId="0311027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0C511D4" w14:textId="5500B73A" w:rsidR="00A27BBA" w:rsidRPr="00A27BBA" w:rsidRDefault="00A27BBA" w:rsidP="00A27BBA">
      <w:pPr>
        <w:numPr>
          <w:ilvl w:val="0"/>
          <w:numId w:val="30"/>
        </w:numPr>
        <w:spacing w:after="0" w:line="240" w:lineRule="auto"/>
        <w:contextualSpacing/>
        <w:jc w:val="both"/>
        <w:rPr>
          <w:rFonts w:ascii="Arial" w:eastAsia="Times New Roman" w:hAnsi="Arial" w:cs="Arial"/>
          <w:lang w:eastAsia="es-MX"/>
        </w:rPr>
      </w:pPr>
      <w:r w:rsidRPr="00A27BBA">
        <w:rPr>
          <w:rFonts w:ascii="Arial" w:hAnsi="Arial" w:cs="Arial"/>
        </w:rPr>
        <w:t>En el ámbito de su competencia, emitir la reglamentación necesaria para prohibir la comercialización de replicas, juguetes y accesorios que tengan características similares a cualquier arma de fuego real en su forma, dimensiones, recubrimientos, textura y colores, y que no cumplan con las Normas Oficiales Mexicanas en la materia; así como para establecer las sanciones administrativas aplicables a la violación de la prohibición y medidas de incautación; y</w:t>
      </w:r>
    </w:p>
    <w:p w14:paraId="1084F8DA" w14:textId="1C9E101C" w:rsidR="00A27BBA" w:rsidRPr="00A27BBA" w:rsidRDefault="00A27BBA" w:rsidP="00A27BBA">
      <w:pPr>
        <w:pStyle w:val="Prrafodelista"/>
        <w:spacing w:after="0" w:line="240" w:lineRule="auto"/>
        <w:jc w:val="right"/>
        <w:rPr>
          <w:rFonts w:ascii="Arial" w:hAnsi="Arial" w:cs="Arial"/>
        </w:rPr>
      </w:pPr>
      <w:r w:rsidRPr="00A27BBA">
        <w:rPr>
          <w:rFonts w:cs="Arial"/>
          <w:color w:val="0070C0"/>
          <w:sz w:val="16"/>
          <w:szCs w:val="16"/>
        </w:rPr>
        <w:t xml:space="preserve">FRACCIÓN </w:t>
      </w:r>
      <w:r>
        <w:rPr>
          <w:rFonts w:cs="Arial"/>
          <w:color w:val="0070C0"/>
          <w:sz w:val="16"/>
          <w:szCs w:val="16"/>
        </w:rPr>
        <w:t>ADICION</w:t>
      </w:r>
      <w:r w:rsidRPr="00A27BBA">
        <w:rPr>
          <w:rFonts w:cs="Arial"/>
          <w:color w:val="0070C0"/>
          <w:sz w:val="16"/>
          <w:szCs w:val="16"/>
        </w:rPr>
        <w:t xml:space="preserve">ADA POR DEC. </w:t>
      </w:r>
      <w:r>
        <w:rPr>
          <w:rFonts w:cs="Arial"/>
          <w:color w:val="0070C0"/>
          <w:sz w:val="16"/>
          <w:szCs w:val="16"/>
        </w:rPr>
        <w:t>156</w:t>
      </w:r>
      <w:r w:rsidRPr="00A27BBA">
        <w:rPr>
          <w:rFonts w:cs="Arial"/>
          <w:color w:val="0070C0"/>
          <w:sz w:val="16"/>
          <w:szCs w:val="16"/>
        </w:rPr>
        <w:t xml:space="preserve">, P.O. </w:t>
      </w:r>
      <w:r>
        <w:rPr>
          <w:rFonts w:cs="Arial"/>
          <w:color w:val="0070C0"/>
          <w:sz w:val="16"/>
          <w:szCs w:val="16"/>
        </w:rPr>
        <w:t>35</w:t>
      </w:r>
      <w:r w:rsidRPr="00A27BBA">
        <w:rPr>
          <w:rFonts w:cs="Arial"/>
          <w:color w:val="0070C0"/>
          <w:sz w:val="16"/>
          <w:szCs w:val="16"/>
        </w:rPr>
        <w:t xml:space="preserve"> DEL </w:t>
      </w:r>
      <w:r>
        <w:rPr>
          <w:rFonts w:cs="Arial"/>
          <w:color w:val="0070C0"/>
          <w:sz w:val="16"/>
          <w:szCs w:val="16"/>
        </w:rPr>
        <w:t>1</w:t>
      </w:r>
      <w:r w:rsidRPr="00A27BBA">
        <w:rPr>
          <w:rFonts w:cs="Arial"/>
          <w:color w:val="0070C0"/>
          <w:sz w:val="16"/>
          <w:szCs w:val="16"/>
        </w:rPr>
        <w:t xml:space="preserve"> DE </w:t>
      </w:r>
      <w:r>
        <w:rPr>
          <w:rFonts w:cs="Arial"/>
          <w:color w:val="0070C0"/>
          <w:sz w:val="16"/>
          <w:szCs w:val="16"/>
        </w:rPr>
        <w:t>MAYO</w:t>
      </w:r>
      <w:r w:rsidRPr="00A27BBA">
        <w:rPr>
          <w:rFonts w:cs="Arial"/>
          <w:color w:val="0070C0"/>
          <w:sz w:val="16"/>
          <w:szCs w:val="16"/>
        </w:rPr>
        <w:t xml:space="preserve"> DE 20</w:t>
      </w:r>
      <w:r>
        <w:rPr>
          <w:rFonts w:cs="Arial"/>
          <w:color w:val="0070C0"/>
          <w:sz w:val="16"/>
          <w:szCs w:val="16"/>
        </w:rPr>
        <w:t>25</w:t>
      </w:r>
      <w:r w:rsidRPr="00A27BBA">
        <w:rPr>
          <w:rFonts w:cs="Arial"/>
          <w:color w:val="0070C0"/>
          <w:sz w:val="16"/>
          <w:szCs w:val="16"/>
        </w:rPr>
        <w:t>.</w:t>
      </w:r>
    </w:p>
    <w:p w14:paraId="1349D047" w14:textId="77777777" w:rsidR="00A27BBA" w:rsidRPr="00A27BBA" w:rsidRDefault="00A27BBA" w:rsidP="00A27BBA">
      <w:pPr>
        <w:pStyle w:val="Prrafodelista"/>
        <w:spacing w:after="0" w:line="240" w:lineRule="auto"/>
        <w:rPr>
          <w:rFonts w:ascii="Arial" w:hAnsi="Arial" w:cs="Arial"/>
        </w:rPr>
      </w:pPr>
    </w:p>
    <w:p w14:paraId="3E97497F" w14:textId="21861AF6" w:rsidR="004B76CD" w:rsidRPr="004B76CD" w:rsidRDefault="004B76CD" w:rsidP="00A27BBA">
      <w:pPr>
        <w:numPr>
          <w:ilvl w:val="0"/>
          <w:numId w:val="3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les señalen las disposiciones jurídicas y reglamentarias aplicables. </w:t>
      </w:r>
    </w:p>
    <w:p w14:paraId="4CEB7090" w14:textId="77777777" w:rsidR="004B76CD" w:rsidRPr="004B76CD" w:rsidRDefault="004B76CD" w:rsidP="00623256">
      <w:pPr>
        <w:spacing w:after="0" w:line="240" w:lineRule="auto"/>
        <w:jc w:val="both"/>
        <w:rPr>
          <w:rFonts w:ascii="Arial" w:eastAsia="Times New Roman" w:hAnsi="Arial" w:cs="Arial"/>
          <w:lang w:val="es-ES" w:eastAsia="es-ES"/>
        </w:rPr>
      </w:pPr>
    </w:p>
    <w:p w14:paraId="7F4A17E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b/>
          <w:lang w:val="es-ES" w:eastAsia="es-ES"/>
        </w:rPr>
        <w:t>ARTÍCULO 3</w:t>
      </w:r>
      <w:r w:rsidR="008954DE">
        <w:rPr>
          <w:rFonts w:ascii="Arial" w:eastAsia="Times New Roman" w:hAnsi="Arial" w:cs="Arial"/>
          <w:b/>
          <w:lang w:val="es-ES" w:eastAsia="es-ES"/>
        </w:rPr>
        <w:t>4.</w:t>
      </w:r>
      <w:r w:rsidRPr="004B76CD">
        <w:rPr>
          <w:rFonts w:ascii="Arial" w:eastAsia="Times New Roman" w:hAnsi="Arial" w:cs="Arial"/>
          <w:lang w:val="es-ES" w:eastAsia="es-ES"/>
        </w:rPr>
        <w:t xml:space="preserve"> Son facultades y obligaciones de los Presidentes Municipales: </w:t>
      </w:r>
    </w:p>
    <w:p w14:paraId="5884FA93" w14:textId="77777777" w:rsidR="004B76CD" w:rsidRPr="004B76CD" w:rsidRDefault="004B76CD" w:rsidP="00623256">
      <w:pPr>
        <w:spacing w:after="0" w:line="240" w:lineRule="auto"/>
        <w:jc w:val="both"/>
        <w:rPr>
          <w:rFonts w:ascii="Arial" w:eastAsia="Times New Roman" w:hAnsi="Arial" w:cs="Arial"/>
          <w:lang w:val="es-ES" w:eastAsia="es-ES"/>
        </w:rPr>
      </w:pPr>
    </w:p>
    <w:p w14:paraId="008DAFA6" w14:textId="77777777" w:rsidR="004B76CD" w:rsidRDefault="004B76CD" w:rsidP="00623256">
      <w:pPr>
        <w:numPr>
          <w:ilvl w:val="0"/>
          <w:numId w:val="31"/>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Asumir el mando y la responsabilidad de las corporaciones municipales de seguridad pública, excepto cuando existan convenios suscritos con el Estado, en materia de seguridad publica en térmi</w:t>
      </w:r>
      <w:r w:rsidR="001E4457">
        <w:rPr>
          <w:rFonts w:ascii="Arial" w:eastAsia="Times New Roman" w:hAnsi="Arial" w:cs="Arial"/>
          <w:lang w:eastAsia="es-MX"/>
        </w:rPr>
        <w:t>nos de la Constitución Federal;</w:t>
      </w:r>
    </w:p>
    <w:p w14:paraId="56982967"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267933CE" w14:textId="77777777" w:rsidR="004B76CD" w:rsidRDefault="004B76CD" w:rsidP="00623256">
      <w:pPr>
        <w:numPr>
          <w:ilvl w:val="0"/>
          <w:numId w:val="3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Participar en las sesiones del Consejo; </w:t>
      </w:r>
    </w:p>
    <w:p w14:paraId="12C52D8C"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317100D1" w14:textId="77777777" w:rsidR="004B76CD" w:rsidRDefault="004B76CD" w:rsidP="00623256">
      <w:pPr>
        <w:numPr>
          <w:ilvl w:val="0"/>
          <w:numId w:val="3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Presidir el Consejo Municipal de Seguridad Pública; </w:t>
      </w:r>
    </w:p>
    <w:p w14:paraId="57392B2A"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4739D0E9" w14:textId="77777777" w:rsidR="004B76CD" w:rsidRDefault="004B76CD" w:rsidP="00623256">
      <w:pPr>
        <w:numPr>
          <w:ilvl w:val="0"/>
          <w:numId w:val="31"/>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 xml:space="preserve">Formular y ejecutar el Programa de Seguridad Pública Municipal, los que se deriven de éste, así como el Programa Operativo Anual en la materia; </w:t>
      </w:r>
    </w:p>
    <w:p w14:paraId="10104EA4"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5CA5B4CE" w14:textId="77777777" w:rsidR="004B76CD" w:rsidRDefault="004B76CD" w:rsidP="00623256">
      <w:pPr>
        <w:numPr>
          <w:ilvl w:val="0"/>
          <w:numId w:val="31"/>
        </w:numPr>
        <w:spacing w:after="0" w:line="240" w:lineRule="auto"/>
        <w:contextualSpacing/>
        <w:jc w:val="both"/>
        <w:rPr>
          <w:rFonts w:ascii="Arial" w:eastAsia="Times New Roman" w:hAnsi="Arial" w:cs="Arial"/>
          <w:lang w:val="es-ES" w:eastAsia="es-ES"/>
        </w:rPr>
      </w:pPr>
      <w:r w:rsidRPr="0035430E">
        <w:rPr>
          <w:rFonts w:ascii="Arial" w:eastAsia="Times New Roman" w:hAnsi="Arial" w:cs="Arial"/>
          <w:lang w:eastAsia="es-MX"/>
        </w:rPr>
        <w:lastRenderedPageBreak/>
        <w:t>Ejecutar los acuerdos y convenios que se suscriban en materia de seguridad pública;</w:t>
      </w:r>
      <w:r w:rsidRPr="0035430E">
        <w:rPr>
          <w:rFonts w:ascii="Arial" w:eastAsia="Times New Roman" w:hAnsi="Arial" w:cs="Arial"/>
          <w:lang w:val="es-ES" w:eastAsia="es-ES"/>
        </w:rPr>
        <w:t xml:space="preserve"> </w:t>
      </w:r>
    </w:p>
    <w:p w14:paraId="5C162AC3" w14:textId="77777777" w:rsidR="001E4457" w:rsidRPr="0035430E" w:rsidRDefault="001E4457" w:rsidP="00623256">
      <w:pPr>
        <w:spacing w:after="0" w:line="240" w:lineRule="auto"/>
        <w:contextualSpacing/>
        <w:jc w:val="both"/>
        <w:rPr>
          <w:rFonts w:ascii="Arial" w:eastAsia="Times New Roman" w:hAnsi="Arial" w:cs="Arial"/>
          <w:lang w:val="es-ES" w:eastAsia="es-ES"/>
        </w:rPr>
      </w:pPr>
    </w:p>
    <w:p w14:paraId="59735234" w14:textId="77777777" w:rsidR="004B76CD" w:rsidRDefault="004B76CD" w:rsidP="00623256">
      <w:pPr>
        <w:numPr>
          <w:ilvl w:val="0"/>
          <w:numId w:val="31"/>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 xml:space="preserve">Nombrar al Titular de Seguridad Pública Municipal, quien deberá reunir los requisitos que establezcan las leyes; </w:t>
      </w:r>
    </w:p>
    <w:p w14:paraId="38258D27"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13A4D91A" w14:textId="77777777" w:rsidR="004B76CD" w:rsidRDefault="004B76CD" w:rsidP="00623256">
      <w:pPr>
        <w:numPr>
          <w:ilvl w:val="0"/>
          <w:numId w:val="31"/>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 xml:space="preserve">Autorizar altas y bajas del personal de las corporaciones municipales de seguridad pública, informando de cualquier movimiento a la Secretaría de Seguridad, a la Secretaría Ejecutiva del Consejo y a los registros nacionales conforme a la ley respectiva; </w:t>
      </w:r>
    </w:p>
    <w:p w14:paraId="36297C4F"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7092AF93" w14:textId="77777777" w:rsidR="004B76CD" w:rsidRDefault="004B76CD" w:rsidP="00623256">
      <w:pPr>
        <w:numPr>
          <w:ilvl w:val="0"/>
          <w:numId w:val="3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Establecer el Registro Municipal del Personal de la Policía Preventiva; </w:t>
      </w:r>
    </w:p>
    <w:p w14:paraId="4666822E" w14:textId="77777777" w:rsidR="001E4457" w:rsidRPr="004B76CD" w:rsidRDefault="001E4457" w:rsidP="00623256">
      <w:pPr>
        <w:spacing w:after="0" w:line="240" w:lineRule="auto"/>
        <w:contextualSpacing/>
        <w:jc w:val="both"/>
        <w:rPr>
          <w:rFonts w:ascii="Arial" w:eastAsia="Times New Roman" w:hAnsi="Arial" w:cs="Arial"/>
          <w:lang w:eastAsia="es-MX"/>
        </w:rPr>
      </w:pPr>
    </w:p>
    <w:p w14:paraId="659CE837" w14:textId="77777777" w:rsidR="004B76CD" w:rsidRDefault="004B76CD" w:rsidP="00623256">
      <w:pPr>
        <w:numPr>
          <w:ilvl w:val="0"/>
          <w:numId w:val="31"/>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Vigilar que los titulares de las corporaciones municipales de seguridad pública, cumplan con los requisitos que las leyes establezcan para la contratación de cualquier elemento de las corporaciones municipales de Seguridad Pública, que los mismos sean acreditados y satisfagan los controles de</w:t>
      </w:r>
      <w:r w:rsidR="001E4457">
        <w:rPr>
          <w:rFonts w:ascii="Arial" w:eastAsia="Times New Roman" w:hAnsi="Arial" w:cs="Arial"/>
          <w:lang w:eastAsia="es-MX"/>
        </w:rPr>
        <w:t xml:space="preserve"> confianza que se implementen;</w:t>
      </w:r>
    </w:p>
    <w:p w14:paraId="4F856716"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4BD0A06A" w14:textId="77777777" w:rsidR="004B76CD" w:rsidRDefault="004B76CD" w:rsidP="00623256">
      <w:pPr>
        <w:numPr>
          <w:ilvl w:val="0"/>
          <w:numId w:val="31"/>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 xml:space="preserve">Presentar mensualmente o con la periodicidad que se solicite, los informes a la Secretaría de Seguridad y a las instancias federales, los resultados de las investigaciones que contengan los elementos generales criminógenos, las zonas e incidencias en la comisión de delitos en su territorio, para conformar la estadística delictiva, </w:t>
      </w:r>
      <w:proofErr w:type="gramStart"/>
      <w:r w:rsidRPr="0035430E">
        <w:rPr>
          <w:rFonts w:ascii="Arial" w:eastAsia="Times New Roman" w:hAnsi="Arial" w:cs="Arial"/>
          <w:lang w:eastAsia="es-MX"/>
        </w:rPr>
        <w:t>y</w:t>
      </w:r>
      <w:proofErr w:type="gramEnd"/>
      <w:r w:rsidRPr="0035430E">
        <w:rPr>
          <w:rFonts w:ascii="Arial" w:eastAsia="Times New Roman" w:hAnsi="Arial" w:cs="Arial"/>
          <w:lang w:eastAsia="es-MX"/>
        </w:rPr>
        <w:t xml:space="preserve"> además, para adoptar las medidas preventivas necesarias y evitar las faltas a los ordenamientos jurídicos. Las corporaciones municipales de Seguridad Pública deberán desarrollar los procedimientos de información obligatorios conforme a la presente Ley y a la Ley General, en la forma y términos que determine la Unidad, debiendo remitirla</w:t>
      </w:r>
      <w:r w:rsidR="001E4457">
        <w:rPr>
          <w:rFonts w:ascii="Arial" w:eastAsia="Times New Roman" w:hAnsi="Arial" w:cs="Arial"/>
          <w:lang w:eastAsia="es-MX"/>
        </w:rPr>
        <w:t xml:space="preserve"> de manera expedita a la misma;</w:t>
      </w:r>
    </w:p>
    <w:p w14:paraId="1DA6F227"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28A48E5F" w14:textId="77777777" w:rsidR="004B76CD" w:rsidRDefault="004B76CD" w:rsidP="00623256">
      <w:pPr>
        <w:numPr>
          <w:ilvl w:val="0"/>
          <w:numId w:val="31"/>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 xml:space="preserve">Determinar la realización de operativos especiales de vigilancia en zonas que por su incidencia delictiva lo requieran; </w:t>
      </w:r>
    </w:p>
    <w:p w14:paraId="4BF6A1EF"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4FAF3C58" w14:textId="77777777" w:rsidR="004B76CD" w:rsidRPr="004B76CD" w:rsidRDefault="004B76CD" w:rsidP="00623256">
      <w:pPr>
        <w:numPr>
          <w:ilvl w:val="0"/>
          <w:numId w:val="3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Adoptar las acciones en caso de funcionamiento insuficiente o deficiente de las corporaciones municipales de seguridad pública;</w:t>
      </w:r>
    </w:p>
    <w:p w14:paraId="10AAD2BD"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04635D2D" w14:textId="77777777" w:rsidR="004B76CD" w:rsidRDefault="004B76CD" w:rsidP="00623256">
      <w:pPr>
        <w:numPr>
          <w:ilvl w:val="0"/>
          <w:numId w:val="31"/>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 xml:space="preserve">Optimizar el uso de los recursos federales, estatales y municipales que se autoricen en su presupuesto anual y aquellos que les sean transferidos de forma específica, para el fortalecimiento de las acciones y programas en materia de seguridad pública, así como para la adquisición y mantenimiento de equipos de armamento, vehículos e infraestructura que requieran las corporaciones de seguridad pública a su cargo; </w:t>
      </w:r>
    </w:p>
    <w:p w14:paraId="72FA49E2"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06F14855" w14:textId="77777777" w:rsidR="004B76CD" w:rsidRDefault="004B76CD" w:rsidP="00623256">
      <w:pPr>
        <w:numPr>
          <w:ilvl w:val="0"/>
          <w:numId w:val="31"/>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 xml:space="preserve">Informar oportunamente al Gobernador del Estado sobre alteraciones graves del orden público o la tranquilidad social en su Municipio; </w:t>
      </w:r>
    </w:p>
    <w:p w14:paraId="7170A7A3"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09DC125A" w14:textId="77777777" w:rsidR="004B76CD" w:rsidRDefault="0023124E" w:rsidP="00623256">
      <w:pPr>
        <w:numPr>
          <w:ilvl w:val="0"/>
          <w:numId w:val="31"/>
        </w:numPr>
        <w:spacing w:after="0" w:line="240" w:lineRule="auto"/>
        <w:contextualSpacing/>
        <w:jc w:val="both"/>
        <w:rPr>
          <w:rFonts w:ascii="Arial" w:eastAsia="Times New Roman" w:hAnsi="Arial" w:cs="Arial"/>
          <w:lang w:eastAsia="es-MX"/>
        </w:rPr>
      </w:pPr>
      <w:r w:rsidRPr="0023124E">
        <w:rPr>
          <w:rFonts w:ascii="Arial" w:eastAsia="Times New Roman" w:hAnsi="Arial" w:cs="Arial"/>
          <w:lang w:eastAsia="es-MX"/>
        </w:rPr>
        <w:t>Integrar el Consejo de Profesionalización, Honor y Justicia a que se refiere esta Ley; Auxiliar a las autoridades federales y estatales de seguridad pública, así como a las autoridades judiciales y de procuración de justicia cuando sea requerido;</w:t>
      </w:r>
      <w:r w:rsidR="004B76CD" w:rsidRPr="0035430E">
        <w:rPr>
          <w:rFonts w:ascii="Arial" w:eastAsia="Times New Roman" w:hAnsi="Arial" w:cs="Arial"/>
          <w:lang w:eastAsia="es-MX"/>
        </w:rPr>
        <w:t xml:space="preserve"> </w:t>
      </w:r>
    </w:p>
    <w:p w14:paraId="5AB8BD2B" w14:textId="77777777" w:rsidR="00623EEA" w:rsidRDefault="00623EEA" w:rsidP="00623EEA">
      <w:pPr>
        <w:spacing w:after="0" w:line="240" w:lineRule="auto"/>
        <w:contextualSpacing/>
        <w:jc w:val="right"/>
        <w:rPr>
          <w:rFonts w:ascii="Arial" w:eastAsia="Times New Roman" w:hAnsi="Arial" w:cs="Arial"/>
          <w:lang w:eastAsia="es-MX"/>
        </w:rPr>
      </w:pPr>
      <w:bookmarkStart w:id="0" w:name="_Hlk197424867"/>
      <w:r>
        <w:rPr>
          <w:rFonts w:eastAsia="Times New Roman" w:cs="Arial"/>
          <w:color w:val="0070C0"/>
          <w:sz w:val="16"/>
          <w:szCs w:val="16"/>
          <w:lang w:eastAsia="es-MX"/>
        </w:rPr>
        <w:lastRenderedPageBreak/>
        <w:t>FRACCIÓN REFORMADA POR DEC. 222, P.O. 104 BIS DEL 29 DE DICIEMBRE DE 2019.</w:t>
      </w:r>
    </w:p>
    <w:p w14:paraId="7C3DF67B" w14:textId="77777777" w:rsidR="001E4457" w:rsidRPr="0035430E" w:rsidRDefault="001E4457" w:rsidP="00623256">
      <w:pPr>
        <w:spacing w:after="0" w:line="240" w:lineRule="auto"/>
        <w:contextualSpacing/>
        <w:jc w:val="both"/>
        <w:rPr>
          <w:rFonts w:ascii="Arial" w:eastAsia="Times New Roman" w:hAnsi="Arial" w:cs="Arial"/>
          <w:lang w:eastAsia="es-MX"/>
        </w:rPr>
      </w:pPr>
    </w:p>
    <w:bookmarkEnd w:id="0"/>
    <w:p w14:paraId="7025C10B" w14:textId="77777777" w:rsidR="004B76CD" w:rsidRDefault="004B76CD" w:rsidP="00623256">
      <w:pPr>
        <w:numPr>
          <w:ilvl w:val="0"/>
          <w:numId w:val="31"/>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 xml:space="preserve">Atender las recomendaciones que en materia de seguridad pública le formulen las autoridades competentes; </w:t>
      </w:r>
    </w:p>
    <w:p w14:paraId="736BC6A4"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08B08754" w14:textId="77777777" w:rsidR="004B76CD" w:rsidRDefault="004B76CD" w:rsidP="00623256">
      <w:pPr>
        <w:numPr>
          <w:ilvl w:val="0"/>
          <w:numId w:val="31"/>
        </w:numPr>
        <w:spacing w:after="0" w:line="240" w:lineRule="auto"/>
        <w:contextualSpacing/>
        <w:jc w:val="both"/>
        <w:rPr>
          <w:rFonts w:ascii="Arial" w:eastAsia="Times New Roman" w:hAnsi="Arial" w:cs="Arial"/>
          <w:lang w:eastAsia="es-MX"/>
        </w:rPr>
      </w:pPr>
      <w:r w:rsidRPr="0035430E">
        <w:rPr>
          <w:rFonts w:ascii="Arial" w:eastAsia="Times New Roman" w:hAnsi="Arial" w:cs="Arial"/>
          <w:lang w:eastAsia="es-MX"/>
        </w:rPr>
        <w:t xml:space="preserve">Integrar el Consejo Ciudadano Municipal y diseñar acciones que fomenten la organización comunitaria; </w:t>
      </w:r>
    </w:p>
    <w:p w14:paraId="77445DD4" w14:textId="77777777" w:rsidR="001E4457" w:rsidRPr="0035430E" w:rsidRDefault="001E4457" w:rsidP="00623256">
      <w:pPr>
        <w:spacing w:after="0" w:line="240" w:lineRule="auto"/>
        <w:contextualSpacing/>
        <w:jc w:val="both"/>
        <w:rPr>
          <w:rFonts w:ascii="Arial" w:eastAsia="Times New Roman" w:hAnsi="Arial" w:cs="Arial"/>
          <w:lang w:eastAsia="es-MX"/>
        </w:rPr>
      </w:pPr>
    </w:p>
    <w:p w14:paraId="14D096B0" w14:textId="77777777" w:rsidR="004B76CD" w:rsidRDefault="004B76CD" w:rsidP="00623256">
      <w:pPr>
        <w:numPr>
          <w:ilvl w:val="0"/>
          <w:numId w:val="31"/>
        </w:numPr>
        <w:spacing w:after="0" w:line="240" w:lineRule="auto"/>
        <w:contextualSpacing/>
        <w:jc w:val="both"/>
        <w:rPr>
          <w:rFonts w:ascii="Arial" w:eastAsia="Times New Roman" w:hAnsi="Arial" w:cs="Arial"/>
          <w:lang w:val="es-ES" w:eastAsia="es-ES"/>
        </w:rPr>
      </w:pPr>
      <w:r w:rsidRPr="0035430E">
        <w:rPr>
          <w:rFonts w:ascii="Arial" w:eastAsia="Times New Roman" w:hAnsi="Arial" w:cs="Arial"/>
          <w:lang w:eastAsia="es-MX"/>
        </w:rPr>
        <w:t>Auxiliar a la población de su circunscripción territorial en caso de accidentes y siniestros;</w:t>
      </w:r>
      <w:r w:rsidRPr="0035430E">
        <w:rPr>
          <w:rFonts w:ascii="Arial" w:eastAsia="Times New Roman" w:hAnsi="Arial" w:cs="Arial"/>
          <w:lang w:val="es-ES" w:eastAsia="es-ES"/>
        </w:rPr>
        <w:t xml:space="preserve"> </w:t>
      </w:r>
    </w:p>
    <w:p w14:paraId="21319D67" w14:textId="77777777" w:rsidR="001E4457" w:rsidRPr="0035430E" w:rsidRDefault="001E4457" w:rsidP="00623256">
      <w:pPr>
        <w:spacing w:after="0" w:line="240" w:lineRule="auto"/>
        <w:contextualSpacing/>
        <w:jc w:val="both"/>
        <w:rPr>
          <w:rFonts w:ascii="Arial" w:eastAsia="Times New Roman" w:hAnsi="Arial" w:cs="Arial"/>
          <w:lang w:val="es-ES" w:eastAsia="es-ES"/>
        </w:rPr>
      </w:pPr>
    </w:p>
    <w:p w14:paraId="07704C7E" w14:textId="77777777" w:rsidR="004B76CD" w:rsidRDefault="004B76CD" w:rsidP="00623256">
      <w:pPr>
        <w:numPr>
          <w:ilvl w:val="0"/>
          <w:numId w:val="31"/>
        </w:numPr>
        <w:spacing w:after="0" w:line="240" w:lineRule="auto"/>
        <w:contextualSpacing/>
        <w:jc w:val="both"/>
        <w:rPr>
          <w:rFonts w:ascii="Arial" w:eastAsia="Times New Roman" w:hAnsi="Arial" w:cs="Arial"/>
          <w:lang w:val="es-ES" w:eastAsia="es-ES"/>
        </w:rPr>
      </w:pPr>
      <w:r w:rsidRPr="0035430E">
        <w:rPr>
          <w:rFonts w:ascii="Arial" w:eastAsia="Times New Roman" w:hAnsi="Arial" w:cs="Arial"/>
          <w:lang w:eastAsia="es-MX"/>
        </w:rPr>
        <w:t>Auxiliar a las autoridades estatales de protección civil y ejercer las funciones que le corresponden, en el ámbito de su competencia, en caso de accidentes y siniestros;</w:t>
      </w:r>
      <w:r w:rsidRPr="0035430E">
        <w:rPr>
          <w:rFonts w:ascii="Arial" w:eastAsia="Times New Roman" w:hAnsi="Arial" w:cs="Arial"/>
          <w:lang w:val="es-ES" w:eastAsia="es-ES"/>
        </w:rPr>
        <w:t xml:space="preserve"> </w:t>
      </w:r>
    </w:p>
    <w:p w14:paraId="7A33299A" w14:textId="77777777" w:rsidR="001E4457" w:rsidRPr="0035430E" w:rsidRDefault="001E4457" w:rsidP="00623256">
      <w:pPr>
        <w:spacing w:after="0" w:line="240" w:lineRule="auto"/>
        <w:contextualSpacing/>
        <w:jc w:val="both"/>
        <w:rPr>
          <w:rFonts w:ascii="Arial" w:eastAsia="Times New Roman" w:hAnsi="Arial" w:cs="Arial"/>
          <w:lang w:val="es-ES" w:eastAsia="es-ES"/>
        </w:rPr>
      </w:pPr>
    </w:p>
    <w:p w14:paraId="17D0031E" w14:textId="77777777" w:rsidR="004B76CD" w:rsidRDefault="004B76CD" w:rsidP="00623256">
      <w:pPr>
        <w:numPr>
          <w:ilvl w:val="0"/>
          <w:numId w:val="31"/>
        </w:numPr>
        <w:spacing w:after="0" w:line="240" w:lineRule="auto"/>
        <w:contextualSpacing/>
        <w:jc w:val="both"/>
        <w:rPr>
          <w:rFonts w:ascii="Arial" w:eastAsia="Times New Roman" w:hAnsi="Arial" w:cs="Arial"/>
          <w:lang w:val="es-ES" w:eastAsia="es-ES"/>
        </w:rPr>
      </w:pPr>
      <w:r w:rsidRPr="0035430E">
        <w:rPr>
          <w:rFonts w:ascii="Arial" w:eastAsia="Times New Roman" w:hAnsi="Arial" w:cs="Arial"/>
          <w:lang w:eastAsia="es-MX"/>
        </w:rPr>
        <w:t>Participar en las conferencias nacionales de Seguridad Pública Municipal en caso de ser designados por el Consejo de Seguridad Pública Estatal; y</w:t>
      </w:r>
      <w:r w:rsidRPr="0035430E">
        <w:rPr>
          <w:rFonts w:ascii="Arial" w:eastAsia="Times New Roman" w:hAnsi="Arial" w:cs="Arial"/>
          <w:lang w:val="es-ES" w:eastAsia="es-ES"/>
        </w:rPr>
        <w:t xml:space="preserve"> </w:t>
      </w:r>
    </w:p>
    <w:p w14:paraId="22144747" w14:textId="77777777" w:rsidR="001E4457" w:rsidRPr="0035430E" w:rsidRDefault="001E4457" w:rsidP="00623256">
      <w:pPr>
        <w:spacing w:after="0" w:line="240" w:lineRule="auto"/>
        <w:contextualSpacing/>
        <w:jc w:val="both"/>
        <w:rPr>
          <w:rFonts w:ascii="Arial" w:eastAsia="Times New Roman" w:hAnsi="Arial" w:cs="Arial"/>
          <w:lang w:val="es-ES" w:eastAsia="es-ES"/>
        </w:rPr>
      </w:pPr>
    </w:p>
    <w:p w14:paraId="7D363EAF" w14:textId="02374D6C" w:rsidR="0049710B" w:rsidRPr="0049710B" w:rsidRDefault="0049710B" w:rsidP="0049710B">
      <w:pPr>
        <w:numPr>
          <w:ilvl w:val="0"/>
          <w:numId w:val="31"/>
        </w:numPr>
        <w:spacing w:after="0" w:line="240" w:lineRule="auto"/>
        <w:contextualSpacing/>
        <w:jc w:val="both"/>
        <w:rPr>
          <w:rFonts w:ascii="Arial" w:eastAsia="Times New Roman" w:hAnsi="Arial" w:cs="Arial"/>
          <w:lang w:eastAsia="es-MX"/>
        </w:rPr>
      </w:pPr>
      <w:r w:rsidRPr="0049710B">
        <w:rPr>
          <w:rFonts w:ascii="Arial" w:hAnsi="Arial" w:cs="Arial"/>
        </w:rPr>
        <w:t>En el ámbito de su jurisdicción, emitir a la población los comunicados pertinentes sobre la regulación y uso de los juguetes y réplicas de armas de fuego; y</w:t>
      </w:r>
    </w:p>
    <w:p w14:paraId="739D1604" w14:textId="5AB8D56A" w:rsidR="0049710B" w:rsidRDefault="0049710B" w:rsidP="0049710B">
      <w:pPr>
        <w:pStyle w:val="Prrafodelista"/>
        <w:spacing w:after="0" w:line="240" w:lineRule="auto"/>
        <w:jc w:val="right"/>
        <w:rPr>
          <w:rFonts w:cs="Arial"/>
          <w:color w:val="0070C0"/>
          <w:sz w:val="16"/>
          <w:szCs w:val="16"/>
        </w:rPr>
      </w:pPr>
      <w:r w:rsidRPr="00A27BBA">
        <w:rPr>
          <w:rFonts w:cs="Arial"/>
          <w:color w:val="0070C0"/>
          <w:sz w:val="16"/>
          <w:szCs w:val="16"/>
        </w:rPr>
        <w:t xml:space="preserve">FRACCIÓN </w:t>
      </w:r>
      <w:r>
        <w:rPr>
          <w:rFonts w:cs="Arial"/>
          <w:color w:val="0070C0"/>
          <w:sz w:val="16"/>
          <w:szCs w:val="16"/>
        </w:rPr>
        <w:t>ADICION</w:t>
      </w:r>
      <w:r w:rsidRPr="00A27BBA">
        <w:rPr>
          <w:rFonts w:cs="Arial"/>
          <w:color w:val="0070C0"/>
          <w:sz w:val="16"/>
          <w:szCs w:val="16"/>
        </w:rPr>
        <w:t xml:space="preserve">ADA POR DEC. </w:t>
      </w:r>
      <w:r>
        <w:rPr>
          <w:rFonts w:cs="Arial"/>
          <w:color w:val="0070C0"/>
          <w:sz w:val="16"/>
          <w:szCs w:val="16"/>
        </w:rPr>
        <w:t>156</w:t>
      </w:r>
      <w:r w:rsidRPr="00A27BBA">
        <w:rPr>
          <w:rFonts w:cs="Arial"/>
          <w:color w:val="0070C0"/>
          <w:sz w:val="16"/>
          <w:szCs w:val="16"/>
        </w:rPr>
        <w:t xml:space="preserve">, P.O. </w:t>
      </w:r>
      <w:r>
        <w:rPr>
          <w:rFonts w:cs="Arial"/>
          <w:color w:val="0070C0"/>
          <w:sz w:val="16"/>
          <w:szCs w:val="16"/>
        </w:rPr>
        <w:t>35</w:t>
      </w:r>
      <w:r w:rsidRPr="00A27BBA">
        <w:rPr>
          <w:rFonts w:cs="Arial"/>
          <w:color w:val="0070C0"/>
          <w:sz w:val="16"/>
          <w:szCs w:val="16"/>
        </w:rPr>
        <w:t xml:space="preserve"> DEL </w:t>
      </w:r>
      <w:r>
        <w:rPr>
          <w:rFonts w:cs="Arial"/>
          <w:color w:val="0070C0"/>
          <w:sz w:val="16"/>
          <w:szCs w:val="16"/>
        </w:rPr>
        <w:t>1</w:t>
      </w:r>
      <w:r w:rsidRPr="00A27BBA">
        <w:rPr>
          <w:rFonts w:cs="Arial"/>
          <w:color w:val="0070C0"/>
          <w:sz w:val="16"/>
          <w:szCs w:val="16"/>
        </w:rPr>
        <w:t xml:space="preserve"> DE </w:t>
      </w:r>
      <w:r>
        <w:rPr>
          <w:rFonts w:cs="Arial"/>
          <w:color w:val="0070C0"/>
          <w:sz w:val="16"/>
          <w:szCs w:val="16"/>
        </w:rPr>
        <w:t>MAYO</w:t>
      </w:r>
      <w:r w:rsidRPr="00A27BBA">
        <w:rPr>
          <w:rFonts w:cs="Arial"/>
          <w:color w:val="0070C0"/>
          <w:sz w:val="16"/>
          <w:szCs w:val="16"/>
        </w:rPr>
        <w:t xml:space="preserve"> DE 20</w:t>
      </w:r>
      <w:r>
        <w:rPr>
          <w:rFonts w:cs="Arial"/>
          <w:color w:val="0070C0"/>
          <w:sz w:val="16"/>
          <w:szCs w:val="16"/>
        </w:rPr>
        <w:t>25</w:t>
      </w:r>
      <w:r w:rsidRPr="00A27BBA">
        <w:rPr>
          <w:rFonts w:cs="Arial"/>
          <w:color w:val="0070C0"/>
          <w:sz w:val="16"/>
          <w:szCs w:val="16"/>
        </w:rPr>
        <w:t>.</w:t>
      </w:r>
    </w:p>
    <w:p w14:paraId="7FE023DD" w14:textId="77777777" w:rsidR="0049710B" w:rsidRPr="00A27BBA" w:rsidRDefault="0049710B" w:rsidP="0049710B">
      <w:pPr>
        <w:pStyle w:val="Prrafodelista"/>
        <w:spacing w:after="0" w:line="240" w:lineRule="auto"/>
        <w:jc w:val="right"/>
        <w:rPr>
          <w:rFonts w:ascii="Arial" w:hAnsi="Arial" w:cs="Arial"/>
        </w:rPr>
      </w:pPr>
    </w:p>
    <w:p w14:paraId="7EFF3D2A" w14:textId="5661B3A9" w:rsidR="004B76CD" w:rsidRPr="004B76CD" w:rsidRDefault="004B76CD" w:rsidP="0049710B">
      <w:pPr>
        <w:numPr>
          <w:ilvl w:val="0"/>
          <w:numId w:val="3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les señalen las disposiciones jurídicas y reglamentarias aplicables. </w:t>
      </w:r>
    </w:p>
    <w:p w14:paraId="20DA7450" w14:textId="77777777" w:rsidR="004B76CD" w:rsidRPr="004B76CD" w:rsidRDefault="004B76CD" w:rsidP="00623256">
      <w:pPr>
        <w:spacing w:after="0" w:line="240" w:lineRule="auto"/>
        <w:jc w:val="both"/>
        <w:rPr>
          <w:rFonts w:ascii="Arial" w:eastAsia="Times New Roman" w:hAnsi="Arial" w:cs="Arial"/>
          <w:lang w:val="es-ES" w:eastAsia="es-ES"/>
        </w:rPr>
      </w:pPr>
    </w:p>
    <w:p w14:paraId="77ACE4DF"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35.</w:t>
      </w:r>
      <w:r w:rsidR="004B76CD" w:rsidRPr="004B76CD">
        <w:rPr>
          <w:rFonts w:ascii="Arial" w:eastAsia="Times New Roman" w:hAnsi="Arial" w:cs="Arial"/>
          <w:lang w:val="es-ES" w:eastAsia="es-ES"/>
        </w:rPr>
        <w:t xml:space="preserve"> Las corporaciones municipales de seguridad pública tendrán la obligación de suministrar la información relativa al sistema único de información criminal, datos que deberán ser actualizados permanentemente y a los que podrá </w:t>
      </w:r>
      <w:proofErr w:type="spellStart"/>
      <w:r w:rsidR="004B76CD" w:rsidRPr="004B76CD">
        <w:rPr>
          <w:rFonts w:ascii="Arial" w:eastAsia="Times New Roman" w:hAnsi="Arial" w:cs="Arial"/>
          <w:lang w:val="es-ES" w:eastAsia="es-ES"/>
        </w:rPr>
        <w:t>accesarse</w:t>
      </w:r>
      <w:proofErr w:type="spellEnd"/>
      <w:r w:rsidR="004B76CD" w:rsidRPr="004B76CD">
        <w:rPr>
          <w:rFonts w:ascii="Arial" w:eastAsia="Times New Roman" w:hAnsi="Arial" w:cs="Arial"/>
          <w:lang w:val="es-ES" w:eastAsia="es-ES"/>
        </w:rPr>
        <w:t xml:space="preserve"> en los términos que disponga la Ley General. </w:t>
      </w:r>
    </w:p>
    <w:p w14:paraId="3ED5279D" w14:textId="77777777" w:rsidR="004B76CD" w:rsidRPr="004B76CD" w:rsidRDefault="004B76CD" w:rsidP="00623256">
      <w:pPr>
        <w:spacing w:after="0" w:line="240" w:lineRule="auto"/>
        <w:jc w:val="both"/>
        <w:rPr>
          <w:rFonts w:ascii="Arial" w:eastAsia="Times New Roman" w:hAnsi="Arial" w:cs="Arial"/>
          <w:lang w:val="es-ES" w:eastAsia="es-ES"/>
        </w:rPr>
      </w:pPr>
    </w:p>
    <w:p w14:paraId="125D7B65"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36.</w:t>
      </w:r>
      <w:r w:rsidR="004B76CD" w:rsidRPr="004B76CD">
        <w:rPr>
          <w:rFonts w:ascii="Arial" w:eastAsia="Times New Roman" w:hAnsi="Arial" w:cs="Arial"/>
          <w:lang w:val="es-ES" w:eastAsia="es-ES"/>
        </w:rPr>
        <w:t xml:space="preserve"> Las facultades conferidas a los Ayuntamientos y a los Presidentes Municipales se entenderán sin perjuicio de </w:t>
      </w:r>
      <w:proofErr w:type="gramStart"/>
      <w:r w:rsidR="004B76CD" w:rsidRPr="004B76CD">
        <w:rPr>
          <w:rFonts w:ascii="Arial" w:eastAsia="Times New Roman" w:hAnsi="Arial" w:cs="Arial"/>
          <w:lang w:val="es-ES" w:eastAsia="es-ES"/>
        </w:rPr>
        <w:t>que</w:t>
      </w:r>
      <w:proofErr w:type="gramEnd"/>
      <w:r w:rsidR="004B76CD" w:rsidRPr="004B76CD">
        <w:rPr>
          <w:rFonts w:ascii="Arial" w:eastAsia="Times New Roman" w:hAnsi="Arial" w:cs="Arial"/>
          <w:lang w:val="es-ES" w:eastAsia="es-ES"/>
        </w:rPr>
        <w:t xml:space="preserve"> por la suscripción de convenios en términos de la Constitución Federal, el Gobernador se haga cargo de manera directa o a través de la Secretaría de Seguridad Pública de funciones relativas a la seguridad pública.</w:t>
      </w:r>
    </w:p>
    <w:p w14:paraId="27537E80"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928BFCD" w14:textId="77777777" w:rsidR="0035430E" w:rsidRDefault="0035430E" w:rsidP="00623256">
      <w:pPr>
        <w:spacing w:after="0" w:line="240" w:lineRule="auto"/>
        <w:jc w:val="center"/>
        <w:rPr>
          <w:rFonts w:ascii="Arial" w:eastAsia="Times New Roman" w:hAnsi="Arial" w:cs="Arial"/>
          <w:b/>
          <w:lang w:val="es-ES" w:eastAsia="es-ES"/>
        </w:rPr>
      </w:pPr>
    </w:p>
    <w:p w14:paraId="3B530A5E"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TÍTULO TERCERO</w:t>
      </w:r>
    </w:p>
    <w:p w14:paraId="7BC18B64"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LAS DEPENDENCIAS DE SEGURIDAD PÚBLICA</w:t>
      </w:r>
    </w:p>
    <w:p w14:paraId="4B0D73F6" w14:textId="77777777" w:rsidR="00623256" w:rsidRDefault="00623256" w:rsidP="00623256">
      <w:pPr>
        <w:spacing w:after="0" w:line="240" w:lineRule="auto"/>
        <w:jc w:val="center"/>
        <w:rPr>
          <w:rFonts w:ascii="Arial" w:eastAsia="Times New Roman" w:hAnsi="Arial" w:cs="Arial"/>
          <w:b/>
          <w:lang w:val="es-ES" w:eastAsia="es-ES"/>
        </w:rPr>
      </w:pPr>
    </w:p>
    <w:p w14:paraId="5E268F4A"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w:t>
      </w:r>
    </w:p>
    <w:p w14:paraId="0853EB71"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SECCIÓN PRIMERA</w:t>
      </w:r>
    </w:p>
    <w:p w14:paraId="167C1490"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LAS SECRETARÍAS COMPETENTES</w:t>
      </w:r>
    </w:p>
    <w:p w14:paraId="312D88DE"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EN MATERIA DE SEGURIDAD PÚBLICA</w:t>
      </w:r>
    </w:p>
    <w:p w14:paraId="3AE87B19" w14:textId="77777777" w:rsidR="004B76CD" w:rsidRPr="004B76CD" w:rsidRDefault="004B76CD" w:rsidP="00623256">
      <w:pPr>
        <w:spacing w:after="0" w:line="240" w:lineRule="auto"/>
        <w:jc w:val="both"/>
        <w:rPr>
          <w:rFonts w:ascii="Arial" w:eastAsia="Times New Roman" w:hAnsi="Arial" w:cs="Arial"/>
          <w:lang w:val="es-ES" w:eastAsia="es-ES"/>
        </w:rPr>
      </w:pPr>
    </w:p>
    <w:p w14:paraId="03C74EBE"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37.</w:t>
      </w:r>
      <w:r w:rsidR="004B76CD" w:rsidRPr="004B76CD">
        <w:rPr>
          <w:rFonts w:ascii="Arial" w:eastAsia="Times New Roman" w:hAnsi="Arial" w:cs="Arial"/>
          <w:lang w:val="es-ES" w:eastAsia="es-ES"/>
        </w:rPr>
        <w:t xml:space="preserve"> La Secretaría General y la Secretaría de Seguridad, en el ámbito de sus respectivas competencias deberán acordar con el Gobernador del Estado la elaboración de los </w:t>
      </w:r>
      <w:r w:rsidR="004B76CD" w:rsidRPr="004B76CD">
        <w:rPr>
          <w:rFonts w:ascii="Arial" w:eastAsia="Times New Roman" w:hAnsi="Arial" w:cs="Arial"/>
          <w:lang w:val="es-ES" w:eastAsia="es-ES"/>
        </w:rPr>
        <w:lastRenderedPageBreak/>
        <w:t xml:space="preserve">reglamentos, acuerdos generales, programas, políticas y lineamientos generales en la materia, así como supervisar y evaluar las acciones emprendidas por las autoridades e instancias de seguridad pública que se encuentren bajo su dependencia. </w:t>
      </w:r>
    </w:p>
    <w:p w14:paraId="10248EA4" w14:textId="77777777" w:rsidR="004B76CD" w:rsidRPr="004B76CD" w:rsidRDefault="004B76CD" w:rsidP="00623256">
      <w:pPr>
        <w:spacing w:after="0" w:line="240" w:lineRule="auto"/>
        <w:jc w:val="both"/>
        <w:rPr>
          <w:rFonts w:ascii="Arial" w:eastAsia="Times New Roman" w:hAnsi="Arial" w:cs="Arial"/>
          <w:lang w:val="es-ES" w:eastAsia="es-ES"/>
        </w:rPr>
      </w:pPr>
    </w:p>
    <w:p w14:paraId="6580E538"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38.</w:t>
      </w:r>
      <w:r w:rsidR="004B76CD" w:rsidRPr="004B76CD">
        <w:rPr>
          <w:rFonts w:ascii="Arial" w:eastAsia="Times New Roman" w:hAnsi="Arial" w:cs="Arial"/>
          <w:lang w:val="es-ES" w:eastAsia="es-ES"/>
        </w:rPr>
        <w:t xml:space="preserve"> Son facultades y obligaciones del Secretario General de Gobierno:</w:t>
      </w:r>
    </w:p>
    <w:p w14:paraId="1CE685A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2A288F3" w14:textId="77777777" w:rsidR="004B76CD" w:rsidRDefault="004B76CD" w:rsidP="00623256">
      <w:pPr>
        <w:numPr>
          <w:ilvl w:val="0"/>
          <w:numId w:val="3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Vigilar el estricto cumplimiento de esta Ley y sus reglamentos; </w:t>
      </w:r>
    </w:p>
    <w:p w14:paraId="406CA2FA" w14:textId="77777777" w:rsidR="0035430E" w:rsidRPr="004B76CD" w:rsidRDefault="0035430E" w:rsidP="00623256">
      <w:pPr>
        <w:spacing w:after="0" w:line="240" w:lineRule="auto"/>
        <w:ind w:left="720"/>
        <w:contextualSpacing/>
        <w:jc w:val="both"/>
        <w:rPr>
          <w:rFonts w:ascii="Arial" w:eastAsia="Times New Roman" w:hAnsi="Arial" w:cs="Arial"/>
          <w:lang w:eastAsia="es-MX"/>
        </w:rPr>
      </w:pPr>
    </w:p>
    <w:p w14:paraId="22B51C5A" w14:textId="77777777" w:rsidR="004B76CD" w:rsidRPr="004B76CD" w:rsidRDefault="004B76CD" w:rsidP="00623256">
      <w:pPr>
        <w:numPr>
          <w:ilvl w:val="0"/>
          <w:numId w:val="3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En el ámbito de su competencia apoyar el cumplimiento del Programa y los que de él se deriven;</w:t>
      </w:r>
    </w:p>
    <w:p w14:paraId="190D5FC5"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11FCF73" w14:textId="77777777" w:rsidR="004B76CD" w:rsidRPr="004B76CD" w:rsidRDefault="004B76CD" w:rsidP="00623256">
      <w:pPr>
        <w:numPr>
          <w:ilvl w:val="0"/>
          <w:numId w:val="3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Informar oportunamente al Gobernador del Estado sobre los avances y resultados que se relacionen con la seguridad pública del Estado;</w:t>
      </w:r>
    </w:p>
    <w:p w14:paraId="2C66422D"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A057231" w14:textId="77777777" w:rsidR="004B76CD" w:rsidRPr="004B76CD" w:rsidRDefault="004B76CD" w:rsidP="00623256">
      <w:pPr>
        <w:numPr>
          <w:ilvl w:val="0"/>
          <w:numId w:val="3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Auxiliar al Ministerio Público y demás autoridades, cuando sea requerido para ello;</w:t>
      </w:r>
    </w:p>
    <w:p w14:paraId="6DFAA45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37F2540" w14:textId="77777777" w:rsidR="004B76CD" w:rsidRPr="004B76CD" w:rsidRDefault="004B76CD" w:rsidP="00623256">
      <w:pPr>
        <w:numPr>
          <w:ilvl w:val="0"/>
          <w:numId w:val="3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Formular a los Presidentes Municipales las recomendaciones políticas e institucionales que permita mantener la seguridad pública;</w:t>
      </w:r>
    </w:p>
    <w:p w14:paraId="7FC4D01A"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C707D11" w14:textId="77777777" w:rsidR="004B76CD" w:rsidRPr="004B76CD" w:rsidRDefault="004B76CD" w:rsidP="00623256">
      <w:pPr>
        <w:numPr>
          <w:ilvl w:val="0"/>
          <w:numId w:val="3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Coordinar las acciones tendientes a prevenir y mitigar los riesgos y desastres, originados por factores naturales o humanos, así como las labores de rescate y auxilio a víctimas;</w:t>
      </w:r>
    </w:p>
    <w:p w14:paraId="427AC653"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B172D20" w14:textId="77777777" w:rsidR="004B76CD" w:rsidRPr="004B76CD" w:rsidRDefault="004B76CD" w:rsidP="00623256">
      <w:pPr>
        <w:numPr>
          <w:ilvl w:val="0"/>
          <w:numId w:val="3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Presentar los proyectos de reglamentos en materia de seguridad pública al Gobernador del Estado que le turne el Secretario de Seguridad Pública; y</w:t>
      </w:r>
    </w:p>
    <w:p w14:paraId="432B0FB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6060F3B" w14:textId="77777777" w:rsidR="004B76CD" w:rsidRPr="004B76CD" w:rsidRDefault="004B76CD" w:rsidP="00623256">
      <w:pPr>
        <w:numPr>
          <w:ilvl w:val="0"/>
          <w:numId w:val="3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le señalen las disposiciones jurídicas y reglamentarias aplicables. </w:t>
      </w:r>
    </w:p>
    <w:p w14:paraId="11833609" w14:textId="77777777" w:rsidR="004B76CD" w:rsidRPr="004B76CD" w:rsidRDefault="004B76CD" w:rsidP="00623256">
      <w:pPr>
        <w:spacing w:after="0" w:line="240" w:lineRule="auto"/>
        <w:jc w:val="both"/>
        <w:rPr>
          <w:rFonts w:ascii="Arial" w:eastAsia="Times New Roman" w:hAnsi="Arial" w:cs="Arial"/>
          <w:lang w:val="es-ES" w:eastAsia="es-ES"/>
        </w:rPr>
      </w:pPr>
    </w:p>
    <w:p w14:paraId="71BCA473"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39.</w:t>
      </w:r>
      <w:r w:rsidR="004B76CD" w:rsidRPr="004B76CD">
        <w:rPr>
          <w:rFonts w:ascii="Arial" w:eastAsia="Times New Roman" w:hAnsi="Arial" w:cs="Arial"/>
          <w:lang w:val="es-ES" w:eastAsia="es-ES"/>
        </w:rPr>
        <w:t xml:space="preserve"> El Secretario de Seguridad Pública, será designado por el Gobernador del Estado y se requiere cumplir con los siguientes requisitos: </w:t>
      </w:r>
    </w:p>
    <w:p w14:paraId="6CFDBDEB" w14:textId="77777777" w:rsidR="004B76CD" w:rsidRPr="004B76CD" w:rsidRDefault="004B76CD" w:rsidP="00623256">
      <w:pPr>
        <w:spacing w:after="0" w:line="240" w:lineRule="auto"/>
        <w:jc w:val="both"/>
        <w:rPr>
          <w:rFonts w:ascii="Arial" w:eastAsia="Times New Roman" w:hAnsi="Arial" w:cs="Arial"/>
          <w:lang w:val="es-ES" w:eastAsia="es-ES"/>
        </w:rPr>
      </w:pPr>
    </w:p>
    <w:p w14:paraId="5D6BE12C" w14:textId="77777777" w:rsidR="004B76CD" w:rsidRDefault="004B76CD" w:rsidP="00623256">
      <w:pPr>
        <w:numPr>
          <w:ilvl w:val="0"/>
          <w:numId w:val="2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Ser ciudadano mexicano en pleno ejercicio de sus derechos; </w:t>
      </w:r>
    </w:p>
    <w:p w14:paraId="0EAA381E" w14:textId="77777777" w:rsidR="00D36BC1" w:rsidRPr="004B76CD" w:rsidRDefault="00D36BC1" w:rsidP="00623256">
      <w:pPr>
        <w:spacing w:after="0" w:line="240" w:lineRule="auto"/>
        <w:contextualSpacing/>
        <w:jc w:val="both"/>
        <w:rPr>
          <w:rFonts w:ascii="Arial" w:eastAsia="Times New Roman" w:hAnsi="Arial" w:cs="Arial"/>
          <w:lang w:eastAsia="es-MX"/>
        </w:rPr>
      </w:pPr>
    </w:p>
    <w:p w14:paraId="3337964A" w14:textId="77777777" w:rsidR="004B76CD" w:rsidRDefault="00D36BC1" w:rsidP="00623256">
      <w:pPr>
        <w:numPr>
          <w:ilvl w:val="0"/>
          <w:numId w:val="20"/>
        </w:numPr>
        <w:spacing w:after="0" w:line="240" w:lineRule="auto"/>
        <w:contextualSpacing/>
        <w:jc w:val="both"/>
        <w:rPr>
          <w:rFonts w:ascii="Arial" w:eastAsia="Times New Roman" w:hAnsi="Arial" w:cs="Arial"/>
          <w:lang w:eastAsia="es-MX"/>
        </w:rPr>
      </w:pPr>
      <w:r>
        <w:rPr>
          <w:rFonts w:ascii="Arial" w:eastAsia="Times New Roman" w:hAnsi="Arial" w:cs="Arial"/>
          <w:lang w:eastAsia="es-MX"/>
        </w:rPr>
        <w:t>Ser mayor de veintiocho años;</w:t>
      </w:r>
    </w:p>
    <w:p w14:paraId="768D61FB" w14:textId="77777777" w:rsidR="00D36BC1" w:rsidRPr="004B76CD" w:rsidRDefault="00D36BC1" w:rsidP="00623256">
      <w:pPr>
        <w:spacing w:after="0" w:line="240" w:lineRule="auto"/>
        <w:contextualSpacing/>
        <w:jc w:val="both"/>
        <w:rPr>
          <w:rFonts w:ascii="Arial" w:eastAsia="Times New Roman" w:hAnsi="Arial" w:cs="Arial"/>
          <w:lang w:eastAsia="es-MX"/>
        </w:rPr>
      </w:pPr>
    </w:p>
    <w:p w14:paraId="28F4D6DE" w14:textId="77777777" w:rsidR="004B76CD" w:rsidRPr="004B76CD" w:rsidRDefault="004B76CD" w:rsidP="00623256">
      <w:pPr>
        <w:numPr>
          <w:ilvl w:val="0"/>
          <w:numId w:val="2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Poseer una experiencia mínima de cinco años en áreas de seguridad pública o relacionadas con ésta;</w:t>
      </w:r>
    </w:p>
    <w:p w14:paraId="53E3BFB7"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633EAABE" w14:textId="77777777" w:rsidR="004B76CD" w:rsidRDefault="004B76CD" w:rsidP="00623256">
      <w:pPr>
        <w:numPr>
          <w:ilvl w:val="0"/>
          <w:numId w:val="2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No haber sido condenado a más de un año de prisión, excepto el caso del delito por culpa. Tratándose de delitos patrimoniales o de aquellos cuya comisión lastime seriamente la buena fama en el concepto de la opinión pública, el responsable quedará inhabilitado para el cargo, cualquiera que hubiere sido la pena impuesta. </w:t>
      </w:r>
    </w:p>
    <w:p w14:paraId="76291E00" w14:textId="77777777" w:rsidR="00D36BC1" w:rsidRPr="004B76CD" w:rsidRDefault="00D36BC1" w:rsidP="00623256">
      <w:pPr>
        <w:spacing w:after="0" w:line="240" w:lineRule="auto"/>
        <w:contextualSpacing/>
        <w:jc w:val="both"/>
        <w:rPr>
          <w:rFonts w:ascii="Arial" w:eastAsia="Times New Roman" w:hAnsi="Arial" w:cs="Arial"/>
          <w:lang w:eastAsia="es-MX"/>
        </w:rPr>
      </w:pPr>
    </w:p>
    <w:p w14:paraId="2270E42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lastRenderedPageBreak/>
        <w:t xml:space="preserve">Cuando la designación como titular de la Secretaría recaiga en militares con licencia o retiro, se estará a lo dispuesto en el artículo 11 de la Ley Orgánica de la Administración Pública del Estado de Durango. </w:t>
      </w:r>
    </w:p>
    <w:p w14:paraId="5FEE8E0D" w14:textId="77777777" w:rsidR="004B76CD" w:rsidRPr="004B76CD" w:rsidRDefault="004B76CD" w:rsidP="00623256">
      <w:pPr>
        <w:spacing w:after="0" w:line="240" w:lineRule="auto"/>
        <w:jc w:val="both"/>
        <w:rPr>
          <w:rFonts w:ascii="Arial" w:eastAsia="Times New Roman" w:hAnsi="Arial" w:cs="Arial"/>
          <w:lang w:val="es-ES" w:eastAsia="es-ES"/>
        </w:rPr>
      </w:pPr>
    </w:p>
    <w:p w14:paraId="5DCC84A7"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40.</w:t>
      </w:r>
      <w:r w:rsidR="004B76CD" w:rsidRPr="004B76CD">
        <w:rPr>
          <w:rFonts w:ascii="Arial" w:eastAsia="Times New Roman" w:hAnsi="Arial" w:cs="Arial"/>
          <w:lang w:val="es-ES" w:eastAsia="es-ES"/>
        </w:rPr>
        <w:t xml:space="preserve"> Son facultades y obligaciones del Secretario de Seguridad Pública:</w:t>
      </w:r>
    </w:p>
    <w:p w14:paraId="0A09E525"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8A87430"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Proveer lo necesario para que el personal adscrito a la Secretaría a su cargo cumpla en forma estricta esta Ley y sus reglamentos;</w:t>
      </w:r>
    </w:p>
    <w:p w14:paraId="317E34AC"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1B77F27"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Asistir a las reuniones del Consejo y cumplir los lineamientos y acuerdos que éste emita y le encomiende;</w:t>
      </w:r>
    </w:p>
    <w:p w14:paraId="0795DEC0"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1B8F2E97"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Vigilar el cumplimiento de las normas y lineamientos a que está sujeta la organización y funcionamiento de los servicios de seguridad pública en el Estado, así como el cumplimiento de las acciones y programas aprobados por el Consejo Nacional de Seguridad Pública, las Conferencias Nacionales del Sistema Nacional de Seguridad Pública, los órganos regionales, locales y estatales de la materia; </w:t>
      </w:r>
    </w:p>
    <w:p w14:paraId="5EFB0B3B"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5FEAAEFF"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Coordinarse en materia de seguridad pública, con autoridades y corporaciones federales, estatales y municipales, en acciones de seguridad pública, encomendadas por el Consejo, así como participar en la Conferencia Nacional de Secretarios de Seguridad Pública o en las Instancias Regionales de Coordinación en la materia, en el ámbito de su competencia;</w:t>
      </w:r>
    </w:p>
    <w:p w14:paraId="4948614D"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8C999B1"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Analizar en coordinación con los Municipios la problemática de seguridad pública, a fin de formular el Programa Estatal, especiales o </w:t>
      </w:r>
      <w:proofErr w:type="gramStart"/>
      <w:r w:rsidRPr="004B76CD">
        <w:rPr>
          <w:rFonts w:ascii="Arial" w:eastAsia="Times New Roman" w:hAnsi="Arial" w:cs="Arial"/>
          <w:lang w:eastAsia="es-MX"/>
        </w:rPr>
        <w:t>regionales</w:t>
      </w:r>
      <w:proofErr w:type="gramEnd"/>
      <w:r w:rsidRPr="004B76CD">
        <w:rPr>
          <w:rFonts w:ascii="Arial" w:eastAsia="Times New Roman" w:hAnsi="Arial" w:cs="Arial"/>
          <w:lang w:eastAsia="es-MX"/>
        </w:rPr>
        <w:t xml:space="preserve"> así como las acciones, para su atención y solución según sea el caso;</w:t>
      </w:r>
    </w:p>
    <w:p w14:paraId="691A0985"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6EC14A6"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Formular a los Presidentes Municipales las recomendaciones que estime pertinentes para el mejoramiento de la seguridad pública;</w:t>
      </w:r>
    </w:p>
    <w:p w14:paraId="49E0FC45"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73AC658"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Formular y aplicar las normas y políticas relacionadas con la depuración, ingreso, capacitación, desarrollo y sanción del personal que interviene en funciones de seguridad pública; </w:t>
      </w:r>
    </w:p>
    <w:p w14:paraId="04D811A9" w14:textId="77777777" w:rsidR="004B76CD" w:rsidRPr="004B76CD" w:rsidRDefault="004B76CD" w:rsidP="00623256">
      <w:pPr>
        <w:spacing w:after="0" w:line="240" w:lineRule="auto"/>
        <w:jc w:val="both"/>
        <w:rPr>
          <w:rFonts w:ascii="Arial" w:eastAsia="Times New Roman" w:hAnsi="Arial" w:cs="Arial"/>
          <w:lang w:val="es-ES" w:eastAsia="es-ES"/>
        </w:rPr>
      </w:pPr>
    </w:p>
    <w:p w14:paraId="702A4540"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Autorizar altas y bajas del personal y miembros de las corporaciones de su competencia, sus cambios de plaza, adscripción y rotación territorial, informando de cualquier movimiento a la Unidad; así como aplicar sanciones administrativas por faltas a esta Ley y </w:t>
      </w:r>
      <w:proofErr w:type="gramStart"/>
      <w:r w:rsidRPr="004B76CD">
        <w:rPr>
          <w:rFonts w:ascii="Arial" w:eastAsia="Times New Roman" w:hAnsi="Arial" w:cs="Arial"/>
          <w:lang w:eastAsia="es-MX"/>
        </w:rPr>
        <w:t>reglamentos  respectivos</w:t>
      </w:r>
      <w:proofErr w:type="gramEnd"/>
      <w:r w:rsidRPr="004B76CD">
        <w:rPr>
          <w:rFonts w:ascii="Arial" w:eastAsia="Times New Roman" w:hAnsi="Arial" w:cs="Arial"/>
          <w:lang w:eastAsia="es-MX"/>
        </w:rPr>
        <w:t>; de igual manera deberá proceder a informar a los registros nacionales en materia de información de seguridad pública, certificación, acreditación y control de confianza y del personal de seguridad pública;</w:t>
      </w:r>
    </w:p>
    <w:p w14:paraId="20AFA5AF"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0D73E0C0"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Autorizar las acciones que deba realizar el Centro Estatal de Acreditación y Control de Confianza;</w:t>
      </w:r>
    </w:p>
    <w:p w14:paraId="3181E5BD" w14:textId="77777777" w:rsidR="004B76CD" w:rsidRPr="004B76CD" w:rsidRDefault="004B76CD" w:rsidP="00623256">
      <w:pPr>
        <w:spacing w:after="0" w:line="240" w:lineRule="auto"/>
        <w:ind w:left="720"/>
        <w:contextualSpacing/>
        <w:rPr>
          <w:rFonts w:ascii="Arial" w:eastAsia="Times New Roman" w:hAnsi="Arial" w:cs="Arial"/>
          <w:lang w:eastAsia="es-MX"/>
        </w:rPr>
      </w:pPr>
    </w:p>
    <w:p w14:paraId="5F576225"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65D0128"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Vigilar que </w:t>
      </w:r>
      <w:proofErr w:type="gramStart"/>
      <w:r w:rsidRPr="004B76CD">
        <w:rPr>
          <w:rFonts w:ascii="Arial" w:eastAsia="Times New Roman" w:hAnsi="Arial" w:cs="Arial"/>
          <w:lang w:eastAsia="es-MX"/>
        </w:rPr>
        <w:t>el personal de las corporaciones de seguridad pública se apeguen</w:t>
      </w:r>
      <w:proofErr w:type="gramEnd"/>
      <w:r w:rsidRPr="004B76CD">
        <w:rPr>
          <w:rFonts w:ascii="Arial" w:eastAsia="Times New Roman" w:hAnsi="Arial" w:cs="Arial"/>
          <w:lang w:eastAsia="es-MX"/>
        </w:rPr>
        <w:t xml:space="preserve"> al estricto respeto de las garantías individuales y ejercer sus funciones conforme a los principios de legalidad, objetividad, eficiencia, profesionalismo, honradez y respeto a los derechos humanos, sancionando conforme a la ley toda conducta que infrinja tales imperativos;</w:t>
      </w:r>
    </w:p>
    <w:p w14:paraId="29021B99"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0E97BAC"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Proponer y celebrar convenios con particulares e instituciones públicas o privadas, para la prestación de servicios de seguridad, así como operar dichos instrumentos en los términos que los mismos establezcan; </w:t>
      </w:r>
    </w:p>
    <w:p w14:paraId="283A4D14" w14:textId="77777777" w:rsidR="004B76CD" w:rsidRPr="004B76CD" w:rsidRDefault="004B76CD" w:rsidP="00623256">
      <w:pPr>
        <w:spacing w:after="0" w:line="240" w:lineRule="auto"/>
        <w:jc w:val="both"/>
        <w:rPr>
          <w:rFonts w:ascii="Arial" w:eastAsia="Times New Roman" w:hAnsi="Arial" w:cs="Arial"/>
          <w:lang w:val="es-ES" w:eastAsia="es-ES"/>
        </w:rPr>
      </w:pPr>
    </w:p>
    <w:p w14:paraId="5FABB8B4"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Expedir la autorización que permita a las personas físicas o morales prestar servicios de seguridad privada, protección y vigilancia, en términos de las leyes de la materia y sus reglamentos; </w:t>
      </w:r>
    </w:p>
    <w:p w14:paraId="59D9B352"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0FC13A24"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Vigilar el servicio privado de protección y vigilancia que presten las personas físicas y morales autorizadas;</w:t>
      </w:r>
    </w:p>
    <w:p w14:paraId="02E03965"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6F0681A6"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Administrar la Licencia Oficial Colectiva; controlar altas y bajas de armamento, municiones, equipo y personal autorizado para portarlo de la Policía Estatal, policías preventivas municipales y custodios de los diversos centros de reinserción social y tratamiento para menores infractores, así como proceder en los términos de esta ley a su registro;</w:t>
      </w:r>
    </w:p>
    <w:p w14:paraId="67A8B2B8" w14:textId="77777777" w:rsidR="004B76CD" w:rsidRPr="004B76CD" w:rsidRDefault="004B76CD" w:rsidP="00623256">
      <w:pPr>
        <w:spacing w:after="0" w:line="240" w:lineRule="auto"/>
        <w:ind w:left="720"/>
        <w:contextualSpacing/>
        <w:rPr>
          <w:rFonts w:ascii="Arial" w:eastAsia="Times New Roman" w:hAnsi="Arial" w:cs="Arial"/>
          <w:lang w:eastAsia="es-MX"/>
        </w:rPr>
      </w:pPr>
    </w:p>
    <w:p w14:paraId="4DDD1F86"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70F39FD"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Instrumentar la integración, coordinación y supervisión del banco de municiones y armamento de la Secretaría de Seguridad; </w:t>
      </w:r>
    </w:p>
    <w:p w14:paraId="5E305E5F"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00A15CF3"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Vigilar que sean puestas a disposición de las autoridades competentes, las personas, armas y objetos asegurados por las corporaciones de Seguridad Pública, procediendo a su registro conforme a la Ley General:</w:t>
      </w:r>
    </w:p>
    <w:p w14:paraId="4977821C" w14:textId="77777777" w:rsidR="004B76CD" w:rsidRPr="004B76CD" w:rsidRDefault="004B76CD" w:rsidP="00623256">
      <w:pPr>
        <w:spacing w:after="0" w:line="240" w:lineRule="auto"/>
        <w:ind w:left="720"/>
        <w:contextualSpacing/>
        <w:rPr>
          <w:rFonts w:ascii="Arial" w:eastAsia="Times New Roman" w:hAnsi="Arial" w:cs="Arial"/>
          <w:lang w:eastAsia="es-MX"/>
        </w:rPr>
      </w:pPr>
    </w:p>
    <w:p w14:paraId="08C74FFB"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61540D06"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Auxiliar al Ministerio Público y a las autoridades judiciales y administrativas, cuando así se requiera;</w:t>
      </w:r>
    </w:p>
    <w:p w14:paraId="70848BE6"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27F7E5E6"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Actuar en forma coordinada con las autoridades de protección civil y las demás corporaciones policiales en los programas de auxilio a la población en casos de accidentes y desastres;</w:t>
      </w:r>
    </w:p>
    <w:p w14:paraId="6C3B7F65" w14:textId="77777777" w:rsidR="004B76CD" w:rsidRPr="004B76CD" w:rsidRDefault="004B76CD" w:rsidP="00623256">
      <w:pPr>
        <w:spacing w:after="0" w:line="240" w:lineRule="auto"/>
        <w:ind w:left="720"/>
        <w:contextualSpacing/>
        <w:rPr>
          <w:rFonts w:ascii="Arial" w:eastAsia="Times New Roman" w:hAnsi="Arial" w:cs="Arial"/>
          <w:lang w:eastAsia="es-MX"/>
        </w:rPr>
      </w:pPr>
    </w:p>
    <w:p w14:paraId="41933389"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472CF3B3"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Coordinar la red de comunicación estatal de las instituciones de seguridad pública y administrar los centros de comando y comunicaciones;</w:t>
      </w:r>
    </w:p>
    <w:p w14:paraId="228DE735"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lastRenderedPageBreak/>
        <w:t xml:space="preserve"> </w:t>
      </w:r>
    </w:p>
    <w:p w14:paraId="38EB932D" w14:textId="77777777" w:rsidR="004B76CD" w:rsidRPr="004B76CD" w:rsidRDefault="004B76CD" w:rsidP="00623256">
      <w:pPr>
        <w:numPr>
          <w:ilvl w:val="0"/>
          <w:numId w:val="33"/>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Organizar, operar y dirigir, </w:t>
      </w:r>
      <w:r w:rsidRPr="004B76CD">
        <w:rPr>
          <w:rFonts w:ascii="Arial" w:eastAsia="Times New Roman" w:hAnsi="Arial" w:cs="Arial"/>
          <w:shd w:val="clear" w:color="auto" w:fill="FFFFFF"/>
          <w:lang w:eastAsia="es-MX"/>
        </w:rPr>
        <w:t>una Unidad Estatal de Inteligencia para la prevención de la delincuencia y de seguimiento a los actos que pongan en riesgo la</w:t>
      </w:r>
      <w:r w:rsidRPr="004B76CD">
        <w:rPr>
          <w:rFonts w:ascii="Arial" w:eastAsia="Times New Roman" w:hAnsi="Arial" w:cs="Arial"/>
          <w:lang w:eastAsia="es-MX"/>
        </w:rPr>
        <w:t xml:space="preserve"> paz social y la estabilidad de las instituciones públicas, en los términos de las disposiciones aplicables;</w:t>
      </w:r>
    </w:p>
    <w:p w14:paraId="407A04A8"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4117CAC"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Delegar las atribuciones, cuya naturaleza así lo permita, en los servidores públicos que determine, de manera directa, así como otorgar poderes Generales para Pleitos y Cobranzas y Actos de Administración.</w:t>
      </w:r>
    </w:p>
    <w:p w14:paraId="4DE88B94" w14:textId="77777777" w:rsidR="004B76CD" w:rsidRPr="004B76CD" w:rsidRDefault="004B76CD" w:rsidP="00623256">
      <w:pPr>
        <w:spacing w:after="0" w:line="240" w:lineRule="auto"/>
        <w:ind w:left="720"/>
        <w:contextualSpacing/>
        <w:rPr>
          <w:rFonts w:ascii="Arial" w:eastAsia="Times New Roman" w:hAnsi="Arial" w:cs="Arial"/>
          <w:lang w:eastAsia="es-MX"/>
        </w:rPr>
      </w:pPr>
    </w:p>
    <w:p w14:paraId="6D3F9656"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B775ED3"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Administrar y sistematizar los datos e instrumentos de información que necesite el sistema nacional o estatal, así como recabar los datos que se requieran, y</w:t>
      </w:r>
    </w:p>
    <w:p w14:paraId="6D7D889C"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03EEBF36"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Dirigir, controlar y supervisar a la Policía, por conducto del Comisario General de la Policía; y</w:t>
      </w:r>
    </w:p>
    <w:p w14:paraId="792A3BE0"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4480898" w14:textId="77777777" w:rsidR="004B76CD" w:rsidRPr="004B76CD" w:rsidRDefault="004B76CD" w:rsidP="00623256">
      <w:pPr>
        <w:numPr>
          <w:ilvl w:val="0"/>
          <w:numId w:val="3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le señalen las disposiciones jurídicas y reglamentos aplicables. </w:t>
      </w:r>
    </w:p>
    <w:p w14:paraId="3A7E91C0" w14:textId="77777777" w:rsidR="004B76CD" w:rsidRPr="004B76CD" w:rsidRDefault="004B76CD" w:rsidP="00623256">
      <w:pPr>
        <w:spacing w:after="0" w:line="240" w:lineRule="auto"/>
        <w:jc w:val="both"/>
        <w:rPr>
          <w:rFonts w:ascii="Arial" w:eastAsia="Times New Roman" w:hAnsi="Arial" w:cs="Arial"/>
          <w:b/>
          <w:lang w:val="es-ES" w:eastAsia="es-ES"/>
        </w:rPr>
      </w:pPr>
    </w:p>
    <w:p w14:paraId="24AA471F"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shd w:val="clear" w:color="auto" w:fill="FFFFFF"/>
          <w:lang w:val="es-ES" w:eastAsia="es-ES"/>
        </w:rPr>
        <w:t>ARTÍCULO 41.</w:t>
      </w:r>
      <w:r w:rsidR="004B76CD" w:rsidRPr="004B76CD">
        <w:rPr>
          <w:rFonts w:ascii="Arial" w:eastAsia="Times New Roman" w:hAnsi="Arial" w:cs="Arial"/>
          <w:lang w:val="es-ES" w:eastAsia="es-ES"/>
        </w:rPr>
        <w:t xml:space="preserve"> El Secretario de Seguridad Pública vigilará que las corporaciones estatales y los cuerpos de seguridad municipales registren y consulten permanentemente en la Dependencia a su cargo y en el Consejo, la información que en materia de seguridad pública se procese en las referidas áreas. </w:t>
      </w:r>
    </w:p>
    <w:p w14:paraId="337737F8" w14:textId="77777777" w:rsidR="00623256" w:rsidRDefault="00623256" w:rsidP="00623256">
      <w:pPr>
        <w:spacing w:after="0" w:line="240" w:lineRule="auto"/>
        <w:jc w:val="both"/>
        <w:rPr>
          <w:rFonts w:ascii="Arial" w:eastAsia="Times New Roman" w:hAnsi="Arial" w:cs="Arial"/>
          <w:lang w:val="es-ES" w:eastAsia="es-ES"/>
        </w:rPr>
      </w:pPr>
    </w:p>
    <w:p w14:paraId="7FAAF869" w14:textId="77777777" w:rsidR="008954DE" w:rsidRPr="004B76CD" w:rsidRDefault="008954DE" w:rsidP="00623256">
      <w:pPr>
        <w:spacing w:after="0" w:line="240" w:lineRule="auto"/>
        <w:jc w:val="both"/>
        <w:rPr>
          <w:rFonts w:ascii="Arial" w:eastAsia="Times New Roman" w:hAnsi="Arial" w:cs="Arial"/>
          <w:lang w:val="es-ES" w:eastAsia="es-ES"/>
        </w:rPr>
      </w:pPr>
    </w:p>
    <w:p w14:paraId="5D08D3BF"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SECCIÓN SEGUNDA</w:t>
      </w:r>
    </w:p>
    <w:p w14:paraId="36B02D1D"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 DIRECCIÓN DE ASUNTOS INTERNOS</w:t>
      </w:r>
    </w:p>
    <w:p w14:paraId="1FBF8C80" w14:textId="77777777" w:rsidR="004B76CD" w:rsidRPr="004B76CD" w:rsidRDefault="004B76CD" w:rsidP="00623256">
      <w:pPr>
        <w:spacing w:after="0" w:line="240" w:lineRule="auto"/>
        <w:jc w:val="center"/>
        <w:rPr>
          <w:rFonts w:ascii="Arial" w:eastAsia="Times New Roman" w:hAnsi="Arial" w:cs="Arial"/>
          <w:b/>
          <w:lang w:val="es-ES" w:eastAsia="es-ES"/>
        </w:rPr>
      </w:pPr>
    </w:p>
    <w:p w14:paraId="127DD19C"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42.</w:t>
      </w:r>
      <w:r w:rsidR="004B76CD" w:rsidRPr="004B76CD">
        <w:rPr>
          <w:rFonts w:ascii="Arial" w:eastAsia="Times New Roman" w:hAnsi="Arial" w:cs="Arial"/>
          <w:lang w:val="es-ES" w:eastAsia="es-ES"/>
        </w:rPr>
        <w:t xml:space="preserve"> Las corporaciones de seguridad pública del Estado y los Municipios, a fin de lograr el pleno cumplimiento de los principios de legalidad, honradez, lealtad, profesionalismo y eficiencia y respeto a los derechos humanos de los integrantes, contarán con una Dirección de Asuntos Internos. Estas Direcciones realizarán sus funciones, sin perjuicio de las que tienen asignadas el Órgano Interno de Control, dependiente de la Secretaría de la Contraloría.</w:t>
      </w:r>
    </w:p>
    <w:p w14:paraId="7FDF0F9B" w14:textId="77777777" w:rsidR="004B76CD" w:rsidRPr="004B76CD" w:rsidRDefault="004B76CD" w:rsidP="00623256">
      <w:pPr>
        <w:spacing w:after="0" w:line="240" w:lineRule="auto"/>
        <w:jc w:val="both"/>
        <w:rPr>
          <w:rFonts w:ascii="Arial" w:eastAsia="Times New Roman" w:hAnsi="Arial" w:cs="Arial"/>
          <w:lang w:val="es-ES" w:eastAsia="es-ES"/>
        </w:rPr>
      </w:pPr>
    </w:p>
    <w:p w14:paraId="2B66A785"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Las Direcciones de Asuntos Internos de las diversas corporaciones de seguridad pública, verificarán el cumplimiento de las obligaciones de sus integrantes, a través de la realización de revisiones permanentes en los establecimientos y lugares en que se desarrollen sus actividades, dando seguimiento a las mismas e informando de los resultados al Secretario de Seguridad. </w:t>
      </w:r>
    </w:p>
    <w:p w14:paraId="1C3556AF" w14:textId="77777777" w:rsidR="004B76CD" w:rsidRPr="004B76CD" w:rsidRDefault="004B76CD" w:rsidP="00623256">
      <w:pPr>
        <w:spacing w:after="0" w:line="240" w:lineRule="auto"/>
        <w:jc w:val="both"/>
        <w:rPr>
          <w:rFonts w:ascii="Arial" w:eastAsia="Times New Roman" w:hAnsi="Arial" w:cs="Arial"/>
          <w:lang w:val="es-ES" w:eastAsia="es-ES"/>
        </w:rPr>
      </w:pPr>
    </w:p>
    <w:p w14:paraId="454B4859"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Las funciones y atribuciones de las Direcciones de Asuntos Internos, se establecerán en el reglamento interior de la corporación policial correspondiente. </w:t>
      </w:r>
    </w:p>
    <w:p w14:paraId="742350D3" w14:textId="77777777" w:rsidR="004B76CD" w:rsidRDefault="004B76CD" w:rsidP="00623256">
      <w:pPr>
        <w:spacing w:after="0" w:line="240" w:lineRule="auto"/>
        <w:jc w:val="both"/>
        <w:rPr>
          <w:rFonts w:ascii="Arial" w:eastAsia="Times New Roman" w:hAnsi="Arial" w:cs="Arial"/>
          <w:b/>
          <w:lang w:val="es-ES" w:eastAsia="es-ES"/>
        </w:rPr>
      </w:pPr>
    </w:p>
    <w:p w14:paraId="09E0AE55" w14:textId="77777777" w:rsidR="00623256" w:rsidRPr="004B76CD" w:rsidRDefault="00623256" w:rsidP="00623256">
      <w:pPr>
        <w:spacing w:after="0" w:line="240" w:lineRule="auto"/>
        <w:jc w:val="both"/>
        <w:rPr>
          <w:rFonts w:ascii="Arial" w:eastAsia="Times New Roman" w:hAnsi="Arial" w:cs="Arial"/>
          <w:b/>
          <w:lang w:val="es-ES" w:eastAsia="es-ES"/>
        </w:rPr>
      </w:pPr>
    </w:p>
    <w:p w14:paraId="0B8CBA24"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II</w:t>
      </w:r>
    </w:p>
    <w:p w14:paraId="30CDA097"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lastRenderedPageBreak/>
        <w:t>DE LAS CORPORACIONES</w:t>
      </w:r>
      <w:r w:rsidR="008954DE">
        <w:rPr>
          <w:rFonts w:ascii="Arial" w:eastAsia="Times New Roman" w:hAnsi="Arial" w:cs="Arial"/>
          <w:b/>
          <w:lang w:val="es-ES" w:eastAsia="es-ES"/>
        </w:rPr>
        <w:t xml:space="preserve"> </w:t>
      </w:r>
      <w:r w:rsidRPr="004B76CD">
        <w:rPr>
          <w:rFonts w:ascii="Arial" w:eastAsia="Times New Roman" w:hAnsi="Arial" w:cs="Arial"/>
          <w:b/>
          <w:lang w:val="es-ES" w:eastAsia="es-ES"/>
        </w:rPr>
        <w:t>DE SEGURIDAD PÚBLICA</w:t>
      </w:r>
    </w:p>
    <w:p w14:paraId="5B968C75" w14:textId="77777777" w:rsidR="004B76CD" w:rsidRPr="004B76CD" w:rsidRDefault="004B76CD" w:rsidP="00623256">
      <w:pPr>
        <w:spacing w:after="0" w:line="240" w:lineRule="auto"/>
        <w:jc w:val="center"/>
        <w:rPr>
          <w:rFonts w:ascii="Arial" w:eastAsia="Times New Roman" w:hAnsi="Arial" w:cs="Arial"/>
          <w:b/>
          <w:lang w:val="es-ES" w:eastAsia="es-ES"/>
        </w:rPr>
      </w:pPr>
    </w:p>
    <w:p w14:paraId="399748E9"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43.</w:t>
      </w:r>
      <w:r w:rsidR="004B76CD" w:rsidRPr="004B76CD">
        <w:rPr>
          <w:rFonts w:ascii="Arial" w:eastAsia="Times New Roman" w:hAnsi="Arial" w:cs="Arial"/>
          <w:lang w:val="es-ES" w:eastAsia="es-ES"/>
        </w:rPr>
        <w:t xml:space="preserve"> Es corporación de seguridad pública en la entidad la Policía Estatal, que se crea con base en la presente Ley. </w:t>
      </w:r>
    </w:p>
    <w:p w14:paraId="7BD4D567" w14:textId="77777777" w:rsidR="004B76CD" w:rsidRPr="004B76CD" w:rsidRDefault="004B76CD" w:rsidP="00623256">
      <w:pPr>
        <w:spacing w:after="0" w:line="240" w:lineRule="auto"/>
        <w:jc w:val="both"/>
        <w:rPr>
          <w:rFonts w:ascii="Arial" w:eastAsia="Times New Roman" w:hAnsi="Arial" w:cs="Arial"/>
          <w:lang w:val="es-ES" w:eastAsia="es-ES"/>
        </w:rPr>
      </w:pPr>
    </w:p>
    <w:p w14:paraId="2F0BCA8D"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44.</w:t>
      </w:r>
      <w:r w:rsidR="004B76CD" w:rsidRPr="004B76CD">
        <w:rPr>
          <w:rFonts w:ascii="Arial" w:eastAsia="Times New Roman" w:hAnsi="Arial" w:cs="Arial"/>
          <w:lang w:val="es-ES" w:eastAsia="es-ES"/>
        </w:rPr>
        <w:t xml:space="preserve"> Son corporaciones preventivas de seguridad pública municipal:</w:t>
      </w:r>
    </w:p>
    <w:p w14:paraId="7266600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C7FFB4F" w14:textId="77777777" w:rsidR="004B76CD" w:rsidRDefault="004B76CD" w:rsidP="00623256">
      <w:pPr>
        <w:numPr>
          <w:ilvl w:val="0"/>
          <w:numId w:val="3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Policía Preventiva; y </w:t>
      </w:r>
    </w:p>
    <w:p w14:paraId="34D8FA37" w14:textId="77777777" w:rsidR="00D36BC1" w:rsidRPr="004B76CD" w:rsidRDefault="00D36BC1" w:rsidP="00623256">
      <w:pPr>
        <w:spacing w:after="0" w:line="240" w:lineRule="auto"/>
        <w:contextualSpacing/>
        <w:jc w:val="both"/>
        <w:rPr>
          <w:rFonts w:ascii="Arial" w:eastAsia="Times New Roman" w:hAnsi="Arial" w:cs="Arial"/>
          <w:lang w:eastAsia="es-MX"/>
        </w:rPr>
      </w:pPr>
    </w:p>
    <w:p w14:paraId="0303D4C5" w14:textId="77777777" w:rsidR="004B76CD" w:rsidRPr="004B76CD" w:rsidRDefault="004B76CD" w:rsidP="00623256">
      <w:pPr>
        <w:numPr>
          <w:ilvl w:val="0"/>
          <w:numId w:val="3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Policía de Tránsito y Vialidad. </w:t>
      </w:r>
    </w:p>
    <w:p w14:paraId="4506334D" w14:textId="77777777" w:rsidR="008954DE" w:rsidRDefault="008954DE" w:rsidP="00623256">
      <w:pPr>
        <w:spacing w:after="0" w:line="240" w:lineRule="auto"/>
        <w:jc w:val="both"/>
        <w:rPr>
          <w:rFonts w:ascii="Arial" w:eastAsia="Times New Roman" w:hAnsi="Arial" w:cs="Arial"/>
          <w:b/>
          <w:lang w:val="es-ES" w:eastAsia="es-ES"/>
        </w:rPr>
      </w:pPr>
    </w:p>
    <w:p w14:paraId="19EAF17C"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45.</w:t>
      </w:r>
      <w:r w:rsidR="004B76CD" w:rsidRPr="004B76CD">
        <w:rPr>
          <w:rFonts w:ascii="Arial" w:eastAsia="Times New Roman" w:hAnsi="Arial" w:cs="Arial"/>
          <w:lang w:val="es-ES" w:eastAsia="es-ES"/>
        </w:rPr>
        <w:t xml:space="preserve"> Las policías municipales se conformarán por las corporaciones de carácter operativo dependiente de cada Ayuntamiento de acuerdo a la estructura administrativa que cada uno disponga. Su función estará dirigida a la prevención del delito y faltas administrativas, mediante la vigilancia y difusión de información de seguridad, así como hacer cumplir los reglamentos municipales </w:t>
      </w:r>
      <w:r>
        <w:rPr>
          <w:rFonts w:ascii="Arial" w:eastAsia="Times New Roman" w:hAnsi="Arial" w:cs="Arial"/>
          <w:lang w:val="es-ES" w:eastAsia="es-ES"/>
        </w:rPr>
        <w:t>y bandos de policía y gobierno.</w:t>
      </w:r>
    </w:p>
    <w:p w14:paraId="653EEABA" w14:textId="77777777" w:rsidR="00D36BC1" w:rsidRDefault="00D36BC1" w:rsidP="00623256">
      <w:pPr>
        <w:spacing w:after="0" w:line="240" w:lineRule="auto"/>
        <w:jc w:val="center"/>
        <w:rPr>
          <w:rFonts w:ascii="Arial" w:eastAsia="Times New Roman" w:hAnsi="Arial" w:cs="Arial"/>
          <w:b/>
          <w:lang w:val="es-ES" w:eastAsia="es-ES"/>
        </w:rPr>
      </w:pPr>
    </w:p>
    <w:p w14:paraId="39BFC2C1" w14:textId="77777777" w:rsidR="00D36BC1" w:rsidRDefault="00D36BC1" w:rsidP="00623256">
      <w:pPr>
        <w:spacing w:after="0" w:line="240" w:lineRule="auto"/>
        <w:jc w:val="center"/>
        <w:rPr>
          <w:rFonts w:ascii="Arial" w:eastAsia="Times New Roman" w:hAnsi="Arial" w:cs="Arial"/>
          <w:b/>
          <w:lang w:val="es-ES" w:eastAsia="es-ES"/>
        </w:rPr>
      </w:pPr>
    </w:p>
    <w:p w14:paraId="0C9F3025"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III</w:t>
      </w:r>
    </w:p>
    <w:p w14:paraId="5206C099"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 SEGURIDAD PENITENCIARIA</w:t>
      </w:r>
    </w:p>
    <w:p w14:paraId="6817A085" w14:textId="77777777" w:rsidR="004B76CD" w:rsidRPr="004B76CD" w:rsidRDefault="004B76CD" w:rsidP="00623256">
      <w:pPr>
        <w:spacing w:after="0" w:line="240" w:lineRule="auto"/>
        <w:jc w:val="center"/>
        <w:rPr>
          <w:rFonts w:ascii="Arial" w:eastAsia="Times New Roman" w:hAnsi="Arial" w:cs="Arial"/>
          <w:b/>
          <w:lang w:val="es-ES" w:eastAsia="es-ES"/>
        </w:rPr>
      </w:pPr>
    </w:p>
    <w:p w14:paraId="6D760094"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46.</w:t>
      </w:r>
      <w:r w:rsidR="004B76CD" w:rsidRPr="004B76CD">
        <w:rPr>
          <w:rFonts w:ascii="Arial" w:eastAsia="Times New Roman" w:hAnsi="Arial" w:cs="Arial"/>
          <w:lang w:val="es-ES" w:eastAsia="es-ES"/>
        </w:rPr>
        <w:t xml:space="preserve"> La Seguridad Penitenciaria se conformará como la función de carácter operativo, dependiente de la Secretaría de Seguridad, de acuerdo a la estructura correspondiente, con la finalidad de asegurar la reclusión de las personas a disposición del Poder Judicial estatal o federal, en calidad de imputados o vinculados a proceso, así como de los sentenciados en cumplimiento de la pena de prisión, internos en un Centro de Reinserción del Estado. Asumen igualmente, el servicio público de seguridad en los centros de reinserción social del Estado, atendiendo la protección de la integridad de las personas que por cualquier motivo se encuentren en ellas. </w:t>
      </w:r>
    </w:p>
    <w:p w14:paraId="63012E0B" w14:textId="77777777" w:rsidR="004B76CD" w:rsidRPr="004B76CD" w:rsidRDefault="004B76CD" w:rsidP="00623256">
      <w:pPr>
        <w:spacing w:after="0" w:line="240" w:lineRule="auto"/>
        <w:jc w:val="both"/>
        <w:rPr>
          <w:rFonts w:ascii="Arial" w:eastAsia="Times New Roman" w:hAnsi="Arial" w:cs="Arial"/>
          <w:lang w:val="es-ES" w:eastAsia="es-ES"/>
        </w:rPr>
      </w:pPr>
    </w:p>
    <w:p w14:paraId="3F5034A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El Cuerpo de Policía asignado para el efecto, deberá apoyar la labor de la autoridad judicial en los procedimientos relativos a la justicia penal y la aplicación de medidas de seguridad que se determinen en el Código de la materia. </w:t>
      </w:r>
    </w:p>
    <w:p w14:paraId="0300267D" w14:textId="77777777" w:rsidR="004B76CD" w:rsidRPr="004B76CD" w:rsidRDefault="004B76CD" w:rsidP="00623256">
      <w:pPr>
        <w:spacing w:after="0" w:line="240" w:lineRule="auto"/>
        <w:jc w:val="both"/>
        <w:rPr>
          <w:rFonts w:ascii="Arial" w:eastAsia="Times New Roman" w:hAnsi="Arial" w:cs="Arial"/>
          <w:lang w:val="es-ES" w:eastAsia="es-ES"/>
        </w:rPr>
      </w:pPr>
    </w:p>
    <w:p w14:paraId="37D131A6"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47.</w:t>
      </w:r>
      <w:r w:rsidR="004B76CD" w:rsidRPr="004B76CD">
        <w:rPr>
          <w:rFonts w:ascii="Arial" w:eastAsia="Times New Roman" w:hAnsi="Arial" w:cs="Arial"/>
          <w:lang w:val="es-ES" w:eastAsia="es-ES"/>
        </w:rPr>
        <w:t xml:space="preserve"> Cada establecimiento penitenciario contará con equipos que permitan bloquear o anular las señales de telefonía celular, de radiocomunicación, o de transmisión de datos o imagen dentro del perímetro de centros de readaptación social y de menores infractores. </w:t>
      </w:r>
    </w:p>
    <w:p w14:paraId="6F6A7589" w14:textId="77777777" w:rsidR="004B76CD" w:rsidRPr="004B76CD" w:rsidRDefault="004B76CD" w:rsidP="00623256">
      <w:pPr>
        <w:spacing w:after="0" w:line="240" w:lineRule="auto"/>
        <w:jc w:val="both"/>
        <w:rPr>
          <w:rFonts w:ascii="Arial" w:eastAsia="Times New Roman" w:hAnsi="Arial" w:cs="Arial"/>
          <w:lang w:val="es-ES" w:eastAsia="es-ES"/>
        </w:rPr>
      </w:pPr>
    </w:p>
    <w:p w14:paraId="622BFD82"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Dichos equipos serán operados por autoridades distintas a las de los establecimientos penitenciarios y de menores infractores, en centros remotos; contarán con sistemas automáticos que envíen señales de alarma ante cualquier interrupción en su funcionalidad y serán monitoreados por el Sistema Nacional de Seguridad Pública, con la colaboración de los concesionarios de redes públicas de telecomunicaciones. </w:t>
      </w:r>
    </w:p>
    <w:p w14:paraId="4CA93E11" w14:textId="77777777" w:rsidR="004B76CD" w:rsidRPr="004B76CD" w:rsidRDefault="004B76CD" w:rsidP="00623256">
      <w:pPr>
        <w:spacing w:after="0" w:line="240" w:lineRule="auto"/>
        <w:jc w:val="both"/>
        <w:rPr>
          <w:rFonts w:ascii="Arial" w:eastAsia="Times New Roman" w:hAnsi="Arial" w:cs="Arial"/>
          <w:lang w:val="es-ES" w:eastAsia="es-ES"/>
        </w:rPr>
      </w:pPr>
    </w:p>
    <w:p w14:paraId="13BEE3D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El bloqueo de señales a que se refiere este artículo se hará sobre todas las bandas de frecuencia que se utilicen para la recepción en los equipos terminales de comunicación y en ningún caso excederá de veinte metros fuera de las instalaciones de los centros o establecimientos a fin de garantizar la continuidad y seguridad de los servicios a los usuarios externos. </w:t>
      </w:r>
    </w:p>
    <w:p w14:paraId="1D37D539" w14:textId="77777777" w:rsidR="004B76CD" w:rsidRPr="004B76CD" w:rsidRDefault="004B76CD" w:rsidP="00623256">
      <w:pPr>
        <w:spacing w:after="0" w:line="240" w:lineRule="auto"/>
        <w:jc w:val="both"/>
        <w:rPr>
          <w:rFonts w:ascii="Arial" w:eastAsia="Times New Roman" w:hAnsi="Arial" w:cs="Arial"/>
          <w:b/>
          <w:lang w:val="es-ES" w:eastAsia="es-ES"/>
        </w:rPr>
      </w:pPr>
    </w:p>
    <w:p w14:paraId="01FBB9F0"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 xml:space="preserve">ARTÍCULO 48. </w:t>
      </w:r>
      <w:r w:rsidR="004B76CD" w:rsidRPr="004B76CD">
        <w:rPr>
          <w:rFonts w:ascii="Arial" w:eastAsia="Times New Roman" w:hAnsi="Arial" w:cs="Arial"/>
          <w:lang w:val="es-ES" w:eastAsia="es-ES"/>
        </w:rPr>
        <w:t xml:space="preserve">Las fuerzas de seguridad pública del Estado se conformarán por la corporación de carácter operativo, dependiente de la Secretaría de Seguridad, conforme a la estructura de organización correspondiente, con la función de asegurar el orden y la paz pública en el Estado, mediante la coordinación técnica y operativa con el Poder Judicial del Estado y los municipios, atendiendo de manera directa y específica los asuntos de seguridad en el aspecto operativo de las diligencias judiciales y las medidas de seguridad que se dicten y en el caso de los segundos superen la capacidad de los municipios o que involucren a dos o más municipios, atendiendo siempre las formas de actuación que dispongan las leyes y reglamentos, así como las disposiciones del Gobernador del Estado, a fin de respetar la autonomía municipal. </w:t>
      </w:r>
    </w:p>
    <w:p w14:paraId="3118D194" w14:textId="77777777" w:rsidR="004B76CD" w:rsidRPr="004B76CD" w:rsidRDefault="004B76CD" w:rsidP="00623256">
      <w:pPr>
        <w:spacing w:after="0" w:line="240" w:lineRule="auto"/>
        <w:jc w:val="center"/>
        <w:rPr>
          <w:rFonts w:ascii="Arial" w:eastAsia="Times New Roman" w:hAnsi="Arial" w:cs="Arial"/>
          <w:b/>
          <w:lang w:val="es-ES" w:eastAsia="es-ES"/>
        </w:rPr>
      </w:pPr>
    </w:p>
    <w:p w14:paraId="202CE6BF" w14:textId="77777777" w:rsidR="00D36BC1" w:rsidRDefault="00D36BC1" w:rsidP="00623256">
      <w:pPr>
        <w:spacing w:after="0" w:line="240" w:lineRule="auto"/>
        <w:jc w:val="center"/>
        <w:rPr>
          <w:rFonts w:ascii="Arial" w:eastAsia="Times New Roman" w:hAnsi="Arial" w:cs="Arial"/>
          <w:b/>
          <w:lang w:val="es-ES" w:eastAsia="es-ES"/>
        </w:rPr>
      </w:pPr>
    </w:p>
    <w:p w14:paraId="759CFEE8"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IV</w:t>
      </w:r>
    </w:p>
    <w:p w14:paraId="22EBFC19"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 POLICÍA ESTATAL</w:t>
      </w:r>
    </w:p>
    <w:p w14:paraId="523321A0" w14:textId="77777777" w:rsidR="004B76CD" w:rsidRPr="004B76CD" w:rsidRDefault="004B76CD" w:rsidP="00623256">
      <w:pPr>
        <w:spacing w:after="0" w:line="240" w:lineRule="auto"/>
        <w:jc w:val="center"/>
        <w:rPr>
          <w:rFonts w:ascii="Arial" w:eastAsia="Times New Roman" w:hAnsi="Arial" w:cs="Arial"/>
          <w:b/>
          <w:lang w:val="es-ES" w:eastAsia="es-ES"/>
        </w:rPr>
      </w:pPr>
    </w:p>
    <w:p w14:paraId="0E9DC91A"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49.</w:t>
      </w:r>
      <w:r w:rsidR="004B76CD" w:rsidRPr="004B76CD">
        <w:rPr>
          <w:rFonts w:ascii="Arial" w:eastAsia="Times New Roman" w:hAnsi="Arial" w:cs="Arial"/>
          <w:lang w:val="es-ES" w:eastAsia="es-ES"/>
        </w:rPr>
        <w:t xml:space="preserve"> Son superiores jerárquicos con facultad de mando de la Policía, las autoridades siguientes: </w:t>
      </w:r>
    </w:p>
    <w:p w14:paraId="563892FB" w14:textId="77777777" w:rsidR="004B76CD" w:rsidRPr="004B76CD" w:rsidRDefault="004B76CD" w:rsidP="00623256">
      <w:pPr>
        <w:spacing w:after="0" w:line="240" w:lineRule="auto"/>
        <w:jc w:val="both"/>
        <w:rPr>
          <w:rFonts w:ascii="Arial" w:eastAsia="Times New Roman" w:hAnsi="Arial" w:cs="Arial"/>
          <w:lang w:val="es-ES" w:eastAsia="es-ES"/>
        </w:rPr>
      </w:pPr>
    </w:p>
    <w:p w14:paraId="536B8B49" w14:textId="77777777" w:rsidR="004B76CD" w:rsidRDefault="004B76CD" w:rsidP="00623256">
      <w:pPr>
        <w:numPr>
          <w:ilvl w:val="0"/>
          <w:numId w:val="3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Gobernador del Estado; </w:t>
      </w:r>
    </w:p>
    <w:p w14:paraId="5FCB6322" w14:textId="77777777" w:rsidR="00D36BC1" w:rsidRPr="004B76CD" w:rsidRDefault="00D36BC1" w:rsidP="00623256">
      <w:pPr>
        <w:spacing w:after="0" w:line="240" w:lineRule="auto"/>
        <w:contextualSpacing/>
        <w:jc w:val="both"/>
        <w:rPr>
          <w:rFonts w:ascii="Arial" w:eastAsia="Times New Roman" w:hAnsi="Arial" w:cs="Arial"/>
          <w:lang w:eastAsia="es-MX"/>
        </w:rPr>
      </w:pPr>
    </w:p>
    <w:p w14:paraId="18A6F39C" w14:textId="77777777" w:rsidR="004B76CD" w:rsidRDefault="004B76CD" w:rsidP="00623256">
      <w:pPr>
        <w:numPr>
          <w:ilvl w:val="0"/>
          <w:numId w:val="3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El</w:t>
      </w:r>
      <w:r w:rsidR="00D36BC1">
        <w:rPr>
          <w:rFonts w:ascii="Arial" w:eastAsia="Times New Roman" w:hAnsi="Arial" w:cs="Arial"/>
          <w:lang w:eastAsia="es-MX"/>
        </w:rPr>
        <w:t xml:space="preserve"> Secretario General de Gobierno;</w:t>
      </w:r>
    </w:p>
    <w:p w14:paraId="57DC5C7F" w14:textId="77777777" w:rsidR="00D36BC1" w:rsidRPr="004B76CD" w:rsidRDefault="00D36BC1" w:rsidP="00623256">
      <w:pPr>
        <w:spacing w:after="0" w:line="240" w:lineRule="auto"/>
        <w:contextualSpacing/>
        <w:jc w:val="both"/>
        <w:rPr>
          <w:rFonts w:ascii="Arial" w:eastAsia="Times New Roman" w:hAnsi="Arial" w:cs="Arial"/>
          <w:lang w:eastAsia="es-MX"/>
        </w:rPr>
      </w:pPr>
    </w:p>
    <w:p w14:paraId="3BD55026" w14:textId="77777777" w:rsidR="00D36BC1" w:rsidRDefault="004B76CD" w:rsidP="00623256">
      <w:pPr>
        <w:numPr>
          <w:ilvl w:val="0"/>
          <w:numId w:val="3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El Secretario de Seguridad Pública;</w:t>
      </w:r>
    </w:p>
    <w:p w14:paraId="01709DBF" w14:textId="77777777" w:rsidR="004B76CD" w:rsidRPr="004B76CD" w:rsidRDefault="004B76CD" w:rsidP="00623256">
      <w:p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86056FE" w14:textId="77777777" w:rsidR="004B76CD" w:rsidRDefault="004B76CD" w:rsidP="00623256">
      <w:pPr>
        <w:numPr>
          <w:ilvl w:val="0"/>
          <w:numId w:val="3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Los Subse</w:t>
      </w:r>
      <w:r w:rsidR="00D36BC1">
        <w:rPr>
          <w:rFonts w:ascii="Arial" w:eastAsia="Times New Roman" w:hAnsi="Arial" w:cs="Arial"/>
          <w:lang w:eastAsia="es-MX"/>
        </w:rPr>
        <w:t>cretarios de Seguridad Pública;</w:t>
      </w:r>
    </w:p>
    <w:p w14:paraId="02F6275E" w14:textId="77777777" w:rsidR="00D36BC1" w:rsidRPr="004B76CD" w:rsidRDefault="00D36BC1" w:rsidP="00623256">
      <w:pPr>
        <w:spacing w:after="0" w:line="240" w:lineRule="auto"/>
        <w:contextualSpacing/>
        <w:jc w:val="both"/>
        <w:rPr>
          <w:rFonts w:ascii="Arial" w:eastAsia="Times New Roman" w:hAnsi="Arial" w:cs="Arial"/>
          <w:lang w:eastAsia="es-MX"/>
        </w:rPr>
      </w:pPr>
    </w:p>
    <w:p w14:paraId="3850FEF7" w14:textId="77777777" w:rsidR="004B76CD" w:rsidRPr="004B76CD" w:rsidRDefault="004B76CD" w:rsidP="00623256">
      <w:pPr>
        <w:numPr>
          <w:ilvl w:val="0"/>
          <w:numId w:val="3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El Comisario General de la Policía en términos de las disposiciones aplicables; y</w:t>
      </w:r>
    </w:p>
    <w:p w14:paraId="16521DF5"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6753EA69" w14:textId="77777777" w:rsidR="004B76CD" w:rsidRDefault="004B76CD" w:rsidP="00623256">
      <w:pPr>
        <w:numPr>
          <w:ilvl w:val="0"/>
          <w:numId w:val="3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comisarios e inspectores. </w:t>
      </w:r>
    </w:p>
    <w:p w14:paraId="1954B702" w14:textId="77777777" w:rsidR="00D36BC1" w:rsidRPr="004B76CD" w:rsidRDefault="00D36BC1" w:rsidP="00623256">
      <w:pPr>
        <w:spacing w:after="0" w:line="240" w:lineRule="auto"/>
        <w:contextualSpacing/>
        <w:jc w:val="both"/>
        <w:rPr>
          <w:rFonts w:ascii="Arial" w:eastAsia="Times New Roman" w:hAnsi="Arial" w:cs="Arial"/>
          <w:lang w:eastAsia="es-MX"/>
        </w:rPr>
      </w:pPr>
    </w:p>
    <w:p w14:paraId="61FD7AAD" w14:textId="77777777" w:rsidR="004B76CD" w:rsidRPr="004B76CD" w:rsidRDefault="008954DE"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50.</w:t>
      </w:r>
      <w:r w:rsidR="004B76CD" w:rsidRPr="004B76CD">
        <w:rPr>
          <w:rFonts w:ascii="Arial" w:eastAsia="Times New Roman" w:hAnsi="Arial" w:cs="Arial"/>
          <w:lang w:val="es-ES" w:eastAsia="es-ES"/>
        </w:rPr>
        <w:t xml:space="preserve"> La estructura orgánica de las Corporaciones Policiales se organizará bajo un esquema de jerarquización terciaria, cuya célula básica se compondrá invariablemente por tres elementos y deberá contar mínimo con las siguientes categorías: </w:t>
      </w:r>
    </w:p>
    <w:p w14:paraId="54582C78" w14:textId="77777777" w:rsidR="004B76CD" w:rsidRPr="004B76CD" w:rsidRDefault="004B76CD" w:rsidP="00623256">
      <w:pPr>
        <w:spacing w:after="0" w:line="240" w:lineRule="auto"/>
        <w:jc w:val="both"/>
        <w:rPr>
          <w:rFonts w:ascii="Arial" w:eastAsia="Times New Roman" w:hAnsi="Arial" w:cs="Arial"/>
          <w:lang w:val="es-ES" w:eastAsia="es-ES"/>
        </w:rPr>
      </w:pPr>
    </w:p>
    <w:p w14:paraId="55AEC777" w14:textId="77777777" w:rsidR="004B76CD" w:rsidRDefault="004B76CD" w:rsidP="00623256">
      <w:pPr>
        <w:numPr>
          <w:ilvl w:val="0"/>
          <w:numId w:val="2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Comisarios; </w:t>
      </w:r>
    </w:p>
    <w:p w14:paraId="2D271233" w14:textId="77777777" w:rsidR="003B7362" w:rsidRPr="004B76CD" w:rsidRDefault="003B7362" w:rsidP="00623256">
      <w:pPr>
        <w:spacing w:after="0" w:line="240" w:lineRule="auto"/>
        <w:contextualSpacing/>
        <w:jc w:val="both"/>
        <w:rPr>
          <w:rFonts w:ascii="Arial" w:eastAsia="Times New Roman" w:hAnsi="Arial" w:cs="Arial"/>
          <w:lang w:eastAsia="es-MX"/>
        </w:rPr>
      </w:pPr>
    </w:p>
    <w:p w14:paraId="4EF1EC91" w14:textId="77777777" w:rsidR="004B76CD" w:rsidRDefault="004B76CD" w:rsidP="00623256">
      <w:pPr>
        <w:numPr>
          <w:ilvl w:val="0"/>
          <w:numId w:val="2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Inspectores; </w:t>
      </w:r>
    </w:p>
    <w:p w14:paraId="320D5FCD" w14:textId="77777777" w:rsidR="003B7362" w:rsidRPr="004B76CD" w:rsidRDefault="003B7362" w:rsidP="00623256">
      <w:pPr>
        <w:spacing w:after="0" w:line="240" w:lineRule="auto"/>
        <w:contextualSpacing/>
        <w:jc w:val="both"/>
        <w:rPr>
          <w:rFonts w:ascii="Arial" w:eastAsia="Times New Roman" w:hAnsi="Arial" w:cs="Arial"/>
          <w:lang w:eastAsia="es-MX"/>
        </w:rPr>
      </w:pPr>
    </w:p>
    <w:p w14:paraId="46210F3E" w14:textId="77777777" w:rsidR="004B76CD" w:rsidRDefault="003B7362" w:rsidP="00623256">
      <w:pPr>
        <w:numPr>
          <w:ilvl w:val="0"/>
          <w:numId w:val="21"/>
        </w:numPr>
        <w:spacing w:after="0" w:line="240" w:lineRule="auto"/>
        <w:contextualSpacing/>
        <w:jc w:val="both"/>
        <w:rPr>
          <w:rFonts w:ascii="Arial" w:eastAsia="Times New Roman" w:hAnsi="Arial" w:cs="Arial"/>
          <w:lang w:eastAsia="es-MX"/>
        </w:rPr>
      </w:pPr>
      <w:r>
        <w:rPr>
          <w:rFonts w:ascii="Arial" w:eastAsia="Times New Roman" w:hAnsi="Arial" w:cs="Arial"/>
          <w:lang w:eastAsia="es-MX"/>
        </w:rPr>
        <w:lastRenderedPageBreak/>
        <w:t>Oficiales</w:t>
      </w:r>
      <w:r w:rsidR="004B76CD" w:rsidRPr="004B76CD">
        <w:rPr>
          <w:rFonts w:ascii="Arial" w:eastAsia="Times New Roman" w:hAnsi="Arial" w:cs="Arial"/>
          <w:lang w:eastAsia="es-MX"/>
        </w:rPr>
        <w:t xml:space="preserve"> y </w:t>
      </w:r>
    </w:p>
    <w:p w14:paraId="7D529A35" w14:textId="77777777" w:rsidR="003B7362" w:rsidRPr="004B76CD" w:rsidRDefault="003B7362" w:rsidP="00623256">
      <w:pPr>
        <w:spacing w:after="0" w:line="240" w:lineRule="auto"/>
        <w:contextualSpacing/>
        <w:jc w:val="both"/>
        <w:rPr>
          <w:rFonts w:ascii="Arial" w:eastAsia="Times New Roman" w:hAnsi="Arial" w:cs="Arial"/>
          <w:lang w:eastAsia="es-MX"/>
        </w:rPr>
      </w:pPr>
    </w:p>
    <w:p w14:paraId="64F2D78A" w14:textId="77777777" w:rsidR="004B76CD" w:rsidRDefault="004B76CD" w:rsidP="00623256">
      <w:pPr>
        <w:numPr>
          <w:ilvl w:val="0"/>
          <w:numId w:val="2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Escala básica</w:t>
      </w:r>
      <w:r w:rsidR="003B7362">
        <w:rPr>
          <w:rFonts w:ascii="Arial" w:eastAsia="Times New Roman" w:hAnsi="Arial" w:cs="Arial"/>
          <w:lang w:eastAsia="es-MX"/>
        </w:rPr>
        <w:t>.</w:t>
      </w:r>
    </w:p>
    <w:p w14:paraId="5343C5BD" w14:textId="77777777" w:rsidR="003B7362" w:rsidRPr="004B76CD" w:rsidRDefault="003B7362" w:rsidP="00623256">
      <w:pPr>
        <w:spacing w:after="0" w:line="240" w:lineRule="auto"/>
        <w:contextualSpacing/>
        <w:jc w:val="both"/>
        <w:rPr>
          <w:rFonts w:ascii="Arial" w:eastAsia="Times New Roman" w:hAnsi="Arial" w:cs="Arial"/>
          <w:lang w:eastAsia="es-MX"/>
        </w:rPr>
      </w:pPr>
    </w:p>
    <w:p w14:paraId="6A05C01F"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Las categorías previstas en el presente Artículo, considerarán al menos las siguientes jerarquías: </w:t>
      </w:r>
    </w:p>
    <w:p w14:paraId="79A844A4" w14:textId="77777777" w:rsidR="004B76CD" w:rsidRPr="004B76CD" w:rsidRDefault="004B76CD" w:rsidP="00623256">
      <w:pPr>
        <w:spacing w:after="0" w:line="240" w:lineRule="auto"/>
        <w:jc w:val="both"/>
        <w:rPr>
          <w:rFonts w:ascii="Arial" w:eastAsia="Times New Roman" w:hAnsi="Arial" w:cs="Arial"/>
          <w:lang w:val="es-ES" w:eastAsia="es-ES"/>
        </w:rPr>
      </w:pPr>
    </w:p>
    <w:p w14:paraId="475E508C" w14:textId="77777777" w:rsidR="004B76CD" w:rsidRDefault="004B76CD" w:rsidP="00623256">
      <w:pPr>
        <w:spacing w:after="0" w:line="240" w:lineRule="auto"/>
        <w:ind w:left="360"/>
        <w:jc w:val="both"/>
        <w:rPr>
          <w:rFonts w:ascii="Arial" w:eastAsia="Times New Roman" w:hAnsi="Arial" w:cs="Arial"/>
          <w:lang w:val="es-ES" w:eastAsia="es-ES"/>
        </w:rPr>
      </w:pPr>
      <w:r w:rsidRPr="00623256">
        <w:rPr>
          <w:rFonts w:ascii="Arial" w:eastAsia="Times New Roman" w:hAnsi="Arial" w:cs="Arial"/>
          <w:b/>
          <w:lang w:val="es-ES" w:eastAsia="es-ES"/>
        </w:rPr>
        <w:t>I.</w:t>
      </w:r>
      <w:r w:rsidRPr="004B76CD">
        <w:rPr>
          <w:rFonts w:ascii="Arial" w:eastAsia="Times New Roman" w:hAnsi="Arial" w:cs="Arial"/>
          <w:lang w:val="es-ES" w:eastAsia="es-ES"/>
        </w:rPr>
        <w:tab/>
        <w:t>Comisarios:</w:t>
      </w:r>
    </w:p>
    <w:p w14:paraId="0844E633" w14:textId="77777777" w:rsidR="003B7362" w:rsidRPr="004B76CD" w:rsidRDefault="003B7362" w:rsidP="008954DE">
      <w:pPr>
        <w:spacing w:after="0" w:line="240" w:lineRule="auto"/>
        <w:ind w:left="1418" w:hanging="425"/>
        <w:jc w:val="both"/>
        <w:rPr>
          <w:rFonts w:ascii="Arial" w:eastAsia="Times New Roman" w:hAnsi="Arial" w:cs="Arial"/>
          <w:lang w:val="es-ES" w:eastAsia="es-ES"/>
        </w:rPr>
      </w:pPr>
    </w:p>
    <w:p w14:paraId="563FF61D" w14:textId="77777777" w:rsidR="003B7362" w:rsidRDefault="004B76CD" w:rsidP="008954DE">
      <w:pPr>
        <w:numPr>
          <w:ilvl w:val="0"/>
          <w:numId w:val="1"/>
        </w:numPr>
        <w:spacing w:after="0" w:line="240" w:lineRule="auto"/>
        <w:ind w:left="1418" w:hanging="425"/>
        <w:contextualSpacing/>
        <w:jc w:val="both"/>
        <w:rPr>
          <w:rFonts w:ascii="Arial" w:eastAsia="Times New Roman" w:hAnsi="Arial" w:cs="Arial"/>
          <w:lang w:eastAsia="es-MX"/>
        </w:rPr>
      </w:pPr>
      <w:r w:rsidRPr="003B7362">
        <w:rPr>
          <w:rFonts w:ascii="Arial" w:eastAsia="Times New Roman" w:hAnsi="Arial" w:cs="Arial"/>
          <w:lang w:eastAsia="es-MX"/>
        </w:rPr>
        <w:t>Comisario General;</w:t>
      </w:r>
    </w:p>
    <w:p w14:paraId="6ED18A3A" w14:textId="77777777" w:rsidR="003B7362" w:rsidRPr="003B7362" w:rsidRDefault="003B7362" w:rsidP="008954DE">
      <w:pPr>
        <w:numPr>
          <w:ilvl w:val="0"/>
          <w:numId w:val="1"/>
        </w:numPr>
        <w:spacing w:after="0" w:line="240" w:lineRule="auto"/>
        <w:ind w:left="1418" w:hanging="425"/>
        <w:contextualSpacing/>
        <w:jc w:val="both"/>
        <w:rPr>
          <w:rFonts w:ascii="Arial" w:eastAsia="Times New Roman" w:hAnsi="Arial" w:cs="Arial"/>
          <w:lang w:eastAsia="es-MX"/>
        </w:rPr>
      </w:pPr>
      <w:r w:rsidRPr="003B7362">
        <w:rPr>
          <w:rFonts w:ascii="Arial" w:eastAsia="Times New Roman" w:hAnsi="Arial" w:cs="Arial"/>
          <w:lang w:eastAsia="es-MX"/>
        </w:rPr>
        <w:t xml:space="preserve">Comisario </w:t>
      </w:r>
      <w:proofErr w:type="gramStart"/>
      <w:r w:rsidRPr="003B7362">
        <w:rPr>
          <w:rFonts w:ascii="Arial" w:eastAsia="Times New Roman" w:hAnsi="Arial" w:cs="Arial"/>
          <w:lang w:eastAsia="es-MX"/>
        </w:rPr>
        <w:t>Jefe</w:t>
      </w:r>
      <w:proofErr w:type="gramEnd"/>
      <w:r w:rsidR="004B76CD" w:rsidRPr="003B7362">
        <w:rPr>
          <w:rFonts w:ascii="Arial" w:eastAsia="Times New Roman" w:hAnsi="Arial" w:cs="Arial"/>
          <w:lang w:eastAsia="es-MX"/>
        </w:rPr>
        <w:t xml:space="preserve"> y</w:t>
      </w:r>
    </w:p>
    <w:p w14:paraId="77B0CF26" w14:textId="77777777" w:rsidR="003B7362" w:rsidRPr="003B7362" w:rsidRDefault="004B76CD" w:rsidP="008954DE">
      <w:pPr>
        <w:numPr>
          <w:ilvl w:val="0"/>
          <w:numId w:val="1"/>
        </w:numPr>
        <w:spacing w:after="0" w:line="240" w:lineRule="auto"/>
        <w:ind w:left="1418" w:hanging="425"/>
        <w:contextualSpacing/>
        <w:jc w:val="both"/>
        <w:rPr>
          <w:rFonts w:ascii="Arial" w:eastAsia="Times New Roman" w:hAnsi="Arial" w:cs="Arial"/>
          <w:lang w:eastAsia="es-MX"/>
        </w:rPr>
      </w:pPr>
      <w:r w:rsidRPr="003B7362">
        <w:rPr>
          <w:rFonts w:ascii="Arial" w:eastAsia="Times New Roman" w:hAnsi="Arial" w:cs="Arial"/>
          <w:lang w:eastAsia="es-MX"/>
        </w:rPr>
        <w:t>Comisario</w:t>
      </w:r>
    </w:p>
    <w:p w14:paraId="5507DD37" w14:textId="77777777" w:rsidR="003B7362" w:rsidRPr="004B76CD" w:rsidRDefault="003B7362" w:rsidP="00623256">
      <w:pPr>
        <w:spacing w:after="0" w:line="240" w:lineRule="auto"/>
        <w:contextualSpacing/>
        <w:jc w:val="both"/>
        <w:rPr>
          <w:rFonts w:ascii="Arial" w:eastAsia="Times New Roman" w:hAnsi="Arial" w:cs="Arial"/>
          <w:lang w:eastAsia="es-MX"/>
        </w:rPr>
      </w:pPr>
    </w:p>
    <w:p w14:paraId="29BE5CED" w14:textId="77777777" w:rsidR="004B76CD" w:rsidRPr="003B7362" w:rsidRDefault="004B76CD" w:rsidP="00623256">
      <w:pPr>
        <w:pStyle w:val="Prrafodelista"/>
        <w:numPr>
          <w:ilvl w:val="0"/>
          <w:numId w:val="34"/>
        </w:numPr>
        <w:spacing w:after="0" w:line="240" w:lineRule="auto"/>
        <w:jc w:val="both"/>
        <w:rPr>
          <w:rFonts w:ascii="Arial" w:hAnsi="Arial" w:cs="Arial"/>
          <w:lang w:val="es-ES" w:eastAsia="es-ES"/>
        </w:rPr>
      </w:pPr>
      <w:r w:rsidRPr="003B7362">
        <w:rPr>
          <w:rFonts w:ascii="Arial" w:hAnsi="Arial" w:cs="Arial"/>
          <w:lang w:val="es-ES" w:eastAsia="es-ES"/>
        </w:rPr>
        <w:t>Inspectores:</w:t>
      </w:r>
    </w:p>
    <w:p w14:paraId="06FFB0B1" w14:textId="77777777" w:rsidR="003B7362" w:rsidRPr="003B7362" w:rsidRDefault="003B7362" w:rsidP="00623256">
      <w:pPr>
        <w:spacing w:after="0" w:line="240" w:lineRule="auto"/>
        <w:ind w:left="360"/>
        <w:jc w:val="both"/>
        <w:rPr>
          <w:rFonts w:ascii="Arial" w:hAnsi="Arial" w:cs="Arial"/>
          <w:lang w:val="es-ES" w:eastAsia="es-ES"/>
        </w:rPr>
      </w:pPr>
    </w:p>
    <w:p w14:paraId="1A2A1972" w14:textId="77777777" w:rsidR="004B76CD" w:rsidRPr="004B76CD" w:rsidRDefault="004B76CD" w:rsidP="00623256">
      <w:pPr>
        <w:numPr>
          <w:ilvl w:val="0"/>
          <w:numId w:val="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Inspector General;</w:t>
      </w:r>
    </w:p>
    <w:p w14:paraId="5C1EE528" w14:textId="77777777" w:rsidR="004B76CD" w:rsidRPr="004B76CD" w:rsidRDefault="004B76CD" w:rsidP="00623256">
      <w:pPr>
        <w:numPr>
          <w:ilvl w:val="0"/>
          <w:numId w:val="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Inspector </w:t>
      </w:r>
      <w:proofErr w:type="gramStart"/>
      <w:r w:rsidRPr="004B76CD">
        <w:rPr>
          <w:rFonts w:ascii="Arial" w:eastAsia="Times New Roman" w:hAnsi="Arial" w:cs="Arial"/>
          <w:lang w:eastAsia="es-MX"/>
        </w:rPr>
        <w:t>Jefe</w:t>
      </w:r>
      <w:proofErr w:type="gramEnd"/>
      <w:r w:rsidRPr="004B76CD">
        <w:rPr>
          <w:rFonts w:ascii="Arial" w:eastAsia="Times New Roman" w:hAnsi="Arial" w:cs="Arial"/>
          <w:lang w:eastAsia="es-MX"/>
        </w:rPr>
        <w:t xml:space="preserve"> e </w:t>
      </w:r>
    </w:p>
    <w:p w14:paraId="284A18F5" w14:textId="77777777" w:rsidR="004B76CD" w:rsidRDefault="003B7362" w:rsidP="00623256">
      <w:pPr>
        <w:numPr>
          <w:ilvl w:val="0"/>
          <w:numId w:val="2"/>
        </w:numPr>
        <w:spacing w:after="0" w:line="240" w:lineRule="auto"/>
        <w:contextualSpacing/>
        <w:jc w:val="both"/>
        <w:rPr>
          <w:rFonts w:ascii="Arial" w:eastAsia="Times New Roman" w:hAnsi="Arial" w:cs="Arial"/>
          <w:lang w:eastAsia="es-MX"/>
        </w:rPr>
      </w:pPr>
      <w:r>
        <w:rPr>
          <w:rFonts w:ascii="Arial" w:eastAsia="Times New Roman" w:hAnsi="Arial" w:cs="Arial"/>
          <w:lang w:eastAsia="es-MX"/>
        </w:rPr>
        <w:t>Inspector.</w:t>
      </w:r>
    </w:p>
    <w:p w14:paraId="3DAC3849" w14:textId="77777777" w:rsidR="003B7362" w:rsidRPr="004B76CD" w:rsidRDefault="003B7362" w:rsidP="00623256">
      <w:pPr>
        <w:spacing w:after="0" w:line="240" w:lineRule="auto"/>
        <w:contextualSpacing/>
        <w:jc w:val="both"/>
        <w:rPr>
          <w:rFonts w:ascii="Arial" w:eastAsia="Times New Roman" w:hAnsi="Arial" w:cs="Arial"/>
          <w:lang w:eastAsia="es-MX"/>
        </w:rPr>
      </w:pPr>
    </w:p>
    <w:p w14:paraId="12F814BA" w14:textId="77777777" w:rsidR="004B76CD" w:rsidRDefault="004B76CD" w:rsidP="00623256">
      <w:pPr>
        <w:numPr>
          <w:ilvl w:val="0"/>
          <w:numId w:val="3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Oficiales:</w:t>
      </w:r>
    </w:p>
    <w:p w14:paraId="523FCCA1" w14:textId="77777777" w:rsidR="003B7362" w:rsidRPr="004B76CD" w:rsidRDefault="003B7362" w:rsidP="00623256">
      <w:pPr>
        <w:spacing w:after="0" w:line="240" w:lineRule="auto"/>
        <w:ind w:left="720"/>
        <w:contextualSpacing/>
        <w:jc w:val="both"/>
        <w:rPr>
          <w:rFonts w:ascii="Arial" w:eastAsia="Times New Roman" w:hAnsi="Arial" w:cs="Arial"/>
          <w:lang w:eastAsia="es-MX"/>
        </w:rPr>
      </w:pPr>
    </w:p>
    <w:p w14:paraId="749A2B01" w14:textId="77777777" w:rsidR="004B76CD" w:rsidRPr="004B76CD" w:rsidRDefault="004B76CD" w:rsidP="00623256">
      <w:pPr>
        <w:numPr>
          <w:ilvl w:val="0"/>
          <w:numId w:val="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Subinspector</w:t>
      </w:r>
      <w:r w:rsidR="003B7362">
        <w:rPr>
          <w:rFonts w:ascii="Arial" w:eastAsia="Times New Roman" w:hAnsi="Arial" w:cs="Arial"/>
          <w:lang w:eastAsia="es-MX"/>
        </w:rPr>
        <w:t>;</w:t>
      </w:r>
    </w:p>
    <w:p w14:paraId="5970C27E" w14:textId="77777777" w:rsidR="004B76CD" w:rsidRPr="004B76CD" w:rsidRDefault="004B76CD" w:rsidP="00623256">
      <w:pPr>
        <w:numPr>
          <w:ilvl w:val="0"/>
          <w:numId w:val="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Oficial</w:t>
      </w:r>
      <w:r w:rsidR="003B7362">
        <w:rPr>
          <w:rFonts w:ascii="Arial" w:eastAsia="Times New Roman" w:hAnsi="Arial" w:cs="Arial"/>
          <w:lang w:eastAsia="es-MX"/>
        </w:rPr>
        <w:t>;</w:t>
      </w:r>
    </w:p>
    <w:p w14:paraId="55E242CC" w14:textId="77777777" w:rsidR="004B76CD" w:rsidRDefault="004B76CD" w:rsidP="00623256">
      <w:pPr>
        <w:numPr>
          <w:ilvl w:val="0"/>
          <w:numId w:val="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Suboficial</w:t>
      </w:r>
      <w:r w:rsidR="003B7362">
        <w:rPr>
          <w:rFonts w:ascii="Arial" w:eastAsia="Times New Roman" w:hAnsi="Arial" w:cs="Arial"/>
          <w:lang w:eastAsia="es-MX"/>
        </w:rPr>
        <w:t>.</w:t>
      </w:r>
    </w:p>
    <w:p w14:paraId="642982F2" w14:textId="77777777" w:rsidR="003B7362" w:rsidRPr="004B76CD" w:rsidRDefault="003B7362" w:rsidP="00623256">
      <w:pPr>
        <w:spacing w:after="0" w:line="240" w:lineRule="auto"/>
        <w:ind w:left="1440"/>
        <w:contextualSpacing/>
        <w:jc w:val="both"/>
        <w:rPr>
          <w:rFonts w:ascii="Arial" w:eastAsia="Times New Roman" w:hAnsi="Arial" w:cs="Arial"/>
          <w:lang w:eastAsia="es-MX"/>
        </w:rPr>
      </w:pPr>
    </w:p>
    <w:p w14:paraId="27915AE7" w14:textId="77777777" w:rsidR="004B76CD" w:rsidRPr="004B76CD" w:rsidRDefault="004B76CD" w:rsidP="00623256">
      <w:pPr>
        <w:numPr>
          <w:ilvl w:val="0"/>
          <w:numId w:val="3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Escala básica</w:t>
      </w:r>
    </w:p>
    <w:p w14:paraId="0E59135B" w14:textId="77777777" w:rsidR="004B76CD" w:rsidRPr="004B76CD" w:rsidRDefault="004B76CD" w:rsidP="00623256">
      <w:pPr>
        <w:numPr>
          <w:ilvl w:val="0"/>
          <w:numId w:val="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Policía primero.</w:t>
      </w:r>
    </w:p>
    <w:p w14:paraId="0A484FD2" w14:textId="77777777" w:rsidR="004B76CD" w:rsidRPr="004B76CD" w:rsidRDefault="004B76CD" w:rsidP="00623256">
      <w:pPr>
        <w:numPr>
          <w:ilvl w:val="0"/>
          <w:numId w:val="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Policía segundo.</w:t>
      </w:r>
    </w:p>
    <w:p w14:paraId="132AE2E4" w14:textId="77777777" w:rsidR="004B76CD" w:rsidRPr="004B76CD" w:rsidRDefault="004B76CD" w:rsidP="00623256">
      <w:pPr>
        <w:numPr>
          <w:ilvl w:val="0"/>
          <w:numId w:val="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Policía tercero. </w:t>
      </w:r>
    </w:p>
    <w:p w14:paraId="6F4EEFC2" w14:textId="77777777" w:rsidR="004B76CD" w:rsidRPr="004B76CD" w:rsidRDefault="004B76CD" w:rsidP="00623256">
      <w:pPr>
        <w:numPr>
          <w:ilvl w:val="0"/>
          <w:numId w:val="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Policía. </w:t>
      </w:r>
    </w:p>
    <w:p w14:paraId="4250E8C0" w14:textId="77777777" w:rsidR="004B76CD" w:rsidRPr="004B76CD" w:rsidRDefault="004B76CD" w:rsidP="00623256">
      <w:pPr>
        <w:spacing w:after="0" w:line="240" w:lineRule="auto"/>
        <w:jc w:val="both"/>
        <w:rPr>
          <w:rFonts w:ascii="Arial" w:eastAsia="Times New Roman" w:hAnsi="Arial" w:cs="Arial"/>
          <w:strike/>
          <w:lang w:eastAsia="es-ES"/>
        </w:rPr>
      </w:pPr>
    </w:p>
    <w:p w14:paraId="34FDF095"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Institución Policial Estatal deberá satisfacer como mínimo el mando correspondiente al Octavo grado del Esquema de Organización Operativa y Mando del Sistema Nacional. </w:t>
      </w:r>
    </w:p>
    <w:p w14:paraId="0D034E03" w14:textId="77777777" w:rsidR="004B76CD" w:rsidRPr="004B76CD" w:rsidRDefault="004B76CD" w:rsidP="00623256">
      <w:pPr>
        <w:spacing w:after="0" w:line="240" w:lineRule="auto"/>
        <w:jc w:val="both"/>
        <w:rPr>
          <w:rFonts w:ascii="Arial" w:eastAsia="Times New Roman" w:hAnsi="Arial" w:cs="Arial"/>
          <w:lang w:val="es-ES" w:eastAsia="es-ES"/>
        </w:rPr>
      </w:pPr>
    </w:p>
    <w:p w14:paraId="52D48050" w14:textId="77777777" w:rsidR="004B76CD" w:rsidRPr="004B76CD" w:rsidRDefault="0039686D"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51.</w:t>
      </w:r>
      <w:r w:rsidR="004B76CD" w:rsidRPr="004B76CD">
        <w:rPr>
          <w:rFonts w:ascii="Arial" w:eastAsia="Times New Roman" w:hAnsi="Arial" w:cs="Arial"/>
          <w:lang w:val="es-ES" w:eastAsia="es-ES"/>
        </w:rPr>
        <w:t xml:space="preserve"> La policía ejercerá en el ámbito de su competencia las funciones de prevención de infracciones, conductas antisociales y delitos, así como coadyuvar en la investigación de éstos en términos del artículo 21 de la Constitución Federal, de esta Ley y demás disposiciones aplicables, apegándose a los principios constitucionales de legalidad, eficiencia, objetividad, profesionalismo, honradez y respeto a los derechos humanos. </w:t>
      </w:r>
    </w:p>
    <w:p w14:paraId="3D4B51E2" w14:textId="77777777" w:rsidR="004B76CD" w:rsidRPr="004B76CD" w:rsidRDefault="004B76CD" w:rsidP="00623256">
      <w:pPr>
        <w:spacing w:after="0" w:line="240" w:lineRule="auto"/>
        <w:jc w:val="both"/>
        <w:rPr>
          <w:rFonts w:ascii="Arial" w:eastAsia="Times New Roman" w:hAnsi="Arial" w:cs="Arial"/>
          <w:lang w:val="es-ES" w:eastAsia="es-ES"/>
        </w:rPr>
      </w:pPr>
    </w:p>
    <w:p w14:paraId="0D911642"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En caso de que el Estado se haga cargo de manera directa del mando de alguna policía municipal ejercerá las funciones que se establezcan en el convenio que se firme para tal efecto en términos de la Constitución Federal. </w:t>
      </w:r>
    </w:p>
    <w:p w14:paraId="120F9C93" w14:textId="77777777" w:rsidR="004B76CD" w:rsidRPr="004B76CD" w:rsidRDefault="004B76CD" w:rsidP="00623256">
      <w:pPr>
        <w:spacing w:after="0" w:line="240" w:lineRule="auto"/>
        <w:jc w:val="both"/>
        <w:rPr>
          <w:rFonts w:ascii="Arial" w:eastAsia="Times New Roman" w:hAnsi="Arial" w:cs="Arial"/>
          <w:lang w:val="es-ES" w:eastAsia="es-ES"/>
        </w:rPr>
      </w:pPr>
    </w:p>
    <w:p w14:paraId="7BF66886"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lastRenderedPageBreak/>
        <w:t xml:space="preserve">La investigación de los delitos corresponde al Ministerio Público y a la policía encargada de la investigación de los delitos, la cual actuará bajo la conducción y mando de aquél en el ejercicio de esta función. </w:t>
      </w:r>
    </w:p>
    <w:p w14:paraId="3714D491" w14:textId="77777777" w:rsidR="004B76CD" w:rsidRPr="004B76CD" w:rsidRDefault="004B76CD" w:rsidP="00623256">
      <w:pPr>
        <w:spacing w:after="0" w:line="240" w:lineRule="auto"/>
        <w:jc w:val="both"/>
        <w:rPr>
          <w:rFonts w:ascii="Arial" w:eastAsia="Times New Roman" w:hAnsi="Arial" w:cs="Arial"/>
          <w:lang w:val="es-ES" w:eastAsia="es-ES"/>
        </w:rPr>
      </w:pPr>
    </w:p>
    <w:p w14:paraId="352B8A21" w14:textId="77777777" w:rsidR="004B76CD" w:rsidRPr="004B76CD" w:rsidRDefault="0039686D" w:rsidP="00623256">
      <w:pPr>
        <w:shd w:val="clear" w:color="auto" w:fill="FFFFFF"/>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52.</w:t>
      </w:r>
      <w:r w:rsidR="004B76CD" w:rsidRPr="004B76CD">
        <w:rPr>
          <w:rFonts w:ascii="Arial" w:eastAsia="Times New Roman" w:hAnsi="Arial" w:cs="Arial"/>
          <w:lang w:val="es-ES" w:eastAsia="es-ES"/>
        </w:rPr>
        <w:t xml:space="preserve"> La policía contará en su estructura con tres Divisiones denominadas: De Despliegue Territorial, De Servicios Auxiliares, y Acreditable, cuyo objetivo general es fortalecer la Institución Policial del Estado, mediante la prevención y combate al delito, utilizando medios de investigación científica, orientada a objetivos criminales de alto impacto, soportada en valores éticos y jurídicos.  </w:t>
      </w:r>
    </w:p>
    <w:p w14:paraId="625EEA74" w14:textId="77777777" w:rsidR="004B76CD" w:rsidRPr="004B76CD" w:rsidRDefault="004B76CD" w:rsidP="00623256">
      <w:pPr>
        <w:spacing w:after="0" w:line="240" w:lineRule="auto"/>
        <w:jc w:val="both"/>
        <w:rPr>
          <w:rFonts w:ascii="Arial" w:eastAsia="Times New Roman" w:hAnsi="Arial" w:cs="Arial"/>
          <w:lang w:val="es-ES" w:eastAsia="es-ES"/>
        </w:rPr>
      </w:pPr>
    </w:p>
    <w:p w14:paraId="6E555581" w14:textId="77777777" w:rsidR="004B76CD" w:rsidRPr="004B76CD" w:rsidRDefault="0039686D"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53.</w:t>
      </w:r>
      <w:r w:rsidR="004B76CD" w:rsidRPr="004B76CD">
        <w:rPr>
          <w:rFonts w:ascii="Arial" w:eastAsia="Times New Roman" w:hAnsi="Arial" w:cs="Arial"/>
          <w:lang w:val="es-ES" w:eastAsia="es-ES"/>
        </w:rPr>
        <w:t xml:space="preserve"> El Gobernador del Estado podrá celebrar convenios con los municipios, previa aprobación de los Ayuntamientos correspondientes, para que el Estado</w:t>
      </w:r>
      <w:r w:rsidR="004B76CD" w:rsidRPr="004B76CD">
        <w:rPr>
          <w:rFonts w:ascii="Arial" w:eastAsia="Times New Roman" w:hAnsi="Arial" w:cs="Arial"/>
          <w:b/>
          <w:lang w:val="es-ES" w:eastAsia="es-ES"/>
        </w:rPr>
        <w:t xml:space="preserve">, </w:t>
      </w:r>
      <w:r w:rsidR="004B76CD" w:rsidRPr="004B76CD">
        <w:rPr>
          <w:rFonts w:ascii="Arial" w:eastAsia="Times New Roman" w:hAnsi="Arial" w:cs="Arial"/>
          <w:lang w:val="es-ES" w:eastAsia="es-ES"/>
        </w:rPr>
        <w:t xml:space="preserve">de manera </w:t>
      </w:r>
      <w:proofErr w:type="gramStart"/>
      <w:r w:rsidR="004B76CD" w:rsidRPr="004B76CD">
        <w:rPr>
          <w:rFonts w:ascii="Arial" w:eastAsia="Times New Roman" w:hAnsi="Arial" w:cs="Arial"/>
          <w:lang w:val="es-ES" w:eastAsia="es-ES"/>
        </w:rPr>
        <w:t>directa  se</w:t>
      </w:r>
      <w:proofErr w:type="gramEnd"/>
      <w:r w:rsidR="004B76CD" w:rsidRPr="004B76CD">
        <w:rPr>
          <w:rFonts w:ascii="Arial" w:eastAsia="Times New Roman" w:hAnsi="Arial" w:cs="Arial"/>
          <w:lang w:val="es-ES" w:eastAsia="es-ES"/>
        </w:rPr>
        <w:t xml:space="preserve"> haga cargo en forma temporal de la prestación del servicio público de policía, tránsito y vialidad, o bien se preste coordinadamente.</w:t>
      </w:r>
    </w:p>
    <w:p w14:paraId="5ABE2F3F" w14:textId="77777777" w:rsidR="004B76CD" w:rsidRPr="004B76CD" w:rsidRDefault="004B76CD" w:rsidP="00623256">
      <w:pPr>
        <w:spacing w:after="0" w:line="240" w:lineRule="auto"/>
        <w:jc w:val="both"/>
        <w:rPr>
          <w:rFonts w:ascii="Arial" w:eastAsia="Times New Roman" w:hAnsi="Arial" w:cs="Arial"/>
          <w:b/>
          <w:lang w:val="es-ES" w:eastAsia="es-ES"/>
        </w:rPr>
      </w:pPr>
    </w:p>
    <w:p w14:paraId="4D27679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En caso de que sea el Estado quien se haga cargo de la prestación del servicio de seguridad pública, tránsito y vialidad, las policías municipales respectivas quedarán bajo el mando del gobernador, por conducto del Secretario de Seguridad Pública. Los convenios determinarán la forma para que el Estado administre los recursos humanos, financieros y materiales de las policías municipales por el tiempo en que dure el convenio respectivo, y para tal efecto pueden constituirse fideicomisos o adoptarse cualquier otra figura jurídica que permita la eficiente administración de los citados recursos; en este caso, durante la vigencia del convenio, la adquisición de bienes, servicios y arrendamientos con recursos originalmente destinados a las policías municipales se hará por conducto de la Secretaría de Seguridad y con apego a la Ley de Adquisiciones, Arrendamientos y Servicios del Estado de Durango. </w:t>
      </w:r>
    </w:p>
    <w:p w14:paraId="7BBEE92B" w14:textId="77777777" w:rsidR="004B76CD" w:rsidRPr="004B76CD" w:rsidRDefault="004B76CD" w:rsidP="00623256">
      <w:pPr>
        <w:spacing w:after="0" w:line="240" w:lineRule="auto"/>
        <w:jc w:val="both"/>
        <w:rPr>
          <w:rFonts w:ascii="Arial" w:eastAsia="Times New Roman" w:hAnsi="Arial" w:cs="Arial"/>
          <w:lang w:val="es-ES" w:eastAsia="es-ES"/>
        </w:rPr>
      </w:pPr>
    </w:p>
    <w:p w14:paraId="66040F7A" w14:textId="77777777" w:rsidR="004B76CD" w:rsidRPr="004B76CD" w:rsidRDefault="0039686D"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54.</w:t>
      </w:r>
      <w:r w:rsidR="004B76CD" w:rsidRPr="004B76CD">
        <w:rPr>
          <w:rFonts w:ascii="Arial" w:eastAsia="Times New Roman" w:hAnsi="Arial" w:cs="Arial"/>
          <w:lang w:val="es-ES" w:eastAsia="es-ES"/>
        </w:rPr>
        <w:t xml:space="preserve"> A la Policía le corresponderá:</w:t>
      </w:r>
    </w:p>
    <w:p w14:paraId="44D2BB1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35F9620"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Garantizar, mantener y, en su caso, restablecer el orden y la paz públicos; proteger la integridad de las personas, sus derechos, bienes y libertades;</w:t>
      </w:r>
    </w:p>
    <w:p w14:paraId="650F3BBD"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1473B401"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Prevenir la comisión de delitos, tendientes a destruir e inhabilitar la infraestructura de carácter estratégico o indispensable para la provisión de bienes o servicios públicos que atenten contra la seguridad en los caminos y carreteras estatales y de aquellos delitos tendientes a consumar el tráfico ilegal de recursos naturales del Estado;</w:t>
      </w:r>
    </w:p>
    <w:p w14:paraId="35CD44E2"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1ED8669F"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Auxiliar al ministerio público y a las autoridades judiciales y administrativas, cuando sean requeridos legalmente para ello;</w:t>
      </w:r>
    </w:p>
    <w:p w14:paraId="6EE5B767"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DB9DBDB"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Realizar acciones de auxilio a la población en casos de accidentes, riesgos, siniestros, emergencias o desastres, de acuerdo a la coordinación prevista en los programas de protección civil;</w:t>
      </w:r>
    </w:p>
    <w:p w14:paraId="5E34610F"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A7C6A12"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Realizar campañas de prevención de delitos en diferentes sectores de la sociedad civil;</w:t>
      </w:r>
    </w:p>
    <w:p w14:paraId="31FE046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8FC221B"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Recabar, compilar y procesar información, para fines de instrumentar acciones de prevención del delito en el Estado;</w:t>
      </w:r>
    </w:p>
    <w:p w14:paraId="7BB5709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AACA086"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Ejecutar las acciones, los programas y acciones que en materia de prevención de delitos establezca la Secretaría de Seguridad;</w:t>
      </w:r>
    </w:p>
    <w:p w14:paraId="4B972EE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01EE9E33"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Estudiar y analizar elementos criminógenos y las zonas de incidencias delictivas, a fin de evitar las conductas antisociales o aprehender en flagrancia;</w:t>
      </w:r>
    </w:p>
    <w:p w14:paraId="3A37B4F0"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06252DB1"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Vigilar y patrullar lugares estratégicos para la seguridad pública de la Entidad;</w:t>
      </w:r>
    </w:p>
    <w:p w14:paraId="5B5682E4"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20E84962"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Actuar en forma coordinada con otras corporaciones policiales federales, estatales o municipales en los casos que lo determine el Consejo o el </w:t>
      </w:r>
      <w:proofErr w:type="gramStart"/>
      <w:r w:rsidRPr="004B76CD">
        <w:rPr>
          <w:rFonts w:ascii="Arial" w:eastAsia="Times New Roman" w:hAnsi="Arial" w:cs="Arial"/>
          <w:lang w:eastAsia="es-MX"/>
        </w:rPr>
        <w:t>Secretario</w:t>
      </w:r>
      <w:proofErr w:type="gramEnd"/>
      <w:r w:rsidRPr="004B76CD">
        <w:rPr>
          <w:rFonts w:ascii="Arial" w:eastAsia="Times New Roman" w:hAnsi="Arial" w:cs="Arial"/>
          <w:lang w:eastAsia="es-MX"/>
        </w:rPr>
        <w:t>;</w:t>
      </w:r>
    </w:p>
    <w:p w14:paraId="0A54054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45C2680"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Actualizarse en el empleo de métodos de investigación que garanticen la recopilación técnica y científica de evidencias;</w:t>
      </w:r>
    </w:p>
    <w:p w14:paraId="6E3DD9EF"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5DE9312"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Utilizar los protocolos de investigación y de cadena de custodia adoptados por las Instituciones de Seguridad Pública;</w:t>
      </w:r>
    </w:p>
    <w:p w14:paraId="56BCED15"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28E02CC6"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Preservar, conforme a las disposiciones aplicables, las pruebas e indicios de probables hechos delictivos o de faltas administrativas de forma que no pierdan su calidad probatoria y se facilite la correcta tramitación del procedimiento correspondiente;</w:t>
      </w:r>
    </w:p>
    <w:p w14:paraId="3B22823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5EA7377"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Inscribir las detenciones en un Registro Administrativo de Detenciones conforme a las disposiciones aplicables;</w:t>
      </w:r>
    </w:p>
    <w:p w14:paraId="7E5C5CE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8648DAA"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Registrar en el Informe Policial Homologado los datos de las actividades e investigaciones que realice;</w:t>
      </w:r>
    </w:p>
    <w:p w14:paraId="049B8FE6"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EEC1590"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Remitir a la instancia que corresponda la información recopilada, en el cumplimiento de sus misiones o en el desempeño de sus actividades, para su análisis y registro.  Asimismo, entregar la información que le sea solicitada por otras Instituciones de Seguridad Pública, en los términos de las leyes correspondientes;</w:t>
      </w:r>
    </w:p>
    <w:p w14:paraId="22041932"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2474B83" w14:textId="77777777" w:rsid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Obtener y mantener actualizado su Certificado Único Policial; </w:t>
      </w:r>
    </w:p>
    <w:p w14:paraId="5428AAD8" w14:textId="77777777" w:rsidR="00AC7008" w:rsidRPr="004B76CD" w:rsidRDefault="00AC7008" w:rsidP="00623256">
      <w:pPr>
        <w:spacing w:after="0" w:line="240" w:lineRule="auto"/>
        <w:contextualSpacing/>
        <w:jc w:val="both"/>
        <w:rPr>
          <w:rFonts w:ascii="Arial" w:eastAsia="Times New Roman" w:hAnsi="Arial" w:cs="Arial"/>
          <w:lang w:eastAsia="es-MX"/>
        </w:rPr>
      </w:pPr>
    </w:p>
    <w:p w14:paraId="372EFA89"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tratamiento técnico de los asuntos delictivos, frente a la investigación ministerial; </w:t>
      </w:r>
    </w:p>
    <w:p w14:paraId="204E19FC"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6F47A592" w14:textId="77777777" w:rsidR="004B76CD" w:rsidRPr="004B76CD" w:rsidRDefault="004B76CD" w:rsidP="00623256">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Participar en la prevención y combate a las actividades de posesión, comercio o suministro de estupefacientes y psicotrópicos, cuando dichas actividades se realicen en lugares </w:t>
      </w:r>
      <w:r w:rsidRPr="004B76CD">
        <w:rPr>
          <w:rFonts w:ascii="Arial" w:eastAsia="Times New Roman" w:hAnsi="Arial" w:cs="Arial"/>
          <w:lang w:eastAsia="es-MX"/>
        </w:rPr>
        <w:lastRenderedPageBreak/>
        <w:t xml:space="preserve">públicos y actuarán conforme a sus atribuciones, en términos de lo dispuesto por los artículos 475 y 476 de la Ley General de Salud; y </w:t>
      </w:r>
    </w:p>
    <w:p w14:paraId="2AA7C7C1" w14:textId="77777777" w:rsidR="004B76CD" w:rsidRPr="004B76CD" w:rsidRDefault="004B76CD" w:rsidP="00623256">
      <w:pPr>
        <w:spacing w:after="0" w:line="240" w:lineRule="auto"/>
        <w:jc w:val="both"/>
        <w:rPr>
          <w:rFonts w:ascii="Arial" w:eastAsia="Times New Roman" w:hAnsi="Arial" w:cs="Arial"/>
          <w:lang w:val="es-ES" w:eastAsia="es-ES"/>
        </w:rPr>
      </w:pPr>
    </w:p>
    <w:p w14:paraId="155F70E9" w14:textId="143D6CCE" w:rsidR="00D932E5" w:rsidRPr="00D932E5" w:rsidRDefault="00D932E5" w:rsidP="00D932E5">
      <w:pPr>
        <w:numPr>
          <w:ilvl w:val="0"/>
          <w:numId w:val="36"/>
        </w:numPr>
        <w:spacing w:after="0" w:line="240" w:lineRule="auto"/>
        <w:contextualSpacing/>
        <w:jc w:val="both"/>
        <w:rPr>
          <w:rFonts w:ascii="Arial" w:eastAsia="Times New Roman" w:hAnsi="Arial" w:cs="Arial"/>
          <w:lang w:eastAsia="es-MX"/>
        </w:rPr>
      </w:pPr>
      <w:r w:rsidRPr="00D932E5">
        <w:rPr>
          <w:rFonts w:ascii="Arial" w:hAnsi="Arial" w:cs="Arial"/>
        </w:rPr>
        <w:t>Fomentar la proximidad social, como una actividad auxiliar a las funciones de prevención, a través de la proactividad y la cooperación con otros actores sociales, bajo la comunicación y colaboración interna e interinstitucional que fortalezca la gobernabilidad local y promueva la mediación, como procedimiento voluntario para solucionar pacíficamente conflictos derivados de molestias y problemáticas de la convivencia comunitaria que no constituyan delitos; y</w:t>
      </w:r>
    </w:p>
    <w:p w14:paraId="2B2DA210" w14:textId="5DFA9F62" w:rsidR="00D932E5" w:rsidRPr="00D932E5" w:rsidRDefault="00D932E5" w:rsidP="00D932E5">
      <w:pPr>
        <w:pStyle w:val="Prrafodelista"/>
        <w:spacing w:after="0" w:line="240" w:lineRule="auto"/>
        <w:jc w:val="right"/>
        <w:rPr>
          <w:rFonts w:ascii="Arial" w:hAnsi="Arial" w:cs="Arial"/>
        </w:rPr>
      </w:pPr>
      <w:r w:rsidRPr="00D932E5">
        <w:rPr>
          <w:rFonts w:cs="Arial"/>
          <w:color w:val="0070C0"/>
          <w:sz w:val="16"/>
          <w:szCs w:val="16"/>
        </w:rPr>
        <w:t xml:space="preserve">FRACCIÓN </w:t>
      </w:r>
      <w:r w:rsidR="00AA0FC5">
        <w:rPr>
          <w:rFonts w:cs="Arial"/>
          <w:color w:val="0070C0"/>
          <w:sz w:val="16"/>
          <w:szCs w:val="16"/>
        </w:rPr>
        <w:t>ADICIONADA</w:t>
      </w:r>
      <w:r w:rsidRPr="00D932E5">
        <w:rPr>
          <w:rFonts w:cs="Arial"/>
          <w:color w:val="0070C0"/>
          <w:sz w:val="16"/>
          <w:szCs w:val="16"/>
        </w:rPr>
        <w:t xml:space="preserve"> POR DEC. </w:t>
      </w:r>
      <w:r w:rsidR="00AA0FC5">
        <w:rPr>
          <w:rFonts w:cs="Arial"/>
          <w:color w:val="0070C0"/>
          <w:sz w:val="16"/>
          <w:szCs w:val="16"/>
        </w:rPr>
        <w:t>155</w:t>
      </w:r>
      <w:r w:rsidRPr="00D932E5">
        <w:rPr>
          <w:rFonts w:cs="Arial"/>
          <w:color w:val="0070C0"/>
          <w:sz w:val="16"/>
          <w:szCs w:val="16"/>
        </w:rPr>
        <w:t xml:space="preserve">, P.O. </w:t>
      </w:r>
      <w:r w:rsidR="00AA0FC5">
        <w:rPr>
          <w:rFonts w:cs="Arial"/>
          <w:color w:val="0070C0"/>
          <w:sz w:val="16"/>
          <w:szCs w:val="16"/>
        </w:rPr>
        <w:t>35</w:t>
      </w:r>
      <w:r w:rsidRPr="00D932E5">
        <w:rPr>
          <w:rFonts w:cs="Arial"/>
          <w:color w:val="0070C0"/>
          <w:sz w:val="16"/>
          <w:szCs w:val="16"/>
        </w:rPr>
        <w:t xml:space="preserve"> DEL </w:t>
      </w:r>
      <w:r w:rsidR="00AA0FC5">
        <w:rPr>
          <w:rFonts w:cs="Arial"/>
          <w:color w:val="0070C0"/>
          <w:sz w:val="16"/>
          <w:szCs w:val="16"/>
        </w:rPr>
        <w:t>1</w:t>
      </w:r>
      <w:r w:rsidRPr="00D932E5">
        <w:rPr>
          <w:rFonts w:cs="Arial"/>
          <w:color w:val="0070C0"/>
          <w:sz w:val="16"/>
          <w:szCs w:val="16"/>
        </w:rPr>
        <w:t xml:space="preserve"> DE </w:t>
      </w:r>
      <w:r w:rsidR="00AA0FC5">
        <w:rPr>
          <w:rFonts w:cs="Arial"/>
          <w:color w:val="0070C0"/>
          <w:sz w:val="16"/>
          <w:szCs w:val="16"/>
        </w:rPr>
        <w:t>MAYO</w:t>
      </w:r>
      <w:r w:rsidRPr="00D932E5">
        <w:rPr>
          <w:rFonts w:cs="Arial"/>
          <w:color w:val="0070C0"/>
          <w:sz w:val="16"/>
          <w:szCs w:val="16"/>
        </w:rPr>
        <w:t xml:space="preserve"> DE 20</w:t>
      </w:r>
      <w:r w:rsidR="00AA0FC5">
        <w:rPr>
          <w:rFonts w:cs="Arial"/>
          <w:color w:val="0070C0"/>
          <w:sz w:val="16"/>
          <w:szCs w:val="16"/>
        </w:rPr>
        <w:t>25</w:t>
      </w:r>
      <w:r w:rsidRPr="00D932E5">
        <w:rPr>
          <w:rFonts w:cs="Arial"/>
          <w:color w:val="0070C0"/>
          <w:sz w:val="16"/>
          <w:szCs w:val="16"/>
        </w:rPr>
        <w:t>.</w:t>
      </w:r>
    </w:p>
    <w:p w14:paraId="097B523F" w14:textId="77777777" w:rsidR="00D932E5" w:rsidRDefault="00D932E5" w:rsidP="00D932E5">
      <w:pPr>
        <w:pStyle w:val="Prrafodelista"/>
        <w:spacing w:after="0" w:line="240" w:lineRule="auto"/>
        <w:rPr>
          <w:rFonts w:ascii="Arial" w:hAnsi="Arial" w:cs="Arial"/>
        </w:rPr>
      </w:pPr>
    </w:p>
    <w:p w14:paraId="01A6F861" w14:textId="2D43995E" w:rsidR="004B76CD" w:rsidRPr="004B76CD" w:rsidRDefault="004B76CD" w:rsidP="00D932E5">
      <w:pPr>
        <w:numPr>
          <w:ilvl w:val="0"/>
          <w:numId w:val="3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le señalen las disposiciones jurídicas y reglamentarias aplicables. </w:t>
      </w:r>
    </w:p>
    <w:p w14:paraId="7D935CBA" w14:textId="77777777" w:rsidR="004B76CD" w:rsidRPr="004B76CD" w:rsidRDefault="004B76CD" w:rsidP="00623256">
      <w:pPr>
        <w:spacing w:after="0" w:line="240" w:lineRule="auto"/>
        <w:jc w:val="both"/>
        <w:rPr>
          <w:rFonts w:ascii="Arial" w:eastAsia="Times New Roman" w:hAnsi="Arial" w:cs="Arial"/>
          <w:b/>
          <w:lang w:val="es-ES" w:eastAsia="es-ES"/>
        </w:rPr>
      </w:pPr>
    </w:p>
    <w:p w14:paraId="19595451" w14:textId="77777777" w:rsidR="004B76CD" w:rsidRPr="004B76CD" w:rsidRDefault="0039686D"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55.</w:t>
      </w:r>
      <w:r w:rsidR="004B76CD" w:rsidRPr="004B76CD">
        <w:rPr>
          <w:rFonts w:ascii="Arial" w:eastAsia="Times New Roman" w:hAnsi="Arial" w:cs="Arial"/>
          <w:lang w:val="es-ES" w:eastAsia="es-ES"/>
        </w:rPr>
        <w:t xml:space="preserve"> Los integrantes de las instituciones policiales deberán llenar un informe policial homologado que contendrá los datos de la Ley General y el Consejo siguientes:</w:t>
      </w:r>
    </w:p>
    <w:p w14:paraId="1304797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DB4ECD4" w14:textId="77777777" w:rsidR="004B76CD" w:rsidRDefault="004B76CD" w:rsidP="00623256">
      <w:pPr>
        <w:numPr>
          <w:ilvl w:val="0"/>
          <w:numId w:val="3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área que lo emite; </w:t>
      </w:r>
    </w:p>
    <w:p w14:paraId="10EE3AA4" w14:textId="77777777" w:rsidR="00A476E9" w:rsidRPr="004B76CD" w:rsidRDefault="00A476E9" w:rsidP="00623256">
      <w:pPr>
        <w:spacing w:after="0" w:line="240" w:lineRule="auto"/>
        <w:ind w:left="502"/>
        <w:contextualSpacing/>
        <w:jc w:val="both"/>
        <w:rPr>
          <w:rFonts w:ascii="Arial" w:eastAsia="Times New Roman" w:hAnsi="Arial" w:cs="Arial"/>
          <w:lang w:eastAsia="es-MX"/>
        </w:rPr>
      </w:pPr>
    </w:p>
    <w:p w14:paraId="1E4C4CD8" w14:textId="77777777" w:rsidR="004B76CD" w:rsidRDefault="004B76CD" w:rsidP="00623256">
      <w:pPr>
        <w:numPr>
          <w:ilvl w:val="0"/>
          <w:numId w:val="3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usuario capturista; </w:t>
      </w:r>
    </w:p>
    <w:p w14:paraId="702CB4D6" w14:textId="77777777" w:rsidR="00A476E9" w:rsidRPr="004B76CD" w:rsidRDefault="00A476E9" w:rsidP="00623256">
      <w:pPr>
        <w:spacing w:after="0" w:line="240" w:lineRule="auto"/>
        <w:contextualSpacing/>
        <w:jc w:val="both"/>
        <w:rPr>
          <w:rFonts w:ascii="Arial" w:eastAsia="Times New Roman" w:hAnsi="Arial" w:cs="Arial"/>
          <w:lang w:eastAsia="es-MX"/>
        </w:rPr>
      </w:pPr>
    </w:p>
    <w:p w14:paraId="7E2262AF" w14:textId="77777777" w:rsidR="004B76CD" w:rsidRDefault="004B76CD" w:rsidP="00623256">
      <w:pPr>
        <w:numPr>
          <w:ilvl w:val="0"/>
          <w:numId w:val="3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Datos Generales de registro; </w:t>
      </w:r>
    </w:p>
    <w:p w14:paraId="0830D7FA" w14:textId="77777777" w:rsidR="00A476E9" w:rsidRPr="004B76CD" w:rsidRDefault="00A476E9" w:rsidP="00623256">
      <w:pPr>
        <w:spacing w:after="0" w:line="240" w:lineRule="auto"/>
        <w:contextualSpacing/>
        <w:jc w:val="both"/>
        <w:rPr>
          <w:rFonts w:ascii="Arial" w:eastAsia="Times New Roman" w:hAnsi="Arial" w:cs="Arial"/>
          <w:lang w:eastAsia="es-MX"/>
        </w:rPr>
      </w:pPr>
    </w:p>
    <w:p w14:paraId="54DA43CC" w14:textId="77777777" w:rsidR="004B76CD" w:rsidRDefault="004B76CD" w:rsidP="00623256">
      <w:pPr>
        <w:numPr>
          <w:ilvl w:val="0"/>
          <w:numId w:val="3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Motivo, que se clasifica en: </w:t>
      </w:r>
    </w:p>
    <w:p w14:paraId="5467C8DE" w14:textId="77777777" w:rsidR="00A476E9" w:rsidRPr="004B76CD" w:rsidRDefault="00A476E9" w:rsidP="00623256">
      <w:pPr>
        <w:spacing w:after="0" w:line="240" w:lineRule="auto"/>
        <w:contextualSpacing/>
        <w:jc w:val="both"/>
        <w:rPr>
          <w:rFonts w:ascii="Arial" w:eastAsia="Times New Roman" w:hAnsi="Arial" w:cs="Arial"/>
          <w:lang w:eastAsia="es-MX"/>
        </w:rPr>
      </w:pPr>
    </w:p>
    <w:p w14:paraId="2C91CBBC" w14:textId="77777777" w:rsidR="004B76CD" w:rsidRPr="004B76CD" w:rsidRDefault="004B76CD" w:rsidP="00623256">
      <w:pPr>
        <w:spacing w:after="0" w:line="240" w:lineRule="auto"/>
        <w:ind w:left="502"/>
        <w:contextualSpacing/>
        <w:jc w:val="both"/>
        <w:rPr>
          <w:rFonts w:ascii="Arial" w:eastAsia="Times New Roman" w:hAnsi="Arial" w:cs="Arial"/>
          <w:lang w:eastAsia="es-MX"/>
        </w:rPr>
      </w:pPr>
      <w:r w:rsidRPr="004B76CD">
        <w:rPr>
          <w:rFonts w:ascii="Arial" w:eastAsia="Times New Roman" w:hAnsi="Arial" w:cs="Arial"/>
          <w:lang w:eastAsia="es-MX"/>
        </w:rPr>
        <w:t xml:space="preserve">a) Tipo de evento, y </w:t>
      </w:r>
    </w:p>
    <w:p w14:paraId="7041B207" w14:textId="77777777" w:rsidR="004B76CD" w:rsidRDefault="004B76CD" w:rsidP="00623256">
      <w:pPr>
        <w:spacing w:after="0" w:line="240" w:lineRule="auto"/>
        <w:ind w:left="502"/>
        <w:contextualSpacing/>
        <w:jc w:val="both"/>
        <w:rPr>
          <w:rFonts w:ascii="Arial" w:eastAsia="Times New Roman" w:hAnsi="Arial" w:cs="Arial"/>
          <w:lang w:eastAsia="es-MX"/>
        </w:rPr>
      </w:pPr>
      <w:r w:rsidRPr="004B76CD">
        <w:rPr>
          <w:rFonts w:ascii="Arial" w:eastAsia="Times New Roman" w:hAnsi="Arial" w:cs="Arial"/>
          <w:lang w:eastAsia="es-MX"/>
        </w:rPr>
        <w:t xml:space="preserve">b) Subtipo de evento. </w:t>
      </w:r>
    </w:p>
    <w:p w14:paraId="2357A25E" w14:textId="77777777" w:rsidR="00A476E9" w:rsidRPr="004B76CD" w:rsidRDefault="00A476E9" w:rsidP="00623256">
      <w:pPr>
        <w:spacing w:after="0" w:line="240" w:lineRule="auto"/>
        <w:contextualSpacing/>
        <w:jc w:val="both"/>
        <w:rPr>
          <w:rFonts w:ascii="Arial" w:eastAsia="Times New Roman" w:hAnsi="Arial" w:cs="Arial"/>
          <w:lang w:eastAsia="es-MX"/>
        </w:rPr>
      </w:pPr>
    </w:p>
    <w:p w14:paraId="73FCB24F" w14:textId="77777777" w:rsidR="004B76CD" w:rsidRDefault="004B76CD" w:rsidP="00623256">
      <w:pPr>
        <w:numPr>
          <w:ilvl w:val="0"/>
          <w:numId w:val="3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 ubicación del evento y en su caso, los caminos; </w:t>
      </w:r>
    </w:p>
    <w:p w14:paraId="40516973" w14:textId="77777777" w:rsidR="00A476E9" w:rsidRPr="004B76CD" w:rsidRDefault="00A476E9" w:rsidP="00623256">
      <w:pPr>
        <w:spacing w:after="0" w:line="240" w:lineRule="auto"/>
        <w:ind w:left="502"/>
        <w:contextualSpacing/>
        <w:jc w:val="both"/>
        <w:rPr>
          <w:rFonts w:ascii="Arial" w:eastAsia="Times New Roman" w:hAnsi="Arial" w:cs="Arial"/>
          <w:lang w:eastAsia="es-MX"/>
        </w:rPr>
      </w:pPr>
    </w:p>
    <w:p w14:paraId="0E473839" w14:textId="77777777" w:rsidR="004B76CD" w:rsidRPr="004B76CD" w:rsidRDefault="004B76CD" w:rsidP="00623256">
      <w:pPr>
        <w:numPr>
          <w:ilvl w:val="0"/>
          <w:numId w:val="3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La descripción de hechos, que deberá detallar modo, tiempo y lugar, entre otros datos;</w:t>
      </w:r>
    </w:p>
    <w:p w14:paraId="5D449535" w14:textId="77777777" w:rsidR="004B76CD" w:rsidRPr="004B76CD" w:rsidRDefault="004B76CD" w:rsidP="00623256">
      <w:pPr>
        <w:spacing w:after="0" w:line="240" w:lineRule="auto"/>
        <w:ind w:left="502"/>
        <w:contextualSpacing/>
        <w:jc w:val="both"/>
        <w:rPr>
          <w:rFonts w:ascii="Arial" w:eastAsia="Times New Roman" w:hAnsi="Arial" w:cs="Arial"/>
          <w:lang w:eastAsia="es-MX"/>
        </w:rPr>
      </w:pPr>
    </w:p>
    <w:p w14:paraId="2B1CFC6E" w14:textId="77777777" w:rsidR="004B76CD" w:rsidRDefault="00A476E9" w:rsidP="00623256">
      <w:pPr>
        <w:numPr>
          <w:ilvl w:val="0"/>
          <w:numId w:val="37"/>
        </w:numPr>
        <w:spacing w:after="0" w:line="240" w:lineRule="auto"/>
        <w:contextualSpacing/>
        <w:jc w:val="both"/>
        <w:rPr>
          <w:rFonts w:ascii="Arial" w:eastAsia="Times New Roman" w:hAnsi="Arial" w:cs="Arial"/>
          <w:lang w:eastAsia="es-MX"/>
        </w:rPr>
      </w:pPr>
      <w:r>
        <w:rPr>
          <w:rFonts w:ascii="Arial" w:eastAsia="Times New Roman" w:hAnsi="Arial" w:cs="Arial"/>
          <w:lang w:eastAsia="es-MX"/>
        </w:rPr>
        <w:t>Entrevistas realizadas</w:t>
      </w:r>
      <w:r w:rsidR="004B76CD" w:rsidRPr="004B76CD">
        <w:rPr>
          <w:rFonts w:ascii="Arial" w:eastAsia="Times New Roman" w:hAnsi="Arial" w:cs="Arial"/>
          <w:lang w:eastAsia="es-MX"/>
        </w:rPr>
        <w:t xml:space="preserve"> y </w:t>
      </w:r>
    </w:p>
    <w:p w14:paraId="120CCA33" w14:textId="77777777" w:rsidR="00A476E9" w:rsidRPr="004B76CD" w:rsidRDefault="00A476E9" w:rsidP="00623256">
      <w:pPr>
        <w:spacing w:after="0" w:line="240" w:lineRule="auto"/>
        <w:contextualSpacing/>
        <w:jc w:val="both"/>
        <w:rPr>
          <w:rFonts w:ascii="Arial" w:eastAsia="Times New Roman" w:hAnsi="Arial" w:cs="Arial"/>
          <w:lang w:eastAsia="es-MX"/>
        </w:rPr>
      </w:pPr>
    </w:p>
    <w:p w14:paraId="0FB5CFE3" w14:textId="77777777" w:rsidR="004B76CD" w:rsidRDefault="004B76CD" w:rsidP="00623256">
      <w:pPr>
        <w:numPr>
          <w:ilvl w:val="0"/>
          <w:numId w:val="3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En caso de detenciones: </w:t>
      </w:r>
    </w:p>
    <w:p w14:paraId="4CF4E446" w14:textId="77777777" w:rsidR="00A476E9" w:rsidRPr="004B76CD" w:rsidRDefault="00A476E9" w:rsidP="00623256">
      <w:pPr>
        <w:spacing w:after="0" w:line="240" w:lineRule="auto"/>
        <w:contextualSpacing/>
        <w:jc w:val="both"/>
        <w:rPr>
          <w:rFonts w:ascii="Arial" w:eastAsia="Times New Roman" w:hAnsi="Arial" w:cs="Arial"/>
          <w:lang w:eastAsia="es-MX"/>
        </w:rPr>
      </w:pPr>
    </w:p>
    <w:p w14:paraId="69E61CBB" w14:textId="77777777" w:rsidR="004B76CD" w:rsidRPr="00C77A42" w:rsidRDefault="004B76CD" w:rsidP="00623256">
      <w:pPr>
        <w:pStyle w:val="Prrafodelista"/>
        <w:numPr>
          <w:ilvl w:val="0"/>
          <w:numId w:val="87"/>
        </w:numPr>
        <w:spacing w:after="0" w:line="240" w:lineRule="auto"/>
        <w:jc w:val="both"/>
        <w:rPr>
          <w:rFonts w:ascii="Arial" w:hAnsi="Arial" w:cs="Arial"/>
          <w:lang w:val="es-ES" w:eastAsia="es-ES"/>
        </w:rPr>
      </w:pPr>
      <w:r w:rsidRPr="00C77A42">
        <w:rPr>
          <w:rFonts w:ascii="Arial" w:hAnsi="Arial" w:cs="Arial"/>
          <w:lang w:val="es-ES" w:eastAsia="es-ES"/>
        </w:rPr>
        <w:t xml:space="preserve">Señalar los motivos de la detención; </w:t>
      </w:r>
    </w:p>
    <w:p w14:paraId="3BE920D4" w14:textId="77777777" w:rsidR="00C77A42" w:rsidRPr="00C77A42" w:rsidRDefault="00C77A42" w:rsidP="00623256">
      <w:pPr>
        <w:spacing w:after="0" w:line="240" w:lineRule="auto"/>
        <w:ind w:left="502"/>
        <w:jc w:val="both"/>
        <w:rPr>
          <w:rFonts w:ascii="Arial" w:hAnsi="Arial" w:cs="Arial"/>
          <w:lang w:val="es-ES" w:eastAsia="es-ES"/>
        </w:rPr>
      </w:pPr>
    </w:p>
    <w:p w14:paraId="799D3842" w14:textId="77777777" w:rsidR="004B76CD" w:rsidRPr="00C77A42" w:rsidRDefault="004B76CD" w:rsidP="00623256">
      <w:pPr>
        <w:pStyle w:val="Prrafodelista"/>
        <w:numPr>
          <w:ilvl w:val="0"/>
          <w:numId w:val="87"/>
        </w:numPr>
        <w:spacing w:after="0" w:line="240" w:lineRule="auto"/>
        <w:jc w:val="both"/>
        <w:rPr>
          <w:rFonts w:ascii="Arial" w:hAnsi="Arial" w:cs="Arial"/>
          <w:lang w:val="es-ES" w:eastAsia="es-ES"/>
        </w:rPr>
      </w:pPr>
      <w:r w:rsidRPr="00C77A42">
        <w:rPr>
          <w:rFonts w:ascii="Arial" w:hAnsi="Arial" w:cs="Arial"/>
          <w:lang w:val="es-ES" w:eastAsia="es-ES"/>
        </w:rPr>
        <w:t xml:space="preserve">Descripción de la persona; </w:t>
      </w:r>
    </w:p>
    <w:p w14:paraId="1F84349D" w14:textId="77777777" w:rsidR="00C77A42" w:rsidRPr="00C77A42" w:rsidRDefault="00C77A42" w:rsidP="00623256">
      <w:pPr>
        <w:spacing w:after="0" w:line="240" w:lineRule="auto"/>
        <w:jc w:val="both"/>
        <w:rPr>
          <w:rFonts w:ascii="Arial" w:hAnsi="Arial" w:cs="Arial"/>
          <w:lang w:val="es-ES" w:eastAsia="es-ES"/>
        </w:rPr>
      </w:pPr>
    </w:p>
    <w:p w14:paraId="2DE32F99" w14:textId="77777777" w:rsidR="004B76CD" w:rsidRPr="00C77A42" w:rsidRDefault="004B76CD" w:rsidP="00623256">
      <w:pPr>
        <w:pStyle w:val="Prrafodelista"/>
        <w:numPr>
          <w:ilvl w:val="0"/>
          <w:numId w:val="87"/>
        </w:numPr>
        <w:spacing w:after="0" w:line="240" w:lineRule="auto"/>
        <w:jc w:val="both"/>
        <w:rPr>
          <w:rFonts w:ascii="Arial" w:hAnsi="Arial" w:cs="Arial"/>
          <w:lang w:val="es-ES" w:eastAsia="es-ES"/>
        </w:rPr>
      </w:pPr>
      <w:r w:rsidRPr="00C77A42">
        <w:rPr>
          <w:rFonts w:ascii="Arial" w:hAnsi="Arial" w:cs="Arial"/>
          <w:lang w:val="es-ES" w:eastAsia="es-ES"/>
        </w:rPr>
        <w:t xml:space="preserve">El nombre del detenido y apodo, en su caso; </w:t>
      </w:r>
    </w:p>
    <w:p w14:paraId="7FA5BBC6" w14:textId="77777777" w:rsidR="00C77A42" w:rsidRPr="00C77A42" w:rsidRDefault="00C77A42" w:rsidP="00623256">
      <w:pPr>
        <w:spacing w:after="0" w:line="240" w:lineRule="auto"/>
        <w:jc w:val="both"/>
        <w:rPr>
          <w:rFonts w:ascii="Arial" w:hAnsi="Arial" w:cs="Arial"/>
          <w:lang w:val="es-ES" w:eastAsia="es-ES"/>
        </w:rPr>
      </w:pPr>
    </w:p>
    <w:p w14:paraId="142187CE" w14:textId="77777777" w:rsidR="004B76CD" w:rsidRPr="00C77A42" w:rsidRDefault="004B76CD" w:rsidP="00623256">
      <w:pPr>
        <w:pStyle w:val="Prrafodelista"/>
        <w:numPr>
          <w:ilvl w:val="0"/>
          <w:numId w:val="87"/>
        </w:numPr>
        <w:spacing w:after="0" w:line="240" w:lineRule="auto"/>
        <w:jc w:val="both"/>
        <w:rPr>
          <w:rFonts w:ascii="Arial" w:hAnsi="Arial" w:cs="Arial"/>
          <w:lang w:val="es-ES" w:eastAsia="es-ES"/>
        </w:rPr>
      </w:pPr>
      <w:r w:rsidRPr="00C77A42">
        <w:rPr>
          <w:rFonts w:ascii="Arial" w:hAnsi="Arial" w:cs="Arial"/>
          <w:lang w:val="es-ES" w:eastAsia="es-ES"/>
        </w:rPr>
        <w:t xml:space="preserve">Descripción de estado físico aparente; </w:t>
      </w:r>
    </w:p>
    <w:p w14:paraId="65639A76" w14:textId="77777777" w:rsidR="00C77A42" w:rsidRPr="00C77A42" w:rsidRDefault="00C77A42" w:rsidP="00623256">
      <w:pPr>
        <w:spacing w:after="0" w:line="240" w:lineRule="auto"/>
        <w:jc w:val="both"/>
        <w:rPr>
          <w:rFonts w:ascii="Arial" w:hAnsi="Arial" w:cs="Arial"/>
          <w:lang w:val="es-ES" w:eastAsia="es-ES"/>
        </w:rPr>
      </w:pPr>
    </w:p>
    <w:p w14:paraId="39299CA6" w14:textId="77777777" w:rsidR="004B76CD" w:rsidRPr="00C77A42" w:rsidRDefault="004B76CD" w:rsidP="00623256">
      <w:pPr>
        <w:pStyle w:val="Prrafodelista"/>
        <w:numPr>
          <w:ilvl w:val="0"/>
          <w:numId w:val="87"/>
        </w:numPr>
        <w:spacing w:after="0" w:line="240" w:lineRule="auto"/>
        <w:jc w:val="both"/>
        <w:rPr>
          <w:rFonts w:ascii="Arial" w:hAnsi="Arial" w:cs="Arial"/>
          <w:lang w:val="es-ES" w:eastAsia="es-ES"/>
        </w:rPr>
      </w:pPr>
      <w:r w:rsidRPr="00C77A42">
        <w:rPr>
          <w:rFonts w:ascii="Arial" w:hAnsi="Arial" w:cs="Arial"/>
          <w:lang w:val="es-ES" w:eastAsia="es-ES"/>
        </w:rPr>
        <w:lastRenderedPageBreak/>
        <w:t xml:space="preserve">Objetos que le fueron encontrados; </w:t>
      </w:r>
    </w:p>
    <w:p w14:paraId="0C6B68D8" w14:textId="77777777" w:rsidR="00C77A42" w:rsidRPr="00C77A42" w:rsidRDefault="00C77A42" w:rsidP="00623256">
      <w:pPr>
        <w:spacing w:after="0" w:line="240" w:lineRule="auto"/>
        <w:jc w:val="both"/>
        <w:rPr>
          <w:rFonts w:ascii="Arial" w:hAnsi="Arial" w:cs="Arial"/>
          <w:lang w:val="es-ES" w:eastAsia="es-ES"/>
        </w:rPr>
      </w:pPr>
    </w:p>
    <w:p w14:paraId="0FA1E676" w14:textId="77777777" w:rsidR="004B76CD" w:rsidRPr="00C77A42" w:rsidRDefault="004B76CD" w:rsidP="00623256">
      <w:pPr>
        <w:pStyle w:val="Prrafodelista"/>
        <w:numPr>
          <w:ilvl w:val="0"/>
          <w:numId w:val="87"/>
        </w:numPr>
        <w:spacing w:after="0" w:line="240" w:lineRule="auto"/>
        <w:jc w:val="both"/>
        <w:rPr>
          <w:rFonts w:ascii="Arial" w:hAnsi="Arial" w:cs="Arial"/>
          <w:lang w:val="es-ES" w:eastAsia="es-ES"/>
        </w:rPr>
      </w:pPr>
      <w:r w:rsidRPr="00C77A42">
        <w:rPr>
          <w:rFonts w:ascii="Arial" w:hAnsi="Arial" w:cs="Arial"/>
          <w:lang w:val="es-ES" w:eastAsia="es-ES"/>
        </w:rPr>
        <w:t xml:space="preserve">Autoridad a </w:t>
      </w:r>
      <w:r w:rsidR="00C77A42" w:rsidRPr="00C77A42">
        <w:rPr>
          <w:rFonts w:ascii="Arial" w:hAnsi="Arial" w:cs="Arial"/>
          <w:lang w:val="es-ES" w:eastAsia="es-ES"/>
        </w:rPr>
        <w:t>la que fue puesto a disposición</w:t>
      </w:r>
      <w:r w:rsidRPr="00C77A42">
        <w:rPr>
          <w:rFonts w:ascii="Arial" w:hAnsi="Arial" w:cs="Arial"/>
          <w:lang w:val="es-ES" w:eastAsia="es-ES"/>
        </w:rPr>
        <w:t xml:space="preserve"> y </w:t>
      </w:r>
    </w:p>
    <w:p w14:paraId="5112F4FD" w14:textId="77777777" w:rsidR="00C77A42" w:rsidRPr="00C77A42" w:rsidRDefault="00C77A42" w:rsidP="00623256">
      <w:pPr>
        <w:spacing w:after="0" w:line="240" w:lineRule="auto"/>
        <w:jc w:val="both"/>
        <w:rPr>
          <w:rFonts w:ascii="Arial" w:hAnsi="Arial" w:cs="Arial"/>
          <w:lang w:val="es-ES" w:eastAsia="es-ES"/>
        </w:rPr>
      </w:pPr>
    </w:p>
    <w:p w14:paraId="5F4D699F" w14:textId="77777777" w:rsidR="004B76CD" w:rsidRPr="004B76CD" w:rsidRDefault="004B76CD" w:rsidP="00623256">
      <w:pPr>
        <w:spacing w:after="0" w:line="240" w:lineRule="auto"/>
        <w:ind w:left="502"/>
        <w:jc w:val="both"/>
        <w:rPr>
          <w:rFonts w:ascii="Arial" w:eastAsia="Times New Roman" w:hAnsi="Arial" w:cs="Arial"/>
          <w:lang w:val="es-ES" w:eastAsia="es-ES"/>
        </w:rPr>
      </w:pPr>
      <w:r w:rsidRPr="004B76CD">
        <w:rPr>
          <w:rFonts w:ascii="Arial" w:eastAsia="Times New Roman" w:hAnsi="Arial" w:cs="Arial"/>
          <w:lang w:val="es-ES" w:eastAsia="es-ES"/>
        </w:rPr>
        <w:t xml:space="preserve">g) Lugar en el que fue puesto a disposición. </w:t>
      </w:r>
    </w:p>
    <w:p w14:paraId="37D9DF31" w14:textId="77777777" w:rsidR="004B76CD" w:rsidRPr="004B76CD" w:rsidRDefault="004B76CD" w:rsidP="00623256">
      <w:pPr>
        <w:spacing w:after="0" w:line="240" w:lineRule="auto"/>
        <w:jc w:val="both"/>
        <w:rPr>
          <w:rFonts w:ascii="Arial" w:eastAsia="Times New Roman" w:hAnsi="Arial" w:cs="Arial"/>
          <w:lang w:val="es-ES" w:eastAsia="es-ES"/>
        </w:rPr>
      </w:pPr>
    </w:p>
    <w:p w14:paraId="3C5419E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0172176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0F94AAD"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Asimismo, podrán recibir denuncias mediante los formatos y con los requisitos que establezca el Fiscal General, los cuales deberán remitir inmediatamente al Ministerio Público para el ejercicio de las funciones constitucionales que le corresponden. </w:t>
      </w:r>
    </w:p>
    <w:p w14:paraId="46B28A6B" w14:textId="77777777" w:rsidR="004B76CD" w:rsidRPr="004B76CD" w:rsidRDefault="004B76CD" w:rsidP="00623256">
      <w:pPr>
        <w:spacing w:after="0" w:line="240" w:lineRule="auto"/>
        <w:jc w:val="both"/>
        <w:rPr>
          <w:rFonts w:ascii="Arial" w:eastAsia="Times New Roman" w:hAnsi="Arial" w:cs="Arial"/>
          <w:lang w:val="es-ES" w:eastAsia="es-ES"/>
        </w:rPr>
      </w:pPr>
    </w:p>
    <w:p w14:paraId="4A74F95C" w14:textId="77777777" w:rsidR="004B76CD" w:rsidRPr="004B76CD" w:rsidRDefault="0039686D"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56.</w:t>
      </w:r>
      <w:r w:rsidR="004B76CD" w:rsidRPr="004B76CD">
        <w:rPr>
          <w:rFonts w:ascii="Arial" w:eastAsia="Times New Roman" w:hAnsi="Arial" w:cs="Arial"/>
          <w:lang w:val="es-ES" w:eastAsia="es-ES"/>
        </w:rPr>
        <w:t xml:space="preserve"> Las personas que integren la Policía, están obligadas a cumplir los siguientes deberes: </w:t>
      </w:r>
    </w:p>
    <w:p w14:paraId="048F0F59" w14:textId="77777777" w:rsidR="004B76CD" w:rsidRPr="004B76CD" w:rsidRDefault="004B76CD" w:rsidP="00623256">
      <w:pPr>
        <w:spacing w:after="0" w:line="240" w:lineRule="auto"/>
        <w:jc w:val="both"/>
        <w:rPr>
          <w:rFonts w:ascii="Arial" w:eastAsia="Times New Roman" w:hAnsi="Arial" w:cs="Arial"/>
          <w:lang w:val="es-ES" w:eastAsia="es-ES"/>
        </w:rPr>
      </w:pPr>
    </w:p>
    <w:p w14:paraId="7F4C8366"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Respetar en forma estricta el orden jurídico y los derechos humanos; </w:t>
      </w:r>
    </w:p>
    <w:p w14:paraId="3559D77E" w14:textId="77777777" w:rsidR="004B76CD" w:rsidRPr="004B76CD" w:rsidRDefault="004B76CD" w:rsidP="00623256">
      <w:pPr>
        <w:spacing w:after="0" w:line="240" w:lineRule="auto"/>
        <w:ind w:left="360"/>
        <w:contextualSpacing/>
        <w:jc w:val="both"/>
        <w:rPr>
          <w:rFonts w:ascii="Arial" w:eastAsia="Times New Roman" w:hAnsi="Arial" w:cs="Arial"/>
          <w:lang w:eastAsia="es-MX"/>
        </w:rPr>
      </w:pPr>
    </w:p>
    <w:p w14:paraId="52ACC4EE"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Prestar auxilio a las personas amenazadas por algún peligro o que hayan sido víctimas de algún delito, así como brindar protección a sus bienes y derechos. Su actuación será congruente, oportuna y proporcional al hecho;</w:t>
      </w:r>
    </w:p>
    <w:p w14:paraId="490BB53A"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613458F2"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Cumplir sus funciones con absoluta imparcialidad, sin discriminar a persona alguna por su raza, religión, sexo, condición económica o social, preferencia sexual, ideología política o por algún otro motivo;</w:t>
      </w:r>
    </w:p>
    <w:p w14:paraId="304524D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7A224CA"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Abstenerse en todo momento y bajo cualquier circunstancia de infligir, tolerar o permitir actos de tortura u otros tratos o actos crueles, inhumanos o degradantes, aun cuando se trate de orden superior o se argumenten circunstancias especiales, como amenaza a la seguridad pública, urgencia de las investigaciones o cualquier otra de naturaleza similar. Si se tiene conocimiento de estos hechos deberán denunciarse inmediatamente a la autoridad competente;</w:t>
      </w:r>
    </w:p>
    <w:p w14:paraId="526A426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1836920"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Observar un trato respetuoso con todas las personas, debiendo abstenerse de todo acto arbitrario o limitar, indebidamente, las acciones o manifestaciones que en ejercicio de sus derechos constitucionales y con carácter pacífico realice la población;</w:t>
      </w:r>
    </w:p>
    <w:p w14:paraId="3964D16F"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6BC35CDF"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Desempeñar su función sin solicitar ni aceptar compensaciones, pagos o gratificaciones distintas a las previstas legalmente. En particular se opondrán a cualquier acto de corrupción;</w:t>
      </w:r>
    </w:p>
    <w:p w14:paraId="40CED724"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A204AEE"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Abstenerse de realizar la detención de persona alguna sin cumplir con los requisitos previstos en los ordenamientos constitucionales y legales aplicables;</w:t>
      </w:r>
    </w:p>
    <w:p w14:paraId="23E777E9"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01EFEB42"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Velar por la vida e integridad física de las personas detenidas, en tanto se ponen a disposición del Ministerio Público o de la autoridad competente;</w:t>
      </w:r>
    </w:p>
    <w:p w14:paraId="6C20ECA2"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462302C2"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Participar en operativos de coordinación con otras corporaciones policiales, así como brindarles, en su caso, el apoyo que conforme a derecho corresponda; </w:t>
      </w:r>
    </w:p>
    <w:p w14:paraId="482D9947"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Obedecer las órdenes de los superiores jerárquicos o de quienes ejerzan sobre él funciones de mando y cumplir con todas sus obligaciones, realizándolas conforme a derecho;</w:t>
      </w:r>
    </w:p>
    <w:p w14:paraId="185E199A"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6D08F67E"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Ser respetuosos con sus subordinados y ser ejemplo de honradez, disciplina, honor, lealtad a las instituciones y fiel observador de la legalidad;</w:t>
      </w:r>
    </w:p>
    <w:p w14:paraId="0BE53FE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4D14BC5"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Preservar el secreto de los asuntos que por razón del desempeño de su función conozcan, con las excepciones que determinen las Leyes;</w:t>
      </w:r>
    </w:p>
    <w:p w14:paraId="1C54B00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7F14F35"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Asistir a cursos de capacitación, adiestramiento y especialización que impartan los institutos para la formación de los cuerpos de seguridad pública del Estado, y cumplir con los requisitos de ingreso y permanencia;</w:t>
      </w:r>
    </w:p>
    <w:p w14:paraId="7F78A893"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2E80736"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Usar y cuidar el equipo de radio transmisión, el arma a su cargo, las municiones y todo cuanto le sea proporcionado por la corporación a que pertenezcan, destinándolo exclusivamente al cumplimiento de sus funciones;</w:t>
      </w:r>
    </w:p>
    <w:p w14:paraId="2A698D8B"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2E67C8B1"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Cumplir sus </w:t>
      </w:r>
      <w:proofErr w:type="gramStart"/>
      <w:r w:rsidRPr="004B76CD">
        <w:rPr>
          <w:rFonts w:ascii="Arial" w:eastAsia="Times New Roman" w:hAnsi="Arial" w:cs="Arial"/>
          <w:lang w:eastAsia="es-MX"/>
        </w:rPr>
        <w:t>funciones debidamente uniformados</w:t>
      </w:r>
      <w:proofErr w:type="gramEnd"/>
      <w:r w:rsidRPr="004B76CD">
        <w:rPr>
          <w:rFonts w:ascii="Arial" w:eastAsia="Times New Roman" w:hAnsi="Arial" w:cs="Arial"/>
          <w:lang w:eastAsia="es-MX"/>
        </w:rPr>
        <w:t>, en su caso, y portar siempre su placa y credencial que los identifique, misma que deberá contener los siguientes elementos: nombre, cargo, fotografía, huella digital, y clave de inscripción en el Registro Nacional de Personal de Seguridad Pública, así como las medidas de seguridad que garanticen su autenticidad; salvo los casos previstos en la ley, a fin de que el ciudadano se cerciore de que cuenta con el registro correspondiente.</w:t>
      </w:r>
    </w:p>
    <w:p w14:paraId="5E8AF4CF"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13DE801E" w14:textId="77777777" w:rsidR="004B76CD" w:rsidRPr="004B76CD" w:rsidRDefault="004B76CD" w:rsidP="00623256">
      <w:pPr>
        <w:numPr>
          <w:ilvl w:val="0"/>
          <w:numId w:val="3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acciones u omisiones que establezca el reglamento de esta Ley. </w:t>
      </w:r>
    </w:p>
    <w:p w14:paraId="59E5CD59" w14:textId="77777777" w:rsidR="004B76CD" w:rsidRPr="004B76CD" w:rsidRDefault="004B76CD" w:rsidP="00623256">
      <w:pPr>
        <w:spacing w:after="0" w:line="240" w:lineRule="auto"/>
        <w:jc w:val="both"/>
        <w:rPr>
          <w:rFonts w:ascii="Arial" w:eastAsia="Times New Roman" w:hAnsi="Arial" w:cs="Arial"/>
          <w:lang w:val="es-ES" w:eastAsia="es-ES"/>
        </w:rPr>
      </w:pPr>
    </w:p>
    <w:p w14:paraId="6003AFFD" w14:textId="77777777" w:rsidR="004B76CD" w:rsidRPr="004B76CD" w:rsidRDefault="0039686D"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57.</w:t>
      </w:r>
      <w:r w:rsidR="004B76CD" w:rsidRPr="004B76CD">
        <w:rPr>
          <w:rFonts w:ascii="Arial" w:eastAsia="Times New Roman" w:hAnsi="Arial" w:cs="Arial"/>
          <w:lang w:val="es-ES" w:eastAsia="es-ES"/>
        </w:rPr>
        <w:t xml:space="preserve"> Los integrantes de los cuerpos de seguridad que tienen encomendada la función de policía, tienen prohibido:</w:t>
      </w:r>
    </w:p>
    <w:p w14:paraId="088362E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3758079" w14:textId="77777777" w:rsid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Participar en acto públicos en los que se denigre a la institución, a los Poderes del Estado o a las instituciones políticas que se rigen en el país; </w:t>
      </w:r>
    </w:p>
    <w:p w14:paraId="3DCE6BE9" w14:textId="77777777" w:rsidR="00C77A42" w:rsidRPr="004B76CD" w:rsidRDefault="00C77A42" w:rsidP="00623256">
      <w:pPr>
        <w:spacing w:after="0" w:line="240" w:lineRule="auto"/>
        <w:ind w:left="720"/>
        <w:contextualSpacing/>
        <w:jc w:val="both"/>
        <w:rPr>
          <w:rFonts w:ascii="Arial" w:eastAsia="Times New Roman" w:hAnsi="Arial" w:cs="Arial"/>
          <w:lang w:eastAsia="es-MX"/>
        </w:rPr>
      </w:pPr>
    </w:p>
    <w:p w14:paraId="330EAE33" w14:textId="77777777" w:rsidR="004B76CD" w:rsidRP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Abandonar el servicio o no realizar la comisión que se le haya ordenado, así como presentarse fuera de las horas señaladas para el servicio o comisión;</w:t>
      </w:r>
    </w:p>
    <w:p w14:paraId="553DAB39"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lastRenderedPageBreak/>
        <w:t xml:space="preserve"> </w:t>
      </w:r>
    </w:p>
    <w:p w14:paraId="39DE9B99" w14:textId="77777777" w:rsidR="004B76CD" w:rsidRP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Participar en manifestaciones, mítines u otras reuniones de carácter público de igual naturaleza, así como realizar o participar de cualquier forma, por causa propia o por solidaridad con causa ajena, en cualquier movimiento o huelga, paro o actividad similar que implique o tienda a la suspensión o ineficacia del servicio;</w:t>
      </w:r>
    </w:p>
    <w:p w14:paraId="2C041A05"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466F8B3" w14:textId="77777777" w:rsidR="004B76CD" w:rsidRP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Revelar las órdenes secretas que reciba de sus superiores, los datos y las pesquisas que le hagan llegar sus iguales y subalternos;</w:t>
      </w:r>
    </w:p>
    <w:p w14:paraId="6D5FBE6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0D191572" w14:textId="77777777" w:rsidR="004B76CD" w:rsidRP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Rendir informes falsos a sus superiores respecto de los servicios o comisiones que le fueran encomendados;</w:t>
      </w:r>
    </w:p>
    <w:p w14:paraId="16587296"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A30927F" w14:textId="77777777" w:rsidR="004B76CD" w:rsidRP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Valerse de su investidura para cometer cualquier acto que no sea de su competencia;</w:t>
      </w:r>
    </w:p>
    <w:p w14:paraId="14710036"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E21C493" w14:textId="77777777" w:rsidR="004B76CD" w:rsidRP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Incitar en cualquier forma a la comisión de delitos o faltas administrativas; cometer cualquier acto de indisciplina o abuso de autoridad en el servicio o fuera de él;</w:t>
      </w:r>
    </w:p>
    <w:p w14:paraId="007F14A5"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2647BE3B" w14:textId="77777777" w:rsidR="004B76CD" w:rsidRP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Desobedecer las órdenes emanadas de las autoridades judiciales, especialmente en los casos relacionados con la libertad de las personas;</w:t>
      </w:r>
    </w:p>
    <w:p w14:paraId="2959B16E"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0F89FB0" w14:textId="77777777" w:rsidR="004B76CD" w:rsidRP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Expedir órdenes cuya ejecución constituya un delito. El subalterno que las cumpla y el superior que las expida serán responsables conforme a la Ley;</w:t>
      </w:r>
    </w:p>
    <w:p w14:paraId="0D13198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0C68E7B" w14:textId="77777777" w:rsidR="004B76CD" w:rsidRP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Permitir la participación de personas que se ostenten como policías sin serlo, en actividades que deban ser desempeñadas por miembros de la Policía;</w:t>
      </w:r>
    </w:p>
    <w:p w14:paraId="4C54E0FF"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F486815" w14:textId="77777777" w:rsidR="004B76CD" w:rsidRP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Poner en libertad a los probables responsables de algún delito, sin haberlos puesto a disposición del Ministerio Público; </w:t>
      </w:r>
    </w:p>
    <w:p w14:paraId="47CDD87A" w14:textId="77777777" w:rsidR="004B76CD" w:rsidRPr="004B76CD" w:rsidRDefault="004B76CD" w:rsidP="00623256">
      <w:pPr>
        <w:spacing w:after="0" w:line="240" w:lineRule="auto"/>
        <w:ind w:left="720"/>
        <w:contextualSpacing/>
        <w:rPr>
          <w:rFonts w:ascii="Arial" w:eastAsia="Times New Roman" w:hAnsi="Arial" w:cs="Arial"/>
          <w:lang w:eastAsia="es-MX"/>
        </w:rPr>
      </w:pPr>
    </w:p>
    <w:p w14:paraId="3EF69B0F" w14:textId="77777777" w:rsidR="004B76CD" w:rsidRP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Solicitar o recibir regalos o dádivas de cualquier especie, así como aceptar ofrecimiento o promesa, por acciones u omisiones del servicio y, en general, realizar cualquier acto de corrupción;</w:t>
      </w:r>
    </w:p>
    <w:p w14:paraId="15A76704"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227D2C1" w14:textId="77777777" w:rsidR="004B76CD" w:rsidRP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Presentarse a desempeñar su servicio o comisión bajo los efectos de alguna droga, en estado de ebriedad, con aliento alcohólico, o ingiriendo bebidas alcohólicas; así como presentarse uniformado en casas de prostitución, cantinas, bares o centros de vicio u otros análogos a los anteriores, sin justificación en razón del servicio;</w:t>
      </w:r>
    </w:p>
    <w:p w14:paraId="5CCD08D5"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40D8C199" w14:textId="77777777" w:rsidR="004B76CD" w:rsidRP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Realizar colecta de fondos o rifas durante el servicio; </w:t>
      </w:r>
    </w:p>
    <w:p w14:paraId="5687EBD7" w14:textId="77777777" w:rsidR="004B76CD" w:rsidRP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Utilizar en forma negligente o indebida, dañar, vender, extraviar o pignorar el armamento y/o equipo que se le proporcione para la prestación del servicio; y </w:t>
      </w:r>
    </w:p>
    <w:p w14:paraId="376F681B"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47F994D9" w14:textId="77777777" w:rsidR="004B76CD" w:rsidRDefault="004B76CD" w:rsidP="00623256">
      <w:pPr>
        <w:numPr>
          <w:ilvl w:val="0"/>
          <w:numId w:val="3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acciones u omisiones que establezca el reglamento de esta Ley. </w:t>
      </w:r>
    </w:p>
    <w:p w14:paraId="4CD015C8" w14:textId="77777777" w:rsidR="00C77A42" w:rsidRPr="004B76CD" w:rsidRDefault="00C77A42" w:rsidP="00623256">
      <w:pPr>
        <w:spacing w:after="0" w:line="240" w:lineRule="auto"/>
        <w:contextualSpacing/>
        <w:jc w:val="both"/>
        <w:rPr>
          <w:rFonts w:ascii="Arial" w:eastAsia="Times New Roman" w:hAnsi="Arial" w:cs="Arial"/>
          <w:lang w:eastAsia="es-MX"/>
        </w:rPr>
      </w:pPr>
    </w:p>
    <w:p w14:paraId="65E08866" w14:textId="77777777" w:rsidR="004B76CD" w:rsidRPr="004B76CD" w:rsidRDefault="0039686D"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58.</w:t>
      </w:r>
      <w:r w:rsidR="004B76CD" w:rsidRPr="004B76CD">
        <w:rPr>
          <w:rFonts w:ascii="Arial" w:eastAsia="Times New Roman" w:hAnsi="Arial" w:cs="Arial"/>
          <w:lang w:val="es-ES" w:eastAsia="es-ES"/>
        </w:rPr>
        <w:t xml:space="preserve"> Cualquier incumplimiento a los deberes o cuando incurran en las faltas previstas por esta Ley, los integrantes de los cuerpos de seguridad pública y seguridad penitenciaria que tienen funciones de Policía, serán sancionados en los términos del Capítulo III del Título Octavo de la Ley. </w:t>
      </w:r>
    </w:p>
    <w:p w14:paraId="71DD9CB9" w14:textId="77777777" w:rsidR="004B76CD" w:rsidRPr="004B76CD" w:rsidRDefault="004B76CD" w:rsidP="00623256">
      <w:pPr>
        <w:spacing w:after="0" w:line="240" w:lineRule="auto"/>
        <w:jc w:val="center"/>
        <w:rPr>
          <w:rFonts w:ascii="Arial" w:eastAsia="Times New Roman" w:hAnsi="Arial" w:cs="Arial"/>
          <w:b/>
          <w:lang w:val="es-ES" w:eastAsia="es-ES"/>
        </w:rPr>
      </w:pPr>
    </w:p>
    <w:p w14:paraId="5DD26615" w14:textId="77777777" w:rsidR="00623256" w:rsidRDefault="00623256" w:rsidP="00623256">
      <w:pPr>
        <w:spacing w:after="0" w:line="240" w:lineRule="auto"/>
        <w:jc w:val="center"/>
        <w:rPr>
          <w:rFonts w:ascii="Arial" w:eastAsia="Times New Roman" w:hAnsi="Arial" w:cs="Arial"/>
          <w:b/>
          <w:lang w:val="es-ES" w:eastAsia="es-ES"/>
        </w:rPr>
      </w:pPr>
    </w:p>
    <w:p w14:paraId="6BA31DA6"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CAPITULO V</w:t>
      </w:r>
    </w:p>
    <w:p w14:paraId="6BB56A54"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DISPOSICIONES COMUNES PARA LAS</w:t>
      </w:r>
      <w:r w:rsidR="0039686D">
        <w:rPr>
          <w:rFonts w:ascii="Arial" w:eastAsia="Times New Roman" w:hAnsi="Arial" w:cs="Arial"/>
          <w:b/>
          <w:lang w:val="es-ES" w:eastAsia="es-ES"/>
        </w:rPr>
        <w:t xml:space="preserve"> </w:t>
      </w:r>
      <w:r w:rsidRPr="004B76CD">
        <w:rPr>
          <w:rFonts w:ascii="Arial" w:eastAsia="Times New Roman" w:hAnsi="Arial" w:cs="Arial"/>
          <w:b/>
          <w:lang w:val="es-ES" w:eastAsia="es-ES"/>
        </w:rPr>
        <w:t>CORPORACIONES DE SEGURIDAD PÚBLICA</w:t>
      </w:r>
    </w:p>
    <w:p w14:paraId="29BD10A1" w14:textId="77777777" w:rsidR="004B76CD" w:rsidRPr="004B76CD" w:rsidRDefault="004B76CD" w:rsidP="00623256">
      <w:pPr>
        <w:spacing w:after="0" w:line="240" w:lineRule="auto"/>
        <w:jc w:val="both"/>
        <w:rPr>
          <w:rFonts w:ascii="Arial" w:eastAsia="Times New Roman" w:hAnsi="Arial" w:cs="Arial"/>
          <w:lang w:val="es-ES" w:eastAsia="es-ES"/>
        </w:rPr>
      </w:pPr>
    </w:p>
    <w:p w14:paraId="5533AA8F" w14:textId="77777777" w:rsidR="004B76CD" w:rsidRPr="004B76CD" w:rsidRDefault="0039686D"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59.</w:t>
      </w:r>
      <w:r w:rsidR="004B76CD" w:rsidRPr="004B76CD">
        <w:rPr>
          <w:rFonts w:ascii="Arial" w:eastAsia="Times New Roman" w:hAnsi="Arial" w:cs="Arial"/>
          <w:lang w:val="es-ES" w:eastAsia="es-ES"/>
        </w:rPr>
        <w:t xml:space="preserve"> Son atribuciones comunes de los </w:t>
      </w:r>
      <w:proofErr w:type="gramStart"/>
      <w:r w:rsidR="004B76CD" w:rsidRPr="004B76CD">
        <w:rPr>
          <w:rFonts w:ascii="Arial" w:eastAsia="Times New Roman" w:hAnsi="Arial" w:cs="Arial"/>
          <w:lang w:val="es-ES" w:eastAsia="es-ES"/>
        </w:rPr>
        <w:t>Directores</w:t>
      </w:r>
      <w:proofErr w:type="gramEnd"/>
      <w:r w:rsidR="004B76CD" w:rsidRPr="004B76CD">
        <w:rPr>
          <w:rFonts w:ascii="Arial" w:eastAsia="Times New Roman" w:hAnsi="Arial" w:cs="Arial"/>
          <w:lang w:val="es-ES" w:eastAsia="es-ES"/>
        </w:rPr>
        <w:t xml:space="preserve"> de las corporaciones estatales y municipales de seguridad pública, en sus respectivos ámbitos de competencia, las siguientes:</w:t>
      </w:r>
    </w:p>
    <w:p w14:paraId="3A230106"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BEB0B2F" w14:textId="77777777" w:rsidR="004B76CD" w:rsidRP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Formular y ejecutar el programa de trabajo de la corporación a su cargo e informar al Secretario de Seguridad Pública periódicamente o a su superior jerárquico sobre los resultados;</w:t>
      </w:r>
    </w:p>
    <w:p w14:paraId="3318F945"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601F94D2" w14:textId="77777777" w:rsid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Ejecutar las acciones y operativos específicos que le instruya su inmediato superior jerárquico; </w:t>
      </w:r>
    </w:p>
    <w:p w14:paraId="369D2471" w14:textId="77777777" w:rsidR="00F72066" w:rsidRPr="004B76CD" w:rsidRDefault="00F72066" w:rsidP="00623256">
      <w:pPr>
        <w:spacing w:after="0" w:line="240" w:lineRule="auto"/>
        <w:contextualSpacing/>
        <w:jc w:val="both"/>
        <w:rPr>
          <w:rFonts w:ascii="Arial" w:eastAsia="Times New Roman" w:hAnsi="Arial" w:cs="Arial"/>
          <w:lang w:eastAsia="es-MX"/>
        </w:rPr>
      </w:pPr>
    </w:p>
    <w:p w14:paraId="458BC8F5" w14:textId="77777777" w:rsidR="004B76CD" w:rsidRP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Registrar y consultar permanentemente en la Unidad de Enlace Informático de la Secretaría, la información sistematizada en materia de seguridad pública que genere la Secretaría de Seguridad y el Consejo;</w:t>
      </w:r>
    </w:p>
    <w:p w14:paraId="1EA94AE7"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FAB48F9" w14:textId="77777777" w:rsid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Integrar a sus elementos al servicio policial de carrera; </w:t>
      </w:r>
    </w:p>
    <w:p w14:paraId="491B561E" w14:textId="77777777" w:rsidR="00F72066" w:rsidRPr="004B76CD" w:rsidRDefault="00F72066" w:rsidP="00623256">
      <w:pPr>
        <w:spacing w:after="0" w:line="240" w:lineRule="auto"/>
        <w:contextualSpacing/>
        <w:jc w:val="both"/>
        <w:rPr>
          <w:rFonts w:ascii="Arial" w:eastAsia="Times New Roman" w:hAnsi="Arial" w:cs="Arial"/>
          <w:lang w:eastAsia="es-MX"/>
        </w:rPr>
      </w:pPr>
    </w:p>
    <w:p w14:paraId="38C398B0" w14:textId="77777777" w:rsidR="004B76CD" w:rsidRP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Recoger las armas, credenciales, equipo, uniforme, divisas e insignias asignadas para el desempeño de su cargo, al personal que cause baja o haya sido suspendido del servicio;</w:t>
      </w:r>
    </w:p>
    <w:p w14:paraId="42C55EF8"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28D9316D" w14:textId="77777777" w:rsidR="004B76CD" w:rsidRP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Informar sin demora al titular de la Licencia Oficial Colectiva, las incidencias generadas con motivo del uso del armamento y equipo asignado, independientemente de la información que les sea requerida por el titular de dicha Licencia; </w:t>
      </w:r>
    </w:p>
    <w:p w14:paraId="2F49FA91"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441E4998" w14:textId="77777777" w:rsidR="004B76CD" w:rsidRP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Exigir que el personal de la corporación a su mando use los uniformes e insignias con las características y especificaciones aprobadas; y prohibir el uso de grados, uniformes e insignias reservadas al Ejército, Armada, Fuerza Aérea y otras autoridades;</w:t>
      </w:r>
    </w:p>
    <w:p w14:paraId="58FA198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0DB2D4B9" w14:textId="77777777" w:rsidR="004B76CD" w:rsidRP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Auxiliar al Ministerio Público, a las autoridades judiciales y administrativas, cuando les sea legalmente requerido;</w:t>
      </w:r>
    </w:p>
    <w:p w14:paraId="20976DE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C606007" w14:textId="77777777" w:rsidR="004B76CD" w:rsidRP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Establecer mecanismos de comunicación de respuesta inmediata a la ciudadanía, para la atención de emergencias, quejas y sugerencias; </w:t>
      </w:r>
    </w:p>
    <w:p w14:paraId="4850EB52" w14:textId="77777777" w:rsidR="004B76CD" w:rsidRPr="004B76CD" w:rsidRDefault="004B76CD" w:rsidP="00623256">
      <w:pPr>
        <w:spacing w:after="0" w:line="240" w:lineRule="auto"/>
        <w:jc w:val="both"/>
        <w:rPr>
          <w:rFonts w:ascii="Arial" w:eastAsia="Times New Roman" w:hAnsi="Arial" w:cs="Arial"/>
          <w:lang w:val="es-ES" w:eastAsia="es-ES"/>
        </w:rPr>
      </w:pPr>
    </w:p>
    <w:p w14:paraId="63608F84" w14:textId="77777777" w:rsidR="004B76CD" w:rsidRP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Prohibir a los elementos en activo de sus respectivas corporaciones, que se dediquen a prestar servicios privados de protección y vigilancia;</w:t>
      </w:r>
    </w:p>
    <w:p w14:paraId="0A6E95E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F7A1F7A" w14:textId="77777777" w:rsidR="004B76CD" w:rsidRP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Instrumentar la aplicación periódica de exámenes de laboratorio para detectar el consumo ilícito de estupefacientes, al personal bajo su mando;</w:t>
      </w:r>
    </w:p>
    <w:p w14:paraId="1B1673A0"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75E6E9B" w14:textId="77777777" w:rsidR="004B76CD" w:rsidRP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Imponer las sanciones y medidas disciplinarias que procedan, al personal que incurra en faltas y prohibiciones, en los términos de esta Ley y su reglamento respectivo; </w:t>
      </w:r>
    </w:p>
    <w:p w14:paraId="0CC613F7"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25F8B489" w14:textId="77777777" w:rsidR="004B76CD" w:rsidRP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Tratándose de los Municipios, observar y hacer cumplir los bandos de policía y gobierno, como los reglamentos que en materia de seguridad pública expidan los Ayuntamientos;</w:t>
      </w:r>
    </w:p>
    <w:p w14:paraId="5132C263"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235828E8" w14:textId="77777777" w:rsidR="004B76CD" w:rsidRP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Vigilar el tránsito de vehículos y peatones en las calles, caminos, carreteras y áreas de jurisdicción estatal y municipal en su ámbito de competencia;</w:t>
      </w:r>
    </w:p>
    <w:p w14:paraId="08261710"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84F7EEE" w14:textId="77777777" w:rsidR="004B76CD" w:rsidRP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Detener a los delincuentes en caso de flagrante delito poniéndolo de inmediato a disposición de la autoridad competente en los términos del artículo 16 de la Constitución</w:t>
      </w:r>
      <w:r w:rsidRPr="004B76CD">
        <w:rPr>
          <w:rFonts w:ascii="Arial" w:eastAsia="Times New Roman" w:hAnsi="Arial" w:cs="Arial"/>
          <w:b/>
          <w:color w:val="1F497D"/>
          <w:lang w:eastAsia="es-MX"/>
        </w:rPr>
        <w:t xml:space="preserve"> </w:t>
      </w:r>
      <w:r w:rsidRPr="004B76CD">
        <w:rPr>
          <w:rFonts w:ascii="Arial" w:eastAsia="Times New Roman" w:hAnsi="Arial" w:cs="Arial"/>
          <w:lang w:eastAsia="es-MX"/>
        </w:rPr>
        <w:t>Federal; y</w:t>
      </w:r>
    </w:p>
    <w:p w14:paraId="5CC53A30"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5563974" w14:textId="77777777" w:rsidR="004B76CD" w:rsidRPr="004B76CD" w:rsidRDefault="004B76CD" w:rsidP="00623256">
      <w:pPr>
        <w:numPr>
          <w:ilvl w:val="0"/>
          <w:numId w:val="4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les señalen las disposiciones jurídicas y reglamentarias aplicables. </w:t>
      </w:r>
    </w:p>
    <w:p w14:paraId="27E6CDD7"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5C737B82" w14:textId="77777777" w:rsidR="004B76CD" w:rsidRPr="004B76CD" w:rsidRDefault="004B76CD" w:rsidP="00623256">
      <w:pPr>
        <w:spacing w:after="0" w:line="240" w:lineRule="auto"/>
        <w:jc w:val="both"/>
        <w:rPr>
          <w:rFonts w:ascii="Arial" w:eastAsia="Times New Roman" w:hAnsi="Arial" w:cs="Arial"/>
          <w:b/>
          <w:lang w:val="es-ES" w:eastAsia="es-ES"/>
        </w:rPr>
      </w:pPr>
    </w:p>
    <w:p w14:paraId="5556123A" w14:textId="77777777" w:rsidR="004B76CD" w:rsidRPr="004B76CD" w:rsidRDefault="0039686D"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60.</w:t>
      </w:r>
      <w:r w:rsidR="004B76CD" w:rsidRPr="004B76CD">
        <w:rPr>
          <w:rFonts w:ascii="Arial" w:eastAsia="Times New Roman" w:hAnsi="Arial" w:cs="Arial"/>
          <w:lang w:val="es-ES" w:eastAsia="es-ES"/>
        </w:rPr>
        <w:t xml:space="preserve"> Los integrantes de los cuerpos de seguridad pública, distintos a la policía investigadora, están obligados a:</w:t>
      </w:r>
    </w:p>
    <w:p w14:paraId="62061967"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F09788F" w14:textId="77777777" w:rsidR="004B76CD" w:rsidRPr="004B76CD" w:rsidRDefault="004B76CD" w:rsidP="00623256">
      <w:pPr>
        <w:numPr>
          <w:ilvl w:val="0"/>
          <w:numId w:val="4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Recabar la información necesaria de los hechos delictuosos de que tengan noticia, dando inmediato aviso al Ministerio Público e impedir que estos se lleven a consecuencias ulteriores;</w:t>
      </w:r>
    </w:p>
    <w:p w14:paraId="4962CE41"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6E8F7850" w14:textId="77777777" w:rsidR="004B76CD" w:rsidRPr="004B76CD" w:rsidRDefault="004B76CD" w:rsidP="00623256">
      <w:pPr>
        <w:numPr>
          <w:ilvl w:val="0"/>
          <w:numId w:val="4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Detener en flagrancia a quien realice un hecho que pueda constituir un delito;</w:t>
      </w:r>
    </w:p>
    <w:p w14:paraId="11079A10"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BAE1B2C" w14:textId="77777777" w:rsidR="004B76CD" w:rsidRPr="004B76CD" w:rsidRDefault="004B76CD" w:rsidP="00623256">
      <w:pPr>
        <w:numPr>
          <w:ilvl w:val="0"/>
          <w:numId w:val="4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Identificar y aprehender, por mandamiento judicial o ministerial, a los imputados</w:t>
      </w:r>
      <w:r w:rsidRPr="004B76CD">
        <w:rPr>
          <w:rFonts w:ascii="Arial" w:eastAsia="Times New Roman" w:hAnsi="Arial" w:cs="Arial"/>
          <w:bCs/>
          <w:lang w:eastAsia="es-MX"/>
        </w:rPr>
        <w:t xml:space="preserve"> y deberán informar de inmediato al Ministerio Público sobre la ejecución de la orden de aprehensión, para efectos de que éste solicite la celebración de la audiencia inicial a partir de la formulación de imputación. </w:t>
      </w:r>
    </w:p>
    <w:p w14:paraId="11554C24"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1056BCF3" w14:textId="77777777" w:rsidR="004B76CD" w:rsidRPr="004B76CD" w:rsidRDefault="004B76CD" w:rsidP="00623256">
      <w:pPr>
        <w:numPr>
          <w:ilvl w:val="0"/>
          <w:numId w:val="4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Aplicar los protocolos o disposiciones especiales para el adecuado resguardo de los derechos de las víctimas u ofendidos en los casos de violencia familiar, contra la libertad e inexperiencia sexuales, contra la dignidad de las personas y en general que afecten el libre y normal desarrollo de menores de edad o incapaces; y de ser necesario, los trasladarán a recibir auxilio médico o psicológico de inmediato a los Centros o Instituciones previstos por las leyes respectivas. </w:t>
      </w:r>
    </w:p>
    <w:p w14:paraId="6A9B6EC5"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67F57A1E" w14:textId="77777777" w:rsidR="004B76CD" w:rsidRPr="004B76CD" w:rsidRDefault="004B76CD" w:rsidP="00623256">
      <w:pPr>
        <w:numPr>
          <w:ilvl w:val="0"/>
          <w:numId w:val="4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Ejercer las facultades previstas en el artículo 132, fracciones I, II, III, IV, VI, VII, VIII, IX, X, XII, XIV y XV del Código Nacional de Procedimientos Penales, cuando éstos sean los primeros en conocer de un hecho delictuoso, hasta que el Ministerio Público o la policía investigadora intervengan, y entregar a éstos los instrumentos, objetos y evidencias materiales que hayan asegurado. De las actuaciones se deberá elaborar un registro fidedigno.</w:t>
      </w:r>
    </w:p>
    <w:p w14:paraId="4F5AC915"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68E111F4" w14:textId="77777777" w:rsidR="004B76CD" w:rsidRPr="004B76CD" w:rsidRDefault="004B76CD" w:rsidP="00623256">
      <w:pPr>
        <w:numPr>
          <w:ilvl w:val="0"/>
          <w:numId w:val="4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Auxiliar al Ministerio Público o a la autoridad judicial y por instrucciones expresas reunir los antecedentes que aquéllos les soliciten.</w:t>
      </w:r>
    </w:p>
    <w:p w14:paraId="1D7AA9FD"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05D81B6A" w14:textId="77777777" w:rsidR="004B76CD" w:rsidRPr="004B76CD" w:rsidRDefault="004B76CD" w:rsidP="00623256">
      <w:pPr>
        <w:numPr>
          <w:ilvl w:val="0"/>
          <w:numId w:val="4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Abstenerse de proporcionar información a los medios de comunicación social, ni a persona alguna, acerca de la identidad de detenidos, imputados, víctimas u ofendidos, testigos, ni de otras personas vinculadas a la investigación de un hecho punible, en protección de sus derechos y de la función investigadora.</w:t>
      </w:r>
    </w:p>
    <w:p w14:paraId="4EA0767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CECAB15" w14:textId="77777777" w:rsidR="004B76CD" w:rsidRPr="004B76CD" w:rsidRDefault="004B76CD" w:rsidP="00623256">
      <w:pPr>
        <w:numPr>
          <w:ilvl w:val="0"/>
          <w:numId w:val="4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Cumplir dentro del marco de la ley, las órdenes del Ministerio Público que libre con ocasión de la investigación y persecución de los delitos y las que, durante la tramitación del proceso, les dirijan los jueces, sin perjuicio de la autoridad administrativa a la que estén sometidos. </w:t>
      </w:r>
    </w:p>
    <w:p w14:paraId="1E6C4343" w14:textId="77777777" w:rsidR="004B76CD" w:rsidRPr="004B76CD" w:rsidRDefault="004B76CD" w:rsidP="00623256">
      <w:pPr>
        <w:spacing w:after="0" w:line="240" w:lineRule="auto"/>
        <w:jc w:val="both"/>
        <w:rPr>
          <w:rFonts w:ascii="Arial" w:eastAsia="Times New Roman" w:hAnsi="Arial" w:cs="Arial"/>
          <w:lang w:val="es-ES" w:eastAsia="es-ES"/>
        </w:rPr>
      </w:pPr>
    </w:p>
    <w:p w14:paraId="3A5D13E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autoridad administrativa no podrá revocar, alterar o retardar una orden emitida por el Ministerio Público o por los jueces. </w:t>
      </w:r>
    </w:p>
    <w:p w14:paraId="1FD1E927" w14:textId="77777777" w:rsidR="004B76CD" w:rsidRPr="004B76CD" w:rsidRDefault="004B76CD" w:rsidP="00623256">
      <w:pPr>
        <w:spacing w:after="0" w:line="240" w:lineRule="auto"/>
        <w:jc w:val="both"/>
        <w:rPr>
          <w:rFonts w:ascii="Arial" w:eastAsia="Times New Roman" w:hAnsi="Arial" w:cs="Arial"/>
          <w:lang w:val="es-ES" w:eastAsia="es-ES"/>
        </w:rPr>
      </w:pPr>
    </w:p>
    <w:p w14:paraId="52EA3B48" w14:textId="77777777" w:rsidR="004B76CD" w:rsidRPr="004B76CD" w:rsidRDefault="0039686D"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61.</w:t>
      </w:r>
      <w:r w:rsidR="004B76CD" w:rsidRPr="004B76CD">
        <w:rPr>
          <w:rFonts w:ascii="Arial" w:eastAsia="Times New Roman" w:hAnsi="Arial" w:cs="Arial"/>
          <w:lang w:val="es-ES" w:eastAsia="es-ES"/>
        </w:rPr>
        <w:t xml:space="preserve"> Los integrantes de la Policía Estatal, Policía Preventiva, Policía de Tránsito y Vialidad, y elementos de la seguridad penitenciaria, tienen estrictamente prohibido llevar consigo durante el pase de lista o al momento de su llegada a las instalaciones policiales al inicio de su turno y dentro de éste, uno o varios teléfonos móviles, radiofrecuencias o cualesquier aparato de comunicación que no sea de aquellos que se les hubieran proporcionado por la dependencia correspondiente para el desempeño de sus funciones. </w:t>
      </w:r>
    </w:p>
    <w:p w14:paraId="7EF1293F" w14:textId="77777777" w:rsidR="004B76CD" w:rsidRPr="004B76CD" w:rsidRDefault="004B76CD" w:rsidP="00623256">
      <w:pPr>
        <w:spacing w:after="0" w:line="240" w:lineRule="auto"/>
        <w:jc w:val="both"/>
        <w:rPr>
          <w:rFonts w:ascii="Arial" w:eastAsia="Times New Roman" w:hAnsi="Arial" w:cs="Arial"/>
          <w:lang w:val="es-ES" w:eastAsia="es-ES"/>
        </w:rPr>
      </w:pPr>
    </w:p>
    <w:p w14:paraId="04C84BE7" w14:textId="77777777" w:rsidR="004B76CD" w:rsidRPr="004B76CD" w:rsidRDefault="0039686D"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62.</w:t>
      </w:r>
      <w:r w:rsidR="004B76CD" w:rsidRPr="004B76CD">
        <w:rPr>
          <w:rFonts w:ascii="Arial" w:eastAsia="Times New Roman" w:hAnsi="Arial" w:cs="Arial"/>
          <w:lang w:val="es-ES" w:eastAsia="es-ES"/>
        </w:rPr>
        <w:t xml:space="preserve"> Los cuerpos de seguridad pública no podrán recibirle declaración al imputado cuando se encuentre detenido. En caso de que éste manifieste su deseo de declarar, deberá comunicar ese hecho al Ministerio Público para que le reciba su declaración, con las formalidades previstas por la ley. Sin embargo, podrá entrevistar al imputado para constatar su identidad y documentar la información que él mismo proporcione y los registrará en el acta policial correspondiente. </w:t>
      </w:r>
    </w:p>
    <w:p w14:paraId="131493B2" w14:textId="77777777" w:rsidR="004B76CD" w:rsidRPr="004B76CD" w:rsidRDefault="004B76CD" w:rsidP="00623256">
      <w:pPr>
        <w:spacing w:after="0" w:line="240" w:lineRule="auto"/>
        <w:jc w:val="both"/>
        <w:rPr>
          <w:rFonts w:ascii="Arial" w:eastAsia="Times New Roman" w:hAnsi="Arial" w:cs="Arial"/>
          <w:b/>
          <w:lang w:val="es-ES" w:eastAsia="es-ES"/>
        </w:rPr>
      </w:pPr>
    </w:p>
    <w:p w14:paraId="1772BEAD" w14:textId="77777777" w:rsidR="004B76CD" w:rsidRPr="004B76CD" w:rsidRDefault="0039686D"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63.</w:t>
      </w:r>
      <w:r w:rsidR="004B76CD" w:rsidRPr="004B76CD">
        <w:rPr>
          <w:rFonts w:ascii="Arial" w:eastAsia="Times New Roman" w:hAnsi="Arial" w:cs="Arial"/>
          <w:lang w:val="es-ES" w:eastAsia="es-ES"/>
        </w:rPr>
        <w:t xml:space="preserve"> Son obligaciones comunes de las policías preventivas municipales:</w:t>
      </w:r>
    </w:p>
    <w:p w14:paraId="2809B05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6BFBE7F" w14:textId="77777777" w:rsidR="004B76CD" w:rsidRPr="004B76CD" w:rsidRDefault="004B76CD" w:rsidP="00623256">
      <w:pPr>
        <w:numPr>
          <w:ilvl w:val="0"/>
          <w:numId w:val="4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Mantener el orden público y la tranquilidad social en su área de jurisdicción;</w:t>
      </w:r>
    </w:p>
    <w:p w14:paraId="54FBD864"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CA94E64" w14:textId="77777777" w:rsidR="004B76CD" w:rsidRPr="004B76CD" w:rsidRDefault="004B76CD" w:rsidP="00623256">
      <w:pPr>
        <w:numPr>
          <w:ilvl w:val="0"/>
          <w:numId w:val="4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Prevenir la comisión de faltas administrativas, conductas antisociales y delitos; proteger a las personas, sus bienes, libertades y derechos;</w:t>
      </w:r>
    </w:p>
    <w:p w14:paraId="663138E7"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lastRenderedPageBreak/>
        <w:t xml:space="preserve"> </w:t>
      </w:r>
    </w:p>
    <w:p w14:paraId="0960E950" w14:textId="77777777" w:rsidR="004B76CD" w:rsidRPr="004B76CD" w:rsidRDefault="004B76CD" w:rsidP="00623256">
      <w:pPr>
        <w:numPr>
          <w:ilvl w:val="0"/>
          <w:numId w:val="4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Prestar auxilio a la población en caso de siniestros, accidentes o desastres naturales, en coordinación con las instancias de protección civil;</w:t>
      </w:r>
    </w:p>
    <w:p w14:paraId="65E34B0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BC2F2E9" w14:textId="77777777" w:rsidR="004B76CD" w:rsidRPr="004B76CD" w:rsidRDefault="004B76CD" w:rsidP="00623256">
      <w:pPr>
        <w:numPr>
          <w:ilvl w:val="0"/>
          <w:numId w:val="4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Participar en los cursos de promoción, actualización y especialización que instrumente el Instituto;</w:t>
      </w:r>
    </w:p>
    <w:p w14:paraId="60EDAF8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973DAE9" w14:textId="77777777" w:rsidR="004B76CD" w:rsidRPr="004B76CD" w:rsidRDefault="004B76CD" w:rsidP="00623256">
      <w:pPr>
        <w:numPr>
          <w:ilvl w:val="0"/>
          <w:numId w:val="4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Supervisar la observancia y cumplimiento de los bandos, reglamentos y demás disposiciones en materia de seguridad pública;</w:t>
      </w:r>
    </w:p>
    <w:p w14:paraId="0CA1E2B5"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982E6DD" w14:textId="77777777" w:rsidR="004B76CD" w:rsidRPr="004B76CD" w:rsidRDefault="004B76CD" w:rsidP="00623256">
      <w:pPr>
        <w:numPr>
          <w:ilvl w:val="0"/>
          <w:numId w:val="4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Ejecutar los programas y acciones diseñados para garantizar la seguridad pública y la prevención de faltas administrativas, conductas antisociales y delitos;</w:t>
      </w:r>
    </w:p>
    <w:p w14:paraId="6DDF6D1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F69367E" w14:textId="77777777" w:rsidR="004B76CD" w:rsidRPr="004B76CD" w:rsidRDefault="004B76CD" w:rsidP="00623256">
      <w:pPr>
        <w:numPr>
          <w:ilvl w:val="0"/>
          <w:numId w:val="4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Vigilar las áreas municipales de uso común, espectáculos públicos y similares;</w:t>
      </w:r>
    </w:p>
    <w:p w14:paraId="725C548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B233680" w14:textId="77777777" w:rsidR="004B76CD" w:rsidRPr="004B76CD" w:rsidRDefault="004B76CD" w:rsidP="00623256">
      <w:pPr>
        <w:numPr>
          <w:ilvl w:val="0"/>
          <w:numId w:val="4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Someter, periódicamente, a sus integrantes, a exámenes de laboratorio, para la detección del consumo de estupefacientes y otras drogas; y</w:t>
      </w:r>
    </w:p>
    <w:p w14:paraId="70EEB1B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025159F" w14:textId="77777777" w:rsidR="004B76CD" w:rsidRPr="004B76CD" w:rsidRDefault="004B76CD" w:rsidP="00623256">
      <w:pPr>
        <w:numPr>
          <w:ilvl w:val="0"/>
          <w:numId w:val="4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les señalen las disposiciones jurídicas y reglamentarias aplicables. </w:t>
      </w:r>
    </w:p>
    <w:p w14:paraId="79BB41B6" w14:textId="77777777" w:rsidR="004B76CD" w:rsidRPr="004B76CD" w:rsidRDefault="004B76CD" w:rsidP="00623256">
      <w:pPr>
        <w:spacing w:after="0" w:line="240" w:lineRule="auto"/>
        <w:jc w:val="both"/>
        <w:rPr>
          <w:rFonts w:ascii="Arial" w:eastAsia="Times New Roman" w:hAnsi="Arial" w:cs="Arial"/>
          <w:lang w:val="es-ES" w:eastAsia="es-ES"/>
        </w:rPr>
      </w:pPr>
    </w:p>
    <w:p w14:paraId="1FD4D1DD" w14:textId="77777777" w:rsidR="004B76CD" w:rsidRPr="004B76CD" w:rsidRDefault="0039686D"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64.</w:t>
      </w:r>
      <w:r w:rsidR="004B76CD" w:rsidRPr="004B76CD">
        <w:rPr>
          <w:rFonts w:ascii="Arial" w:eastAsia="Times New Roman" w:hAnsi="Arial" w:cs="Arial"/>
          <w:lang w:val="es-ES" w:eastAsia="es-ES"/>
        </w:rPr>
        <w:t xml:space="preserve"> </w:t>
      </w:r>
      <w:r w:rsidR="004B76CD" w:rsidRPr="004B76CD">
        <w:rPr>
          <w:rFonts w:ascii="Arial" w:eastAsia="Times New Roman" w:hAnsi="Arial" w:cs="Arial"/>
          <w:shd w:val="clear" w:color="auto" w:fill="FFFFFF"/>
          <w:lang w:val="es-ES" w:eastAsia="es-ES"/>
        </w:rPr>
        <w:t xml:space="preserve">El Director General de la Policía Estatal </w:t>
      </w:r>
      <w:proofErr w:type="gramStart"/>
      <w:r w:rsidR="004B76CD" w:rsidRPr="004B76CD">
        <w:rPr>
          <w:rFonts w:ascii="Arial" w:eastAsia="Times New Roman" w:hAnsi="Arial" w:cs="Arial"/>
          <w:shd w:val="clear" w:color="auto" w:fill="FFFFFF"/>
          <w:lang w:val="es-ES" w:eastAsia="es-ES"/>
        </w:rPr>
        <w:t>y  los</w:t>
      </w:r>
      <w:proofErr w:type="gramEnd"/>
      <w:r w:rsidR="004B76CD" w:rsidRPr="004B76CD">
        <w:rPr>
          <w:rFonts w:ascii="Arial" w:eastAsia="Times New Roman" w:hAnsi="Arial" w:cs="Arial"/>
          <w:lang w:val="es-ES" w:eastAsia="es-ES"/>
        </w:rPr>
        <w:t xml:space="preserve"> directores municipales de seguridad pública presentarán informe semestral o con la periodicidad que se requiera, ante sus instancias superiores y se registrará en la Unidad de Enlace Informático de la Secretaría de Seguridad la información relativa a la evaluación de la actuación de las corporaciones de seguridad pública a su cargo, que comprenderá al menos:</w:t>
      </w:r>
    </w:p>
    <w:p w14:paraId="4283D0B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5EBF179" w14:textId="77777777" w:rsidR="004B76CD" w:rsidRPr="004B76CD" w:rsidRDefault="004B76CD" w:rsidP="00623256">
      <w:pPr>
        <w:numPr>
          <w:ilvl w:val="0"/>
          <w:numId w:val="4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La capacidad de respuesta a los llamados para la intervención de los cuerpos de seguridad pública actuantes en su territorio, referente a:</w:t>
      </w:r>
    </w:p>
    <w:p w14:paraId="579B90BD"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060C7E14" w14:textId="77777777" w:rsidR="004B76CD" w:rsidRPr="00F72066" w:rsidRDefault="004B76CD" w:rsidP="00623256">
      <w:pPr>
        <w:pStyle w:val="Prrafodelista"/>
        <w:numPr>
          <w:ilvl w:val="0"/>
          <w:numId w:val="88"/>
        </w:numPr>
        <w:spacing w:after="0" w:line="240" w:lineRule="auto"/>
        <w:jc w:val="both"/>
        <w:rPr>
          <w:rFonts w:ascii="Arial" w:hAnsi="Arial" w:cs="Arial"/>
        </w:rPr>
      </w:pPr>
      <w:r w:rsidRPr="00F72066">
        <w:rPr>
          <w:rFonts w:ascii="Arial" w:hAnsi="Arial" w:cs="Arial"/>
        </w:rPr>
        <w:t xml:space="preserve">Tiempos de reacción ante las peticiones de ayuda; </w:t>
      </w:r>
    </w:p>
    <w:p w14:paraId="284D6975" w14:textId="77777777" w:rsidR="00F72066" w:rsidRPr="00F72066" w:rsidRDefault="00F72066" w:rsidP="00623256">
      <w:pPr>
        <w:pStyle w:val="Prrafodelista"/>
        <w:spacing w:after="0" w:line="240" w:lineRule="auto"/>
        <w:ind w:left="1080"/>
        <w:jc w:val="both"/>
        <w:rPr>
          <w:rFonts w:ascii="Arial" w:hAnsi="Arial" w:cs="Arial"/>
        </w:rPr>
      </w:pPr>
    </w:p>
    <w:p w14:paraId="3CD37D14" w14:textId="77777777" w:rsidR="004B76CD" w:rsidRPr="00F72066" w:rsidRDefault="004B76CD" w:rsidP="00623256">
      <w:pPr>
        <w:pStyle w:val="Prrafodelista"/>
        <w:numPr>
          <w:ilvl w:val="0"/>
          <w:numId w:val="88"/>
        </w:numPr>
        <w:spacing w:after="0" w:line="240" w:lineRule="auto"/>
        <w:jc w:val="both"/>
        <w:rPr>
          <w:rFonts w:ascii="Arial" w:hAnsi="Arial" w:cs="Arial"/>
        </w:rPr>
      </w:pPr>
      <w:r w:rsidRPr="00F72066">
        <w:rPr>
          <w:rFonts w:ascii="Arial" w:hAnsi="Arial" w:cs="Arial"/>
        </w:rPr>
        <w:t xml:space="preserve">Tiempos de resolución de las peticiones de auxilio; </w:t>
      </w:r>
    </w:p>
    <w:p w14:paraId="18723E5C" w14:textId="77777777" w:rsidR="00F72066" w:rsidRPr="00F72066" w:rsidRDefault="00F72066" w:rsidP="00623256">
      <w:pPr>
        <w:spacing w:after="0" w:line="240" w:lineRule="auto"/>
        <w:jc w:val="both"/>
        <w:rPr>
          <w:rFonts w:ascii="Arial" w:hAnsi="Arial" w:cs="Arial"/>
        </w:rPr>
      </w:pPr>
    </w:p>
    <w:p w14:paraId="71CF1DF2" w14:textId="77777777" w:rsidR="00623256" w:rsidRDefault="004B76CD" w:rsidP="00623256">
      <w:pPr>
        <w:pStyle w:val="Prrafodelista"/>
        <w:numPr>
          <w:ilvl w:val="0"/>
          <w:numId w:val="88"/>
        </w:numPr>
        <w:spacing w:after="0" w:line="240" w:lineRule="auto"/>
        <w:jc w:val="both"/>
        <w:rPr>
          <w:rFonts w:ascii="Arial" w:hAnsi="Arial" w:cs="Arial"/>
        </w:rPr>
      </w:pPr>
      <w:r w:rsidRPr="00F72066">
        <w:rPr>
          <w:rFonts w:ascii="Arial" w:hAnsi="Arial" w:cs="Arial"/>
        </w:rPr>
        <w:t>Tiempos de ejecución de órdenes y mandamientos derivados de las normas de justicia cívica sobre faltas a l</w:t>
      </w:r>
      <w:r w:rsidR="00F72066" w:rsidRPr="00F72066">
        <w:rPr>
          <w:rFonts w:ascii="Arial" w:hAnsi="Arial" w:cs="Arial"/>
        </w:rPr>
        <w:t>os bandos de policía y gobierno</w:t>
      </w:r>
      <w:r w:rsidR="00F72066">
        <w:rPr>
          <w:rFonts w:ascii="Arial" w:hAnsi="Arial" w:cs="Arial"/>
        </w:rPr>
        <w:t>;</w:t>
      </w:r>
      <w:r w:rsidRPr="00F72066">
        <w:rPr>
          <w:rFonts w:ascii="Arial" w:hAnsi="Arial" w:cs="Arial"/>
        </w:rPr>
        <w:t xml:space="preserve"> y </w:t>
      </w:r>
    </w:p>
    <w:p w14:paraId="31BCB48B" w14:textId="77777777" w:rsidR="00623256" w:rsidRPr="00623256" w:rsidRDefault="00623256" w:rsidP="00623256">
      <w:pPr>
        <w:pStyle w:val="Prrafodelista"/>
        <w:rPr>
          <w:rFonts w:ascii="Arial" w:hAnsi="Arial" w:cs="Arial"/>
        </w:rPr>
      </w:pPr>
    </w:p>
    <w:p w14:paraId="2F66F411" w14:textId="77777777" w:rsidR="004B76CD" w:rsidRPr="00623256" w:rsidRDefault="004B76CD" w:rsidP="00623256">
      <w:pPr>
        <w:pStyle w:val="Prrafodelista"/>
        <w:numPr>
          <w:ilvl w:val="0"/>
          <w:numId w:val="88"/>
        </w:numPr>
        <w:spacing w:after="0" w:line="240" w:lineRule="auto"/>
        <w:jc w:val="both"/>
        <w:rPr>
          <w:rFonts w:ascii="Arial" w:hAnsi="Arial" w:cs="Arial"/>
        </w:rPr>
      </w:pPr>
      <w:r w:rsidRPr="00623256">
        <w:rPr>
          <w:rFonts w:ascii="Arial" w:hAnsi="Arial" w:cs="Arial"/>
        </w:rPr>
        <w:t xml:space="preserve"> Tiempos de reacción y resolución de las peticiones de apoyo de autoridades;</w:t>
      </w:r>
    </w:p>
    <w:p w14:paraId="1BADF32A"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B565491" w14:textId="77777777" w:rsidR="004B76CD" w:rsidRDefault="004B76CD" w:rsidP="00623256">
      <w:pPr>
        <w:numPr>
          <w:ilvl w:val="0"/>
          <w:numId w:val="4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Relación de casos resueltos; </w:t>
      </w:r>
    </w:p>
    <w:p w14:paraId="39F7355D" w14:textId="77777777" w:rsidR="00F72066" w:rsidRPr="004B76CD" w:rsidRDefault="00F72066" w:rsidP="00623256">
      <w:pPr>
        <w:spacing w:after="0" w:line="240" w:lineRule="auto"/>
        <w:ind w:left="720"/>
        <w:contextualSpacing/>
        <w:jc w:val="both"/>
        <w:rPr>
          <w:rFonts w:ascii="Arial" w:eastAsia="Times New Roman" w:hAnsi="Arial" w:cs="Arial"/>
          <w:lang w:eastAsia="es-MX"/>
        </w:rPr>
      </w:pPr>
    </w:p>
    <w:p w14:paraId="5BC6FFD5" w14:textId="77777777" w:rsidR="00F72066" w:rsidRDefault="004B76CD" w:rsidP="00623256">
      <w:pPr>
        <w:numPr>
          <w:ilvl w:val="0"/>
          <w:numId w:val="4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Frecuencia de patrullaje del territorio;</w:t>
      </w:r>
    </w:p>
    <w:p w14:paraId="7C51806B" w14:textId="77777777" w:rsidR="004B76CD" w:rsidRPr="004B76CD" w:rsidRDefault="004B76CD" w:rsidP="00623256">
      <w:p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DB8743E" w14:textId="77777777" w:rsidR="004B76CD" w:rsidRDefault="004B76CD" w:rsidP="00623256">
      <w:pPr>
        <w:numPr>
          <w:ilvl w:val="0"/>
          <w:numId w:val="4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 xml:space="preserve">Horas de patrulla en el territorio; y </w:t>
      </w:r>
    </w:p>
    <w:p w14:paraId="0850539B" w14:textId="77777777" w:rsidR="00F72066" w:rsidRPr="004B76CD" w:rsidRDefault="00F72066" w:rsidP="00623256">
      <w:pPr>
        <w:spacing w:after="0" w:line="240" w:lineRule="auto"/>
        <w:contextualSpacing/>
        <w:jc w:val="both"/>
        <w:rPr>
          <w:rFonts w:ascii="Arial" w:eastAsia="Times New Roman" w:hAnsi="Arial" w:cs="Arial"/>
          <w:lang w:eastAsia="es-MX"/>
        </w:rPr>
      </w:pPr>
    </w:p>
    <w:p w14:paraId="0CA41610" w14:textId="77777777" w:rsidR="004B76CD" w:rsidRPr="004B76CD" w:rsidRDefault="004B76CD" w:rsidP="00623256">
      <w:pPr>
        <w:numPr>
          <w:ilvl w:val="0"/>
          <w:numId w:val="4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Estadística de comisión y de disminución real de delitos. </w:t>
      </w:r>
    </w:p>
    <w:p w14:paraId="0DEF127F"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27A54BD5" w14:textId="77777777" w:rsidR="004B76CD" w:rsidRPr="004B76CD" w:rsidRDefault="0039686D"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65.</w:t>
      </w:r>
      <w:r w:rsidR="004B76CD" w:rsidRPr="004B76CD">
        <w:rPr>
          <w:rFonts w:ascii="Arial" w:eastAsia="Times New Roman" w:hAnsi="Arial" w:cs="Arial"/>
          <w:lang w:val="es-ES" w:eastAsia="es-ES"/>
        </w:rPr>
        <w:t xml:space="preserve"> Para ingresar y permanecer en las corporaciones de seguridad pública estatal y municipal, se requiere:</w:t>
      </w:r>
    </w:p>
    <w:p w14:paraId="0B5AFEF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CF47312" w14:textId="77777777" w:rsidR="004B76CD" w:rsidRPr="004B76CD" w:rsidRDefault="004B76CD" w:rsidP="00623256">
      <w:pPr>
        <w:numPr>
          <w:ilvl w:val="0"/>
          <w:numId w:val="4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Ser ciudadano mexicano, no tener otra nacionalidad y estar en pleno ejercicio de sus derechos políticos y civiles;</w:t>
      </w:r>
    </w:p>
    <w:p w14:paraId="08EF4080"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D8A2280" w14:textId="77777777" w:rsidR="004B76CD" w:rsidRPr="004B76CD" w:rsidRDefault="004B76CD" w:rsidP="00623256">
      <w:pPr>
        <w:numPr>
          <w:ilvl w:val="0"/>
          <w:numId w:val="4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Ser de notoria buena conducta y no haber sido condenado mediante sentencia irrevocable por delito doloso, ni estar sujeto a proceso penal;</w:t>
      </w:r>
    </w:p>
    <w:p w14:paraId="175A6497"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01D1B167" w14:textId="77777777" w:rsidR="004B76CD" w:rsidRPr="004B76CD" w:rsidRDefault="004B76CD" w:rsidP="00623256">
      <w:pPr>
        <w:numPr>
          <w:ilvl w:val="0"/>
          <w:numId w:val="4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Haber cumplido con el </w:t>
      </w:r>
      <w:r w:rsidRPr="004B76CD">
        <w:rPr>
          <w:rFonts w:ascii="Arial" w:eastAsia="Times New Roman" w:hAnsi="Arial" w:cs="Arial"/>
          <w:shd w:val="clear" w:color="auto" w:fill="FFFFFF"/>
          <w:lang w:eastAsia="es-MX"/>
        </w:rPr>
        <w:t>servicio militar los varones y contar</w:t>
      </w:r>
      <w:r w:rsidRPr="004B76CD">
        <w:rPr>
          <w:rFonts w:ascii="Arial" w:eastAsia="Times New Roman" w:hAnsi="Arial" w:cs="Arial"/>
          <w:lang w:eastAsia="es-MX"/>
        </w:rPr>
        <w:t xml:space="preserve"> con credencial de elector;</w:t>
      </w:r>
    </w:p>
    <w:p w14:paraId="648F66E7"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C6B8562" w14:textId="77777777" w:rsidR="004B76CD" w:rsidRDefault="004B76CD" w:rsidP="00623256">
      <w:pPr>
        <w:numPr>
          <w:ilvl w:val="0"/>
          <w:numId w:val="4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Acreditar que ha concluido, al menos, los estudios siguientes: </w:t>
      </w:r>
    </w:p>
    <w:p w14:paraId="73E8ECCC" w14:textId="77777777" w:rsidR="00704FB7" w:rsidRPr="004B76CD" w:rsidRDefault="00704FB7" w:rsidP="00623256">
      <w:pPr>
        <w:spacing w:after="0" w:line="240" w:lineRule="auto"/>
        <w:contextualSpacing/>
        <w:jc w:val="both"/>
        <w:rPr>
          <w:rFonts w:ascii="Arial" w:eastAsia="Times New Roman" w:hAnsi="Arial" w:cs="Arial"/>
          <w:lang w:eastAsia="es-MX"/>
        </w:rPr>
      </w:pPr>
    </w:p>
    <w:p w14:paraId="49D1330A" w14:textId="77777777" w:rsidR="004B76CD" w:rsidRPr="00704FB7" w:rsidRDefault="004B76CD" w:rsidP="00623256">
      <w:pPr>
        <w:pStyle w:val="Prrafodelista"/>
        <w:numPr>
          <w:ilvl w:val="0"/>
          <w:numId w:val="89"/>
        </w:numPr>
        <w:spacing w:after="0" w:line="240" w:lineRule="auto"/>
        <w:jc w:val="both"/>
        <w:rPr>
          <w:rFonts w:ascii="Arial" w:hAnsi="Arial" w:cs="Arial"/>
        </w:rPr>
      </w:pPr>
      <w:r w:rsidRPr="00704FB7">
        <w:rPr>
          <w:rFonts w:ascii="Arial" w:hAnsi="Arial" w:cs="Arial"/>
        </w:rPr>
        <w:t xml:space="preserve">En el caso de aspirantes a las Unidades de Investigación, enseñanza superior o equivalente; </w:t>
      </w:r>
    </w:p>
    <w:p w14:paraId="799FD3E1" w14:textId="77777777" w:rsidR="00704FB7" w:rsidRPr="00704FB7" w:rsidRDefault="00704FB7" w:rsidP="00623256">
      <w:pPr>
        <w:pStyle w:val="Prrafodelista"/>
        <w:spacing w:after="0" w:line="240" w:lineRule="auto"/>
        <w:ind w:left="1080"/>
        <w:jc w:val="both"/>
        <w:rPr>
          <w:rFonts w:ascii="Arial" w:hAnsi="Arial" w:cs="Arial"/>
        </w:rPr>
      </w:pPr>
    </w:p>
    <w:p w14:paraId="0390695C" w14:textId="77777777" w:rsidR="004B76CD" w:rsidRPr="00704FB7" w:rsidRDefault="004B76CD" w:rsidP="00623256">
      <w:pPr>
        <w:pStyle w:val="Prrafodelista"/>
        <w:numPr>
          <w:ilvl w:val="0"/>
          <w:numId w:val="89"/>
        </w:numPr>
        <w:spacing w:after="0" w:line="240" w:lineRule="auto"/>
        <w:jc w:val="both"/>
        <w:rPr>
          <w:rFonts w:ascii="Arial" w:hAnsi="Arial" w:cs="Arial"/>
        </w:rPr>
      </w:pPr>
      <w:r w:rsidRPr="00704FB7">
        <w:rPr>
          <w:rFonts w:ascii="Arial" w:hAnsi="Arial" w:cs="Arial"/>
        </w:rPr>
        <w:t xml:space="preserve">En caso de aspirantes a la Unidad de Prevención, los estudios correspondientes a la enseñanza media superior; </w:t>
      </w:r>
    </w:p>
    <w:p w14:paraId="5626A365" w14:textId="77777777" w:rsidR="00704FB7" w:rsidRPr="00704FB7" w:rsidRDefault="00704FB7" w:rsidP="00623256">
      <w:pPr>
        <w:spacing w:after="0" w:line="240" w:lineRule="auto"/>
        <w:jc w:val="both"/>
        <w:rPr>
          <w:rFonts w:ascii="Arial" w:hAnsi="Arial" w:cs="Arial"/>
        </w:rPr>
      </w:pPr>
    </w:p>
    <w:p w14:paraId="235743A4" w14:textId="77777777" w:rsidR="00623256" w:rsidRDefault="004B76CD" w:rsidP="00623256">
      <w:pPr>
        <w:pStyle w:val="Prrafodelista"/>
        <w:numPr>
          <w:ilvl w:val="0"/>
          <w:numId w:val="89"/>
        </w:numPr>
        <w:spacing w:after="0" w:line="240" w:lineRule="auto"/>
        <w:jc w:val="both"/>
        <w:rPr>
          <w:rFonts w:ascii="Arial" w:hAnsi="Arial" w:cs="Arial"/>
        </w:rPr>
      </w:pPr>
      <w:r w:rsidRPr="00704FB7">
        <w:rPr>
          <w:rFonts w:ascii="Arial" w:hAnsi="Arial" w:cs="Arial"/>
        </w:rPr>
        <w:t xml:space="preserve">En caso de los aspirantes a la Unidad de Operación, los estudios correspondientes a la enseñanza media básica, y </w:t>
      </w:r>
    </w:p>
    <w:p w14:paraId="65CABE45" w14:textId="77777777" w:rsidR="00623256" w:rsidRPr="00623256" w:rsidRDefault="00623256" w:rsidP="00623256">
      <w:pPr>
        <w:pStyle w:val="Prrafodelista"/>
        <w:rPr>
          <w:rFonts w:ascii="Arial" w:hAnsi="Arial" w:cs="Arial"/>
        </w:rPr>
      </w:pPr>
    </w:p>
    <w:p w14:paraId="2DF25926" w14:textId="77777777" w:rsidR="004B76CD" w:rsidRPr="00623256" w:rsidRDefault="004B76CD" w:rsidP="00623256">
      <w:pPr>
        <w:pStyle w:val="Prrafodelista"/>
        <w:numPr>
          <w:ilvl w:val="0"/>
          <w:numId w:val="89"/>
        </w:numPr>
        <w:spacing w:after="0" w:line="240" w:lineRule="auto"/>
        <w:jc w:val="both"/>
        <w:rPr>
          <w:rFonts w:ascii="Arial" w:hAnsi="Arial" w:cs="Arial"/>
        </w:rPr>
      </w:pPr>
      <w:r w:rsidRPr="00623256">
        <w:rPr>
          <w:rFonts w:ascii="Arial" w:hAnsi="Arial" w:cs="Arial"/>
        </w:rPr>
        <w:t xml:space="preserve">En caso de aspirantes a la Unidad de Análisis Táctico, enseñanza superior o equivalente. </w:t>
      </w:r>
    </w:p>
    <w:p w14:paraId="4552D8DA"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1655F911" w14:textId="77777777" w:rsidR="004B76CD" w:rsidRPr="004B76CD" w:rsidRDefault="004B76CD" w:rsidP="00623256">
      <w:pPr>
        <w:numPr>
          <w:ilvl w:val="0"/>
          <w:numId w:val="44"/>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Aprobar el curso de ingreso y los cursos de formación básica o inicial, así como los de capacitación y profesionalización impartidos por el Instituto o por las academias regionales, según corresponda; </w:t>
      </w:r>
    </w:p>
    <w:p w14:paraId="7B40BACB" w14:textId="77777777" w:rsidR="004B76CD" w:rsidRPr="004B76CD" w:rsidRDefault="004B76CD" w:rsidP="00623256">
      <w:pPr>
        <w:shd w:val="clear" w:color="auto" w:fill="FFFFFF"/>
        <w:spacing w:after="0" w:line="240" w:lineRule="auto"/>
        <w:ind w:left="720"/>
        <w:contextualSpacing/>
        <w:jc w:val="both"/>
        <w:rPr>
          <w:rFonts w:ascii="Arial" w:eastAsia="Times New Roman" w:hAnsi="Arial" w:cs="Arial"/>
          <w:lang w:eastAsia="es-MX"/>
        </w:rPr>
      </w:pPr>
    </w:p>
    <w:p w14:paraId="7D4AF1BB" w14:textId="77777777" w:rsidR="004B76CD" w:rsidRPr="004B76CD" w:rsidRDefault="004B76CD" w:rsidP="00623256">
      <w:pPr>
        <w:numPr>
          <w:ilvl w:val="0"/>
          <w:numId w:val="44"/>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Cumplir con los requisitos de edad, perfil físico y evaluaciones médicas, psicológicas, sociológicas, de personalidad y de cultura general, previstos en el reglamento del Instituto;</w:t>
      </w:r>
    </w:p>
    <w:p w14:paraId="3F289A08"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3A9EB91" w14:textId="77777777" w:rsidR="004B76CD" w:rsidRPr="004B76CD" w:rsidRDefault="004B76CD" w:rsidP="00623256">
      <w:pPr>
        <w:numPr>
          <w:ilvl w:val="0"/>
          <w:numId w:val="4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No hacer uso de sustancias psicotrópicas, estupefacientes u otras que produzcan efectos similares; no padecer alcoholismo, y someterse a los exámenes periódicos que al efecto se establezcan, para comprobar el no uso de este tipo de sustancias; </w:t>
      </w:r>
    </w:p>
    <w:p w14:paraId="78BED82A" w14:textId="77777777" w:rsidR="004B76CD" w:rsidRPr="004B76CD" w:rsidRDefault="004B76CD" w:rsidP="00623256">
      <w:pPr>
        <w:spacing w:after="0" w:line="240" w:lineRule="auto"/>
        <w:jc w:val="both"/>
        <w:rPr>
          <w:rFonts w:ascii="Arial" w:eastAsia="Times New Roman" w:hAnsi="Arial" w:cs="Arial"/>
          <w:lang w:val="es-ES" w:eastAsia="es-ES"/>
        </w:rPr>
      </w:pPr>
    </w:p>
    <w:p w14:paraId="4C77AFD4" w14:textId="77777777" w:rsidR="004B76CD" w:rsidRPr="004B76CD" w:rsidRDefault="004B76CD" w:rsidP="00623256">
      <w:pPr>
        <w:numPr>
          <w:ilvl w:val="0"/>
          <w:numId w:val="4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 xml:space="preserve">No estar suspendido o inhabilitado, ni haber sido destituido por resolución firme como servidor público, ni estar sujeto a procedimiento administrativo alguno, en los términos de las normas aplicables; </w:t>
      </w:r>
    </w:p>
    <w:p w14:paraId="26A13980" w14:textId="77777777" w:rsidR="004B76CD" w:rsidRPr="004B76CD" w:rsidRDefault="004B76CD" w:rsidP="00623256">
      <w:pPr>
        <w:spacing w:after="0" w:line="240" w:lineRule="auto"/>
        <w:jc w:val="both"/>
        <w:rPr>
          <w:rFonts w:ascii="Arial" w:eastAsia="Times New Roman" w:hAnsi="Arial" w:cs="Arial"/>
          <w:lang w:val="es-ES" w:eastAsia="es-ES"/>
        </w:rPr>
      </w:pPr>
    </w:p>
    <w:p w14:paraId="1227A30B" w14:textId="77777777" w:rsidR="004B76CD" w:rsidRPr="004B76CD" w:rsidRDefault="004B76CD" w:rsidP="00623256">
      <w:pPr>
        <w:numPr>
          <w:ilvl w:val="0"/>
          <w:numId w:val="4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No tener antecedentes negativos en los Registros de Personal de Seguridad Pública Nacional y Estatal que integran el subsistema de información de seguridad pública;</w:t>
      </w:r>
    </w:p>
    <w:p w14:paraId="15A691AC"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22F4190" w14:textId="77777777" w:rsidR="004B76CD" w:rsidRPr="004B76CD" w:rsidRDefault="004B76CD" w:rsidP="00623256">
      <w:pPr>
        <w:numPr>
          <w:ilvl w:val="0"/>
          <w:numId w:val="4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Tratándose de personal operativo de seguridad y vigilancia, haber aprobado satisfactoriamente los cursos de adiestramiento y capacitación correspondientes, impartidos por los Institutos para la formación policial, estatal o municipal, en los términos que señalan los reglamentos respectivos;</w:t>
      </w:r>
    </w:p>
    <w:p w14:paraId="59F2EF21"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7CC9935" w14:textId="77777777" w:rsidR="004B76CD" w:rsidRPr="004B76CD" w:rsidRDefault="004B76CD" w:rsidP="00623256">
      <w:pPr>
        <w:numPr>
          <w:ilvl w:val="0"/>
          <w:numId w:val="4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No superar la edad máxima de retiro que establezcan las disposiciones aplicables;</w:t>
      </w:r>
    </w:p>
    <w:p w14:paraId="5F1E6663"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2C4ABF87" w14:textId="77777777" w:rsidR="004B76CD" w:rsidRPr="004B76CD" w:rsidRDefault="004B76CD" w:rsidP="00623256">
      <w:pPr>
        <w:numPr>
          <w:ilvl w:val="0"/>
          <w:numId w:val="4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Aprobar los procesos de evaluación de control de confianza; </w:t>
      </w:r>
    </w:p>
    <w:p w14:paraId="4AA27688" w14:textId="77777777" w:rsidR="004B76CD" w:rsidRPr="004B76CD" w:rsidRDefault="004B76CD" w:rsidP="00623256">
      <w:pPr>
        <w:numPr>
          <w:ilvl w:val="0"/>
          <w:numId w:val="4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Aprobar las evaluaciones del desempeño;</w:t>
      </w:r>
    </w:p>
    <w:p w14:paraId="55AA2D1A"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C911549" w14:textId="77777777" w:rsidR="004B76CD" w:rsidRDefault="004B76CD" w:rsidP="00623256">
      <w:pPr>
        <w:numPr>
          <w:ilvl w:val="0"/>
          <w:numId w:val="4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Mantener actualizado su Certificado Único Policial; </w:t>
      </w:r>
    </w:p>
    <w:p w14:paraId="64EA7F5D" w14:textId="77777777" w:rsidR="00704FB7" w:rsidRPr="004B76CD" w:rsidRDefault="00704FB7" w:rsidP="00623256">
      <w:pPr>
        <w:spacing w:after="0" w:line="240" w:lineRule="auto"/>
        <w:contextualSpacing/>
        <w:jc w:val="both"/>
        <w:rPr>
          <w:rFonts w:ascii="Arial" w:eastAsia="Times New Roman" w:hAnsi="Arial" w:cs="Arial"/>
          <w:lang w:eastAsia="es-MX"/>
        </w:rPr>
      </w:pPr>
    </w:p>
    <w:p w14:paraId="1324F7B7" w14:textId="77777777" w:rsidR="004B76CD" w:rsidRPr="004B76CD" w:rsidRDefault="004B76CD" w:rsidP="00623256">
      <w:pPr>
        <w:numPr>
          <w:ilvl w:val="0"/>
          <w:numId w:val="4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Contar con los requisitos de edad, de perfil físico, médico y de personalidad, que se señalarán en la tabla de perfiles por Unidad, que exijan las disposiciones aplicables y las convocatorias; y</w:t>
      </w:r>
    </w:p>
    <w:p w14:paraId="0C3FF4A9"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0C99AE52" w14:textId="77777777" w:rsidR="004B76CD" w:rsidRPr="004B76CD" w:rsidRDefault="004B76CD" w:rsidP="00623256">
      <w:pPr>
        <w:numPr>
          <w:ilvl w:val="0"/>
          <w:numId w:val="4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señalen las disposiciones jurídicas y reglamentarias aplicables. </w:t>
      </w:r>
    </w:p>
    <w:p w14:paraId="7EC138BB" w14:textId="77777777" w:rsidR="004B76CD" w:rsidRPr="004B76CD" w:rsidRDefault="004B76CD" w:rsidP="00623256">
      <w:pPr>
        <w:spacing w:after="0" w:line="240" w:lineRule="auto"/>
        <w:jc w:val="both"/>
        <w:rPr>
          <w:rFonts w:ascii="Arial" w:eastAsia="Times New Roman" w:hAnsi="Arial" w:cs="Arial"/>
          <w:b/>
          <w:lang w:val="es-ES" w:eastAsia="es-ES"/>
        </w:rPr>
      </w:pPr>
    </w:p>
    <w:p w14:paraId="55AA5FEF" w14:textId="77777777" w:rsidR="004B76CD" w:rsidRPr="004B76CD" w:rsidRDefault="0039686D"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66.</w:t>
      </w:r>
      <w:r w:rsidR="004B76CD" w:rsidRPr="004B76CD">
        <w:rPr>
          <w:rFonts w:ascii="Arial" w:eastAsia="Times New Roman" w:hAnsi="Arial" w:cs="Arial"/>
          <w:lang w:val="es-ES" w:eastAsia="es-ES"/>
        </w:rPr>
        <w:t xml:space="preserve"> La baja de algún elemento de los cuerpos de seguridad pública del Estado, </w:t>
      </w:r>
      <w:r w:rsidR="004B76CD" w:rsidRPr="004B76CD">
        <w:rPr>
          <w:rFonts w:ascii="Arial" w:eastAsia="Times New Roman" w:hAnsi="Arial" w:cs="Arial"/>
          <w:shd w:val="clear" w:color="auto" w:fill="FFFFFF"/>
          <w:lang w:val="es-ES" w:eastAsia="es-ES"/>
        </w:rPr>
        <w:t>sin responsabilidad para la dependencia,</w:t>
      </w:r>
      <w:r w:rsidR="00623256">
        <w:rPr>
          <w:rFonts w:ascii="Arial" w:eastAsia="Times New Roman" w:hAnsi="Arial" w:cs="Arial"/>
          <w:lang w:val="es-ES" w:eastAsia="es-ES"/>
        </w:rPr>
        <w:t xml:space="preserve"> </w:t>
      </w:r>
      <w:r w:rsidR="004B76CD" w:rsidRPr="004B76CD">
        <w:rPr>
          <w:rFonts w:ascii="Arial" w:eastAsia="Times New Roman" w:hAnsi="Arial" w:cs="Arial"/>
          <w:lang w:val="es-ES" w:eastAsia="es-ES"/>
        </w:rPr>
        <w:t>se podrá dar por los siguientes motivos:</w:t>
      </w:r>
    </w:p>
    <w:p w14:paraId="042F335D"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1D21A9A" w14:textId="77777777" w:rsidR="004B76CD" w:rsidRDefault="004B76CD" w:rsidP="00623256">
      <w:pPr>
        <w:numPr>
          <w:ilvl w:val="0"/>
          <w:numId w:val="4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Por solicitud del elemento; </w:t>
      </w:r>
    </w:p>
    <w:p w14:paraId="1453590B" w14:textId="77777777" w:rsidR="00D3298A" w:rsidRPr="004B76CD" w:rsidRDefault="00D3298A" w:rsidP="00623256">
      <w:pPr>
        <w:spacing w:after="0" w:line="240" w:lineRule="auto"/>
        <w:ind w:left="720"/>
        <w:contextualSpacing/>
        <w:jc w:val="both"/>
        <w:rPr>
          <w:rFonts w:ascii="Arial" w:eastAsia="Times New Roman" w:hAnsi="Arial" w:cs="Arial"/>
          <w:lang w:eastAsia="es-MX"/>
        </w:rPr>
      </w:pPr>
    </w:p>
    <w:p w14:paraId="5C8BBF54" w14:textId="77777777" w:rsidR="004B76CD" w:rsidRDefault="004B76CD" w:rsidP="00623256">
      <w:pPr>
        <w:numPr>
          <w:ilvl w:val="0"/>
          <w:numId w:val="4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Por muerte, incapacidad permanente, jubilación;  </w:t>
      </w:r>
    </w:p>
    <w:p w14:paraId="7837EC87" w14:textId="77777777" w:rsidR="00D3298A" w:rsidRPr="004B76CD" w:rsidRDefault="00D3298A" w:rsidP="00623256">
      <w:pPr>
        <w:spacing w:after="0" w:line="240" w:lineRule="auto"/>
        <w:contextualSpacing/>
        <w:jc w:val="both"/>
        <w:rPr>
          <w:rFonts w:ascii="Arial" w:eastAsia="Times New Roman" w:hAnsi="Arial" w:cs="Arial"/>
          <w:lang w:eastAsia="es-MX"/>
        </w:rPr>
      </w:pPr>
    </w:p>
    <w:p w14:paraId="1479F048" w14:textId="77777777" w:rsidR="004B76CD" w:rsidRDefault="004B76CD" w:rsidP="00623256">
      <w:pPr>
        <w:numPr>
          <w:ilvl w:val="0"/>
          <w:numId w:val="4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Por cese en los términos de la presente Ley y su reglamento; y</w:t>
      </w:r>
    </w:p>
    <w:p w14:paraId="2503A9BD" w14:textId="77777777" w:rsidR="00D3298A" w:rsidRPr="004B76CD" w:rsidRDefault="00D3298A" w:rsidP="00623256">
      <w:pPr>
        <w:spacing w:after="0" w:line="240" w:lineRule="auto"/>
        <w:contextualSpacing/>
        <w:jc w:val="both"/>
        <w:rPr>
          <w:rFonts w:ascii="Arial" w:eastAsia="Times New Roman" w:hAnsi="Arial" w:cs="Arial"/>
          <w:lang w:eastAsia="es-MX"/>
        </w:rPr>
      </w:pPr>
    </w:p>
    <w:p w14:paraId="18937840" w14:textId="77777777" w:rsidR="004B76CD" w:rsidRPr="00D3298A" w:rsidRDefault="004B76CD" w:rsidP="00623256">
      <w:pPr>
        <w:numPr>
          <w:ilvl w:val="0"/>
          <w:numId w:val="45"/>
        </w:numPr>
        <w:shd w:val="clear" w:color="auto" w:fill="FFFFFF"/>
        <w:spacing w:after="0" w:line="240" w:lineRule="auto"/>
        <w:contextualSpacing/>
        <w:jc w:val="both"/>
        <w:rPr>
          <w:rFonts w:ascii="Arial" w:eastAsia="Times New Roman" w:hAnsi="Arial" w:cs="Arial"/>
          <w:b/>
          <w:lang w:eastAsia="es-MX"/>
        </w:rPr>
      </w:pPr>
      <w:r w:rsidRPr="004B76CD">
        <w:rPr>
          <w:rFonts w:ascii="Arial" w:eastAsia="Times New Roman" w:hAnsi="Arial" w:cs="Arial"/>
          <w:lang w:eastAsia="es-MX"/>
        </w:rPr>
        <w:t xml:space="preserve">Ausentarse del servicio sin causa justificada, por un periodo de más tres días consecutivos o de cinco días dentro de un término de treinta días. </w:t>
      </w:r>
    </w:p>
    <w:p w14:paraId="6C78F8C1" w14:textId="77777777" w:rsidR="00D3298A" w:rsidRPr="004B76CD" w:rsidRDefault="00D3298A" w:rsidP="00623256">
      <w:pPr>
        <w:shd w:val="clear" w:color="auto" w:fill="FFFFFF"/>
        <w:spacing w:after="0" w:line="240" w:lineRule="auto"/>
        <w:contextualSpacing/>
        <w:jc w:val="both"/>
        <w:rPr>
          <w:rFonts w:ascii="Arial" w:eastAsia="Times New Roman" w:hAnsi="Arial" w:cs="Arial"/>
          <w:b/>
          <w:lang w:eastAsia="es-MX"/>
        </w:rPr>
      </w:pPr>
    </w:p>
    <w:p w14:paraId="77EBE53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Los integrantes de las Instituciones Policiales podrán ser separados de su cargo si no cumplen con los requisitos de las leyes vigentes, que en el momento de la separación señalen para permanecer en las Instituciones, sin que proceda su reinstalación o restitución, cualquiera que sea el juicio o medio de defensa para combatir la separación, y en su caso, sólo procederá la indemnización. </w:t>
      </w:r>
    </w:p>
    <w:p w14:paraId="2FC57EC5" w14:textId="77777777" w:rsidR="004B76CD" w:rsidRPr="004B76CD" w:rsidRDefault="004B76CD" w:rsidP="00623256">
      <w:pPr>
        <w:spacing w:after="0" w:line="240" w:lineRule="auto"/>
        <w:jc w:val="both"/>
        <w:rPr>
          <w:rFonts w:ascii="Arial" w:eastAsia="Times New Roman" w:hAnsi="Arial" w:cs="Arial"/>
          <w:lang w:val="es-ES" w:eastAsia="es-ES"/>
        </w:rPr>
      </w:pPr>
    </w:p>
    <w:p w14:paraId="469D14E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lastRenderedPageBreak/>
        <w:t xml:space="preserve">Al concluir el servicio el integrante deberá entregar al funcionario designado para tal efecto, toda la información, documentación, equipo, materiales, identificaciones, valores u otros recursos que hayan sido puestos bajo su responsabilidad o custodia mediante acta de entrega recepción. </w:t>
      </w:r>
    </w:p>
    <w:p w14:paraId="133874E8" w14:textId="77777777" w:rsidR="004B76CD" w:rsidRPr="004B76CD" w:rsidRDefault="004B76CD" w:rsidP="00623256">
      <w:pPr>
        <w:spacing w:after="0" w:line="240" w:lineRule="auto"/>
        <w:jc w:val="center"/>
        <w:rPr>
          <w:rFonts w:ascii="Arial" w:eastAsia="Times New Roman" w:hAnsi="Arial" w:cs="Arial"/>
          <w:b/>
          <w:lang w:val="es-ES" w:eastAsia="es-ES"/>
        </w:rPr>
      </w:pPr>
    </w:p>
    <w:p w14:paraId="77E9B395" w14:textId="77777777" w:rsidR="00D3298A" w:rsidRDefault="00D3298A" w:rsidP="00623256">
      <w:pPr>
        <w:spacing w:after="0" w:line="240" w:lineRule="auto"/>
        <w:jc w:val="center"/>
        <w:rPr>
          <w:rFonts w:ascii="Arial" w:eastAsia="Times New Roman" w:hAnsi="Arial" w:cs="Arial"/>
          <w:b/>
          <w:lang w:val="es-ES" w:eastAsia="es-ES"/>
        </w:rPr>
      </w:pPr>
    </w:p>
    <w:p w14:paraId="5B9B4A05"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CAPITULO VI</w:t>
      </w:r>
    </w:p>
    <w:p w14:paraId="6F739B6C"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LAS EMPRESAS DE SERVICIO PRIVADO</w:t>
      </w:r>
      <w:r w:rsidR="00255AE4">
        <w:rPr>
          <w:rFonts w:ascii="Arial" w:eastAsia="Times New Roman" w:hAnsi="Arial" w:cs="Arial"/>
          <w:b/>
          <w:lang w:val="es-ES" w:eastAsia="es-ES"/>
        </w:rPr>
        <w:t xml:space="preserve"> </w:t>
      </w:r>
      <w:r w:rsidRPr="004B76CD">
        <w:rPr>
          <w:rFonts w:ascii="Arial" w:eastAsia="Times New Roman" w:hAnsi="Arial" w:cs="Arial"/>
          <w:b/>
          <w:lang w:val="es-ES" w:eastAsia="es-ES"/>
        </w:rPr>
        <w:t>DE PROTECCIÓN Y VIGILANCIA</w:t>
      </w:r>
    </w:p>
    <w:p w14:paraId="411E76DF"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COMO AUXILIARES DE LA SEGURIDAD PÚBLICA</w:t>
      </w:r>
    </w:p>
    <w:p w14:paraId="48C30D92" w14:textId="77777777" w:rsidR="004B76CD" w:rsidRPr="004B76CD" w:rsidRDefault="004B76CD" w:rsidP="00623256">
      <w:pPr>
        <w:spacing w:after="0" w:line="240" w:lineRule="auto"/>
        <w:jc w:val="center"/>
        <w:rPr>
          <w:rFonts w:ascii="Arial" w:eastAsia="Times New Roman" w:hAnsi="Arial" w:cs="Arial"/>
          <w:b/>
          <w:lang w:val="es-ES" w:eastAsia="es-ES"/>
        </w:rPr>
      </w:pPr>
    </w:p>
    <w:p w14:paraId="7DEC7B98"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67.</w:t>
      </w:r>
      <w:r w:rsidR="004B76CD" w:rsidRPr="004B76CD">
        <w:rPr>
          <w:rFonts w:ascii="Arial" w:eastAsia="Times New Roman" w:hAnsi="Arial" w:cs="Arial"/>
          <w:lang w:val="es-ES" w:eastAsia="es-ES"/>
        </w:rPr>
        <w:t xml:space="preserve"> El Secretario de Seguridad Pública, podrá autorizar a personas físicas o morales la prestación de servicios de seguridad privada, protección y vigilancia de personas, lugares o establecimientos, así como de bienes o valores, incluidos su traslado en sus diversas formas, siempre que satisfagan los requisitos establecidos por la presente ley y sus reglamentos. Los integrantes de los servicios de seguridad privada deberán cumplir por lo menos los requisitos que la policía que ejerce funciones de la Unidad de Operación en términos de la Ley General. La unidad llevará un registro del personal que presta servicios de seguridad privada y, por su inscripción, las personas físicas y morales deberán pagar las contribuciones que a tal efecto se establezcan. </w:t>
      </w:r>
    </w:p>
    <w:p w14:paraId="744E6316" w14:textId="77777777" w:rsidR="004B76CD" w:rsidRPr="004B76CD" w:rsidRDefault="004B76CD" w:rsidP="00623256">
      <w:pPr>
        <w:spacing w:after="0" w:line="240" w:lineRule="auto"/>
        <w:jc w:val="both"/>
        <w:rPr>
          <w:rFonts w:ascii="Arial" w:eastAsia="Times New Roman" w:hAnsi="Arial" w:cs="Arial"/>
          <w:lang w:val="es-ES" w:eastAsia="es-ES"/>
        </w:rPr>
      </w:pPr>
    </w:p>
    <w:p w14:paraId="7E3C405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Las especificaciones relativas a la autorización, operación, funcionamiento, supervisión, verificación, revalidación, regulación y control de los servicios privados de protección y vigilancia, se sujetará a las disposiciones contenidas en el reglamento de la materia. </w:t>
      </w:r>
    </w:p>
    <w:p w14:paraId="687D6BD3" w14:textId="77777777" w:rsidR="004B76CD" w:rsidRPr="004B76CD" w:rsidRDefault="004B76CD" w:rsidP="00623256">
      <w:pPr>
        <w:spacing w:after="0" w:line="240" w:lineRule="auto"/>
        <w:jc w:val="both"/>
        <w:rPr>
          <w:rFonts w:ascii="Arial" w:eastAsia="Times New Roman" w:hAnsi="Arial" w:cs="Arial"/>
          <w:lang w:val="es-ES" w:eastAsia="es-ES"/>
        </w:rPr>
      </w:pPr>
    </w:p>
    <w:p w14:paraId="2E9E613C"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68.</w:t>
      </w:r>
      <w:r w:rsidR="004B76CD" w:rsidRPr="004B76CD">
        <w:rPr>
          <w:rFonts w:ascii="Arial" w:eastAsia="Times New Roman" w:hAnsi="Arial" w:cs="Arial"/>
          <w:lang w:val="es-ES" w:eastAsia="es-ES"/>
        </w:rPr>
        <w:t xml:space="preserve"> El Secretario de Seguridad podrá crear, de conformidad con las disposiciones presupuestales existentes, un cuerpo auxiliar de la policía cuya única función es prestar servicios de seguridad privada a personas físicas o morales, las cuales deberán pagar las contribuciones que se establezcan en la Ley de Hacienda del Estado de Durango. </w:t>
      </w:r>
    </w:p>
    <w:p w14:paraId="0D04FDA3" w14:textId="77777777" w:rsidR="004B76CD" w:rsidRPr="004B76CD" w:rsidRDefault="004B76CD" w:rsidP="00623256">
      <w:pPr>
        <w:spacing w:after="0" w:line="240" w:lineRule="auto"/>
        <w:jc w:val="both"/>
        <w:rPr>
          <w:rFonts w:ascii="Arial" w:eastAsia="Times New Roman" w:hAnsi="Arial" w:cs="Arial"/>
          <w:lang w:val="es-ES" w:eastAsia="es-ES"/>
        </w:rPr>
      </w:pPr>
    </w:p>
    <w:p w14:paraId="13830A9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En este caso, la prestación del servicio será en los términos del reglamento que se expida para tal efecto, y los integrantes de este cuerpo auxiliar deberán cumplir cuando menos los mismos requisitos que la policía que ejerce funciones de la Unidad de Operación en los términos de la Ley </w:t>
      </w:r>
      <w:r w:rsidRPr="004B76CD">
        <w:rPr>
          <w:rFonts w:ascii="Arial" w:eastAsia="Times New Roman" w:hAnsi="Arial" w:cs="Arial"/>
          <w:shd w:val="clear" w:color="auto" w:fill="FFFFFF"/>
          <w:lang w:val="es-ES" w:eastAsia="es-ES"/>
        </w:rPr>
        <w:t>General y la presente Ley.</w:t>
      </w:r>
      <w:r w:rsidRPr="004B76CD">
        <w:rPr>
          <w:rFonts w:ascii="Arial" w:eastAsia="Times New Roman" w:hAnsi="Arial" w:cs="Arial"/>
          <w:lang w:val="es-ES" w:eastAsia="es-ES"/>
        </w:rPr>
        <w:t xml:space="preserve"> </w:t>
      </w:r>
    </w:p>
    <w:p w14:paraId="253A1B6C" w14:textId="77777777" w:rsidR="004B76CD" w:rsidRPr="004B76CD" w:rsidRDefault="004B76CD" w:rsidP="00623256">
      <w:pPr>
        <w:spacing w:after="0" w:line="240" w:lineRule="auto"/>
        <w:jc w:val="both"/>
        <w:rPr>
          <w:rFonts w:ascii="Arial" w:eastAsia="Times New Roman" w:hAnsi="Arial" w:cs="Arial"/>
          <w:lang w:val="es-ES" w:eastAsia="es-ES"/>
        </w:rPr>
      </w:pPr>
    </w:p>
    <w:p w14:paraId="413ACC89"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69.</w:t>
      </w:r>
      <w:r w:rsidR="004B76CD" w:rsidRPr="004B76CD">
        <w:rPr>
          <w:rFonts w:ascii="Arial" w:eastAsia="Times New Roman" w:hAnsi="Arial" w:cs="Arial"/>
          <w:lang w:val="es-ES" w:eastAsia="es-ES"/>
        </w:rPr>
        <w:t xml:space="preserve"> Las personas físicas o morales que presten servicios privados de seguridad privada, protección y vigilancia, son auxiliares de la función de seguridad pública y coadyuvarán con las autoridades y las instituciones en situaciones de urgencia, desastre o cuando así lo solicite la Federación, el Estado o los Municipios, de acuerdo a los requisitos y condiciones que establezca el reglamento y se reproduzca en la autorización respectiva. </w:t>
      </w:r>
    </w:p>
    <w:p w14:paraId="07C5767E" w14:textId="77777777" w:rsidR="004B76CD" w:rsidRPr="004B76CD" w:rsidRDefault="004B76CD" w:rsidP="00623256">
      <w:pPr>
        <w:spacing w:after="0" w:line="240" w:lineRule="auto"/>
        <w:jc w:val="both"/>
        <w:rPr>
          <w:rFonts w:ascii="Arial" w:eastAsia="Times New Roman" w:hAnsi="Arial" w:cs="Arial"/>
          <w:lang w:val="es-ES" w:eastAsia="es-ES"/>
        </w:rPr>
      </w:pPr>
    </w:p>
    <w:p w14:paraId="3D5F87A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Asimismo, estarán obligados a proporcionar los datos necesarios para el registro del personal y equipo, información estadística y sobre delincuencia que posean, y cualquiera otra que les sea solicitada por la Secretaría de Seguridad y por el Consejo, con el fin de integrar los registros a que se refiere la presente Ley, debiendo otorgar las facilidades necesarias para que las </w:t>
      </w:r>
      <w:r w:rsidRPr="004B76CD">
        <w:rPr>
          <w:rFonts w:ascii="Arial" w:eastAsia="Times New Roman" w:hAnsi="Arial" w:cs="Arial"/>
          <w:lang w:val="es-ES" w:eastAsia="es-ES"/>
        </w:rPr>
        <w:lastRenderedPageBreak/>
        <w:t xml:space="preserve">autoridades competentes puedan ejercer las funciones de supervisión y verificación de sus actividades; y que su personal sea sometido a procedimientos de evaluación y control de confianza, para su ingreso y permanencia por parte de la Secretaría de Seguridad Pública Estatal. </w:t>
      </w:r>
    </w:p>
    <w:p w14:paraId="14E30CC0" w14:textId="77777777" w:rsidR="004B76CD" w:rsidRPr="004B76CD" w:rsidRDefault="004B76CD" w:rsidP="00623256">
      <w:pPr>
        <w:spacing w:after="0" w:line="240" w:lineRule="auto"/>
        <w:jc w:val="both"/>
        <w:rPr>
          <w:rFonts w:ascii="Arial" w:eastAsia="Times New Roman" w:hAnsi="Arial" w:cs="Arial"/>
          <w:lang w:val="es-ES" w:eastAsia="es-ES"/>
        </w:rPr>
      </w:pPr>
    </w:p>
    <w:p w14:paraId="656CCC62"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70.</w:t>
      </w:r>
      <w:r w:rsidR="004B76CD" w:rsidRPr="004B76CD">
        <w:rPr>
          <w:rFonts w:ascii="Arial" w:eastAsia="Times New Roman" w:hAnsi="Arial" w:cs="Arial"/>
          <w:lang w:val="es-ES" w:eastAsia="es-ES"/>
        </w:rPr>
        <w:t xml:space="preserve"> Para los efectos de la presente Ley los servicios de seguridad privada, sólo podrán prestarse en las modalidades siguientes:</w:t>
      </w:r>
    </w:p>
    <w:p w14:paraId="19E9B30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584FA51" w14:textId="77777777" w:rsidR="004B76CD" w:rsidRPr="004B76CD" w:rsidRDefault="004B76CD" w:rsidP="00623256">
      <w:pPr>
        <w:numPr>
          <w:ilvl w:val="0"/>
          <w:numId w:val="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Seguridad Privada a personas, consiste en la protección, custodia, salvaguarda, defensa de la vida y de la integridad corporal del prestatario.</w:t>
      </w:r>
    </w:p>
    <w:p w14:paraId="4983BDCE"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5E157382" w14:textId="77777777" w:rsidR="004B76CD" w:rsidRPr="004B76CD" w:rsidRDefault="004B76CD" w:rsidP="00623256">
      <w:pPr>
        <w:numPr>
          <w:ilvl w:val="0"/>
          <w:numId w:val="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Seguridad Privada en los bienes, se refiere al cuidado y protección de bienes muebles e inmuebles;</w:t>
      </w:r>
    </w:p>
    <w:p w14:paraId="77FD1CBD" w14:textId="77777777" w:rsidR="004B76CD" w:rsidRPr="004B76CD" w:rsidRDefault="004B76CD" w:rsidP="00623256">
      <w:pPr>
        <w:spacing w:after="0" w:line="240" w:lineRule="auto"/>
        <w:jc w:val="both"/>
        <w:rPr>
          <w:rFonts w:ascii="Arial" w:eastAsia="Times New Roman" w:hAnsi="Arial" w:cs="Arial"/>
          <w:lang w:val="es-ES" w:eastAsia="es-ES"/>
        </w:rPr>
      </w:pPr>
    </w:p>
    <w:p w14:paraId="444468AF" w14:textId="77777777" w:rsidR="004B76CD" w:rsidRPr="004B76CD" w:rsidRDefault="004B76CD" w:rsidP="00623256">
      <w:pPr>
        <w:numPr>
          <w:ilvl w:val="0"/>
          <w:numId w:val="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Seguridad Privada en el traslado de bienes o valores; consiste en la prestación de servicios de custodia, vigilancia y protección de bienes muebles o valores, incluyendo su traslado; de la misma manera, quedarán comprendidas en </w:t>
      </w:r>
      <w:proofErr w:type="gramStart"/>
      <w:r w:rsidRPr="004B76CD">
        <w:rPr>
          <w:rFonts w:ascii="Arial" w:eastAsia="Times New Roman" w:hAnsi="Arial" w:cs="Arial"/>
          <w:lang w:eastAsia="es-MX"/>
        </w:rPr>
        <w:t>ésta</w:t>
      </w:r>
      <w:proofErr w:type="gramEnd"/>
      <w:r w:rsidRPr="004B76CD">
        <w:rPr>
          <w:rFonts w:ascii="Arial" w:eastAsia="Times New Roman" w:hAnsi="Arial" w:cs="Arial"/>
          <w:lang w:eastAsia="es-MX"/>
        </w:rPr>
        <w:t xml:space="preserve"> fracción, las personas físicas o morales dedicadas al arrendamiento de vehículos blindados, las que deberán informar a la Secretaría:</w:t>
      </w:r>
    </w:p>
    <w:p w14:paraId="0F70DC51"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77C0C1A0" w14:textId="77777777" w:rsidR="004B76CD" w:rsidRPr="004B76CD" w:rsidRDefault="004B76CD" w:rsidP="00623256">
      <w:pPr>
        <w:numPr>
          <w:ilvl w:val="0"/>
          <w:numId w:val="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El nombre de la persona contratante del arrendamiento de una o más Unidades blindadas, así como el nombre del o los usuarios, choferes y personas trasladadas en tales unidades;</w:t>
      </w:r>
    </w:p>
    <w:p w14:paraId="38D10BCA" w14:textId="77777777" w:rsidR="004B76CD" w:rsidRPr="004B76CD" w:rsidRDefault="004B76CD" w:rsidP="00623256">
      <w:pPr>
        <w:spacing w:after="0" w:line="240" w:lineRule="auto"/>
        <w:ind w:left="1440"/>
        <w:contextualSpacing/>
        <w:jc w:val="both"/>
        <w:rPr>
          <w:rFonts w:ascii="Arial" w:eastAsia="Times New Roman" w:hAnsi="Arial" w:cs="Arial"/>
          <w:lang w:eastAsia="es-MX"/>
        </w:rPr>
      </w:pPr>
    </w:p>
    <w:p w14:paraId="46BE172E" w14:textId="77777777" w:rsidR="004B76CD" w:rsidRDefault="004B76CD" w:rsidP="00623256">
      <w:pPr>
        <w:numPr>
          <w:ilvl w:val="0"/>
          <w:numId w:val="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El tiempo por el cual se contratan los servicios; y</w:t>
      </w:r>
    </w:p>
    <w:p w14:paraId="058C0E8A" w14:textId="77777777" w:rsidR="00D3298A" w:rsidRPr="004B76CD" w:rsidRDefault="00D3298A" w:rsidP="00623256">
      <w:pPr>
        <w:spacing w:after="0" w:line="240" w:lineRule="auto"/>
        <w:contextualSpacing/>
        <w:jc w:val="both"/>
        <w:rPr>
          <w:rFonts w:ascii="Arial" w:eastAsia="Times New Roman" w:hAnsi="Arial" w:cs="Arial"/>
          <w:lang w:eastAsia="es-MX"/>
        </w:rPr>
      </w:pPr>
    </w:p>
    <w:p w14:paraId="69167AE7" w14:textId="77777777" w:rsidR="004B76CD" w:rsidRDefault="004B76CD" w:rsidP="00623256">
      <w:pPr>
        <w:numPr>
          <w:ilvl w:val="0"/>
          <w:numId w:val="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kilometraje recorrido en cada arrendamiento. </w:t>
      </w:r>
    </w:p>
    <w:p w14:paraId="1E75E7A8" w14:textId="77777777" w:rsidR="00D3298A" w:rsidRPr="004B76CD" w:rsidRDefault="00D3298A" w:rsidP="00623256">
      <w:pPr>
        <w:spacing w:after="0" w:line="240" w:lineRule="auto"/>
        <w:contextualSpacing/>
        <w:jc w:val="both"/>
        <w:rPr>
          <w:rFonts w:ascii="Arial" w:eastAsia="Times New Roman" w:hAnsi="Arial" w:cs="Arial"/>
          <w:lang w:eastAsia="es-MX"/>
        </w:rPr>
      </w:pPr>
    </w:p>
    <w:p w14:paraId="2C44D58D"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Las personas físicas o morales que tengan autorización para prestar servicios de seguridad privada, no podrán ejercer las funciones que corresponden a las autoridades de seguridad pública o las fuerzas armadas nacionales. </w:t>
      </w:r>
    </w:p>
    <w:p w14:paraId="67C13A91" w14:textId="77777777" w:rsidR="004B76CD" w:rsidRPr="004B76CD" w:rsidRDefault="004B76CD" w:rsidP="00623256">
      <w:pPr>
        <w:spacing w:after="0" w:line="240" w:lineRule="auto"/>
        <w:jc w:val="both"/>
        <w:rPr>
          <w:rFonts w:ascii="Arial" w:eastAsia="Times New Roman" w:hAnsi="Arial" w:cs="Arial"/>
          <w:lang w:val="es-ES" w:eastAsia="es-ES"/>
        </w:rPr>
      </w:pPr>
    </w:p>
    <w:p w14:paraId="7AF0BD4A"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71.</w:t>
      </w:r>
      <w:r w:rsidR="004B76CD" w:rsidRPr="004B76CD">
        <w:rPr>
          <w:rFonts w:ascii="Arial" w:eastAsia="Times New Roman" w:hAnsi="Arial" w:cs="Arial"/>
          <w:lang w:val="es-ES" w:eastAsia="es-ES"/>
        </w:rPr>
        <w:t xml:space="preserve"> La autorización que se otorgue para prestar servicios de seguridad privada en términos de la presente Ley, será personal e intransferible y tendrá vigencia de un año, prorrogable por períodos iguales, previa solicitud que se presente y en la que se acredite el cumplimiento de las obligaciones contenidas en la autorización respectiva, así como de los requisitos previstos en esta Ley y su reglamento y la Ley de Seguridad Privada del Estado de Durango y su reglamento. </w:t>
      </w:r>
    </w:p>
    <w:p w14:paraId="009AC050" w14:textId="77777777" w:rsidR="004B76CD" w:rsidRPr="004B76CD" w:rsidRDefault="004B76CD" w:rsidP="00623256">
      <w:pPr>
        <w:spacing w:after="0" w:line="240" w:lineRule="auto"/>
        <w:jc w:val="both"/>
        <w:rPr>
          <w:rFonts w:ascii="Arial" w:eastAsia="Times New Roman" w:hAnsi="Arial" w:cs="Arial"/>
          <w:b/>
          <w:lang w:val="es-ES" w:eastAsia="es-ES"/>
        </w:rPr>
      </w:pPr>
    </w:p>
    <w:p w14:paraId="4BD07D6D"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72.</w:t>
      </w:r>
      <w:r w:rsidR="004B76CD" w:rsidRPr="004B76CD">
        <w:rPr>
          <w:rFonts w:ascii="Arial" w:eastAsia="Times New Roman" w:hAnsi="Arial" w:cs="Arial"/>
          <w:lang w:val="es-ES" w:eastAsia="es-ES"/>
        </w:rPr>
        <w:t xml:space="preserve"> Para la revalidación de la autorización, el interesado deberá presentar ante la Secretaría de Seguridad, a más tardar veinte días hábiles previos a la conclusión de la vigencia la autorización respectiva, anexando constancia de actualización de la fianza, de conformidad con lo establecido la Ley de Seguridad Privada del Estado de Durango y su reglamento aplicable. </w:t>
      </w:r>
    </w:p>
    <w:p w14:paraId="18689991" w14:textId="77777777" w:rsidR="004B76CD" w:rsidRPr="004B76CD" w:rsidRDefault="004B76CD" w:rsidP="00623256">
      <w:pPr>
        <w:spacing w:after="0" w:line="240" w:lineRule="auto"/>
        <w:jc w:val="both"/>
        <w:rPr>
          <w:rFonts w:ascii="Arial" w:eastAsia="Times New Roman" w:hAnsi="Arial" w:cs="Arial"/>
          <w:lang w:val="es-ES" w:eastAsia="es-ES"/>
        </w:rPr>
      </w:pPr>
    </w:p>
    <w:p w14:paraId="7FD7FBE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lastRenderedPageBreak/>
        <w:t>El Secretario de Seguridad Pública resolverá sobre la procedencia o improcedencia de la revalidación y deberá notificarla al interesado antes del vencimiento de la autorización.</w:t>
      </w:r>
    </w:p>
    <w:p w14:paraId="1BE6ED6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052DB22E"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73.</w:t>
      </w:r>
      <w:r w:rsidR="004B76CD" w:rsidRPr="004B76CD">
        <w:rPr>
          <w:rFonts w:ascii="Arial" w:eastAsia="Times New Roman" w:hAnsi="Arial" w:cs="Arial"/>
          <w:lang w:val="es-ES" w:eastAsia="es-ES"/>
        </w:rPr>
        <w:t xml:space="preserve"> Ningún servidor público federal, estatal o municipal adscrito a las áreas de seguridad pública, ni elemento en activo en los cuerpos de seguridad pública federal, estatal o municipal, podrá obtener autorización para prestar servicios de seguridad privada, ni ser propietario o socio por sí o por terceras personas de una empresa de seguridad privada. </w:t>
      </w:r>
    </w:p>
    <w:p w14:paraId="45193F90" w14:textId="77777777" w:rsidR="004B76CD" w:rsidRPr="004B76CD" w:rsidRDefault="004B76CD" w:rsidP="00623256">
      <w:pPr>
        <w:spacing w:after="0" w:line="240" w:lineRule="auto"/>
        <w:jc w:val="both"/>
        <w:rPr>
          <w:rFonts w:ascii="Arial" w:eastAsia="Times New Roman" w:hAnsi="Arial" w:cs="Arial"/>
          <w:lang w:val="es-ES" w:eastAsia="es-ES"/>
        </w:rPr>
      </w:pPr>
    </w:p>
    <w:p w14:paraId="74A861A2"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En caso de contravención a lo dispuesto en este artículo, los responsables, con independencia de las responsabilidades que se les finque en términos de la Ley de Responsabilidad de los Servidores Públicos del Estado y de los Municipios, se harán acreedores a las sanciones establecidas en esta Ley y en el reglamento de la materia. </w:t>
      </w:r>
    </w:p>
    <w:p w14:paraId="7AB67A63" w14:textId="77777777" w:rsidR="004B76CD" w:rsidRPr="004B76CD" w:rsidRDefault="004B76CD" w:rsidP="00623256">
      <w:pPr>
        <w:spacing w:after="0" w:line="240" w:lineRule="auto"/>
        <w:jc w:val="both"/>
        <w:rPr>
          <w:rFonts w:ascii="Arial" w:eastAsia="Times New Roman" w:hAnsi="Arial" w:cs="Arial"/>
          <w:lang w:val="es-ES" w:eastAsia="es-ES"/>
        </w:rPr>
      </w:pPr>
    </w:p>
    <w:p w14:paraId="45820F97"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74.</w:t>
      </w:r>
      <w:r w:rsidR="004B76CD" w:rsidRPr="004B76CD">
        <w:rPr>
          <w:rFonts w:ascii="Arial" w:eastAsia="Times New Roman" w:hAnsi="Arial" w:cs="Arial"/>
          <w:lang w:val="es-ES" w:eastAsia="es-ES"/>
        </w:rPr>
        <w:t xml:space="preserve"> La portación de armas, así como las condiciones, requisitos y usos de las mismas por parte de los miembros de los cuerpos de seguridad privada se sujetará a lo dispuesto en la presente Ley y en la Ley Federal de la materia. </w:t>
      </w:r>
    </w:p>
    <w:p w14:paraId="299CF5CA" w14:textId="77777777" w:rsidR="004B76CD" w:rsidRPr="004B76CD" w:rsidRDefault="004B76CD" w:rsidP="00623256">
      <w:pPr>
        <w:spacing w:after="0" w:line="240" w:lineRule="auto"/>
        <w:jc w:val="both"/>
        <w:rPr>
          <w:rFonts w:ascii="Arial" w:eastAsia="Times New Roman" w:hAnsi="Arial" w:cs="Arial"/>
          <w:lang w:val="es-ES" w:eastAsia="es-ES"/>
        </w:rPr>
      </w:pPr>
    </w:p>
    <w:p w14:paraId="058E095F"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75.</w:t>
      </w:r>
      <w:r w:rsidR="004B76CD" w:rsidRPr="004B76CD">
        <w:rPr>
          <w:rFonts w:ascii="Arial" w:eastAsia="Times New Roman" w:hAnsi="Arial" w:cs="Arial"/>
          <w:lang w:val="es-ES" w:eastAsia="es-ES"/>
        </w:rPr>
        <w:t xml:space="preserve"> Los particulares que presten los servicios a que se refiere el presente capítulo, diseñarán e instrumentarán programas permanentes de capacitación y adiestramiento para su personal, los que se someterán a la autorización y revisión periódica del Instituto.</w:t>
      </w:r>
    </w:p>
    <w:p w14:paraId="350A43D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5D8C5F9"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Las leyes de la materia establecerán conforme a la normatividad aplicable, la obligación de las empresas privadas de seguridad, para que su personal sea sometido a procedimientos de evaluación y control de confianza. </w:t>
      </w:r>
    </w:p>
    <w:p w14:paraId="482FD6DF" w14:textId="77777777" w:rsidR="004B76CD" w:rsidRPr="004B76CD" w:rsidRDefault="004B76CD" w:rsidP="00623256">
      <w:pPr>
        <w:spacing w:after="0" w:line="240" w:lineRule="auto"/>
        <w:jc w:val="both"/>
        <w:rPr>
          <w:rFonts w:ascii="Arial" w:eastAsia="Times New Roman" w:hAnsi="Arial" w:cs="Arial"/>
          <w:lang w:val="es-ES" w:eastAsia="es-ES"/>
        </w:rPr>
      </w:pPr>
    </w:p>
    <w:p w14:paraId="6E52F4B0"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76.</w:t>
      </w:r>
      <w:r w:rsidR="004B76CD" w:rsidRPr="004B76CD">
        <w:rPr>
          <w:rFonts w:ascii="Arial" w:eastAsia="Times New Roman" w:hAnsi="Arial" w:cs="Arial"/>
          <w:lang w:val="es-ES" w:eastAsia="es-ES"/>
        </w:rPr>
        <w:t xml:space="preserve"> El incumplimiento de las disposiciones previstas en este capítulo serán sancionadas, atendiendo al interés público o atendiendo a la gravedad de la </w:t>
      </w:r>
      <w:proofErr w:type="gramStart"/>
      <w:r w:rsidR="004B76CD" w:rsidRPr="004B76CD">
        <w:rPr>
          <w:rFonts w:ascii="Arial" w:eastAsia="Times New Roman" w:hAnsi="Arial" w:cs="Arial"/>
          <w:lang w:val="es-ES" w:eastAsia="es-ES"/>
        </w:rPr>
        <w:t>falta,  con</w:t>
      </w:r>
      <w:proofErr w:type="gramEnd"/>
      <w:r w:rsidR="004B76CD" w:rsidRPr="004B76CD">
        <w:rPr>
          <w:rFonts w:ascii="Arial" w:eastAsia="Times New Roman" w:hAnsi="Arial" w:cs="Arial"/>
          <w:lang w:val="es-ES" w:eastAsia="es-ES"/>
        </w:rPr>
        <w:t>:</w:t>
      </w:r>
    </w:p>
    <w:p w14:paraId="7F81EF4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6C68EC7" w14:textId="77777777" w:rsidR="004B76CD" w:rsidRPr="00623256" w:rsidRDefault="004B76CD" w:rsidP="00623256">
      <w:pPr>
        <w:numPr>
          <w:ilvl w:val="0"/>
          <w:numId w:val="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val="es-ES" w:eastAsia="es-MX"/>
        </w:rPr>
        <w:t>Amonestación;</w:t>
      </w:r>
    </w:p>
    <w:p w14:paraId="7A60437A" w14:textId="77777777" w:rsidR="00623256" w:rsidRPr="004B76CD" w:rsidRDefault="00623256" w:rsidP="00623256">
      <w:pPr>
        <w:spacing w:after="0" w:line="240" w:lineRule="auto"/>
        <w:ind w:left="1080"/>
        <w:contextualSpacing/>
        <w:jc w:val="both"/>
        <w:rPr>
          <w:rFonts w:ascii="Arial" w:eastAsia="Times New Roman" w:hAnsi="Arial" w:cs="Arial"/>
          <w:lang w:eastAsia="es-MX"/>
        </w:rPr>
      </w:pPr>
    </w:p>
    <w:p w14:paraId="5A09A1B2" w14:textId="77777777" w:rsidR="004B76CD" w:rsidRDefault="002F35CB" w:rsidP="002F35CB">
      <w:pPr>
        <w:numPr>
          <w:ilvl w:val="0"/>
          <w:numId w:val="7"/>
        </w:numPr>
        <w:spacing w:after="0" w:line="240" w:lineRule="auto"/>
        <w:contextualSpacing/>
        <w:jc w:val="both"/>
        <w:rPr>
          <w:rFonts w:ascii="Arial" w:eastAsia="Times New Roman" w:hAnsi="Arial" w:cs="Arial"/>
          <w:lang w:eastAsia="es-MX"/>
        </w:rPr>
      </w:pPr>
      <w:r w:rsidRPr="002F35CB">
        <w:rPr>
          <w:rFonts w:ascii="Arial" w:eastAsia="Times New Roman" w:hAnsi="Arial" w:cs="Arial"/>
          <w:lang w:eastAsia="es-MX"/>
        </w:rPr>
        <w:t>Multa de un mil hasta cinco mil veces la Unidad de Medida y Actualización</w:t>
      </w:r>
      <w:r w:rsidR="004B76CD" w:rsidRPr="004B76CD">
        <w:rPr>
          <w:rFonts w:ascii="Arial" w:eastAsia="Times New Roman" w:hAnsi="Arial" w:cs="Arial"/>
          <w:lang w:eastAsia="es-MX"/>
        </w:rPr>
        <w:t>;</w:t>
      </w:r>
    </w:p>
    <w:p w14:paraId="3E8D059A" w14:textId="77777777" w:rsidR="002F35CB" w:rsidRPr="002F35CB" w:rsidRDefault="002F35CB" w:rsidP="002F35CB">
      <w:pPr>
        <w:spacing w:after="0" w:line="240" w:lineRule="auto"/>
        <w:contextualSpacing/>
        <w:jc w:val="right"/>
        <w:rPr>
          <w:rFonts w:ascii="Calibri" w:eastAsia="Times New Roman" w:hAnsi="Calibri" w:cs="Arial"/>
          <w:color w:val="0070C0"/>
          <w:sz w:val="14"/>
          <w:szCs w:val="14"/>
          <w:lang w:eastAsia="es-MX"/>
        </w:rPr>
      </w:pPr>
      <w:r>
        <w:rPr>
          <w:rFonts w:ascii="Calibri" w:eastAsia="Times New Roman" w:hAnsi="Calibri" w:cs="Arial"/>
          <w:color w:val="0070C0"/>
          <w:sz w:val="14"/>
          <w:szCs w:val="14"/>
          <w:lang w:eastAsia="es-MX"/>
        </w:rPr>
        <w:t>REFORMADO POR DEC. 91 P.O. 19 DE 5 E MARZO DE 2017.</w:t>
      </w:r>
    </w:p>
    <w:p w14:paraId="431CB9EA"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40151F19" w14:textId="77777777" w:rsidR="004B76CD" w:rsidRPr="004B76CD" w:rsidRDefault="004B76CD" w:rsidP="00623256">
      <w:pPr>
        <w:numPr>
          <w:ilvl w:val="0"/>
          <w:numId w:val="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Suspensión de los efectos de la autorización de uno a seis meses;</w:t>
      </w:r>
    </w:p>
    <w:p w14:paraId="0556DACD" w14:textId="77777777" w:rsidR="004B76CD" w:rsidRPr="004B76CD" w:rsidRDefault="004B76CD" w:rsidP="00623256">
      <w:pPr>
        <w:spacing w:after="0" w:line="240" w:lineRule="auto"/>
        <w:jc w:val="both"/>
        <w:rPr>
          <w:rFonts w:ascii="Arial" w:eastAsia="Times New Roman" w:hAnsi="Arial" w:cs="Arial"/>
          <w:lang w:val="es-ES" w:eastAsia="es-ES"/>
        </w:rPr>
      </w:pPr>
    </w:p>
    <w:p w14:paraId="7014A058" w14:textId="77777777" w:rsidR="004B76CD" w:rsidRPr="004B76CD" w:rsidRDefault="004B76CD" w:rsidP="00623256">
      <w:pPr>
        <w:numPr>
          <w:ilvl w:val="0"/>
          <w:numId w:val="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Clausura del establecimiento donde el prestador del servicio tenga su oficina matriz o el domicilio legal que hubiere </w:t>
      </w:r>
      <w:proofErr w:type="gramStart"/>
      <w:r w:rsidRPr="004B76CD">
        <w:rPr>
          <w:rFonts w:ascii="Arial" w:eastAsia="Times New Roman" w:hAnsi="Arial" w:cs="Arial"/>
          <w:lang w:eastAsia="es-MX"/>
        </w:rPr>
        <w:t>registrado</w:t>
      </w:r>
      <w:proofErr w:type="gramEnd"/>
      <w:r w:rsidRPr="004B76CD">
        <w:rPr>
          <w:rFonts w:ascii="Arial" w:eastAsia="Times New Roman" w:hAnsi="Arial" w:cs="Arial"/>
          <w:lang w:eastAsia="es-MX"/>
        </w:rPr>
        <w:t xml:space="preserve"> así como de las sucursales que tuviera en el Estado; y</w:t>
      </w:r>
    </w:p>
    <w:p w14:paraId="625840CF"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6EBB3451" w14:textId="77777777" w:rsidR="004B76CD" w:rsidRPr="004B76CD" w:rsidRDefault="004B76CD" w:rsidP="00623256">
      <w:pPr>
        <w:numPr>
          <w:ilvl w:val="0"/>
          <w:numId w:val="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Revocación de la autorización.  </w:t>
      </w:r>
    </w:p>
    <w:p w14:paraId="1ED2EF94" w14:textId="77777777" w:rsidR="004B76CD" w:rsidRPr="004B76CD" w:rsidRDefault="004B76CD" w:rsidP="00623256">
      <w:pPr>
        <w:spacing w:after="0" w:line="240" w:lineRule="auto"/>
        <w:jc w:val="both"/>
        <w:rPr>
          <w:rFonts w:ascii="Arial" w:eastAsia="Times New Roman" w:hAnsi="Arial" w:cs="Arial"/>
          <w:b/>
          <w:lang w:val="es-ES" w:eastAsia="es-ES"/>
        </w:rPr>
      </w:pPr>
    </w:p>
    <w:p w14:paraId="1D3DC6D3"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lastRenderedPageBreak/>
        <w:t>ARTÍCULO 77.</w:t>
      </w:r>
      <w:r w:rsidR="004B76CD" w:rsidRPr="004B76CD">
        <w:rPr>
          <w:rFonts w:ascii="Arial" w:eastAsia="Times New Roman" w:hAnsi="Arial" w:cs="Arial"/>
          <w:lang w:val="es-ES" w:eastAsia="es-ES"/>
        </w:rPr>
        <w:t xml:space="preserve"> En los casos no previstos en la presente Ley en materia de seguridad privada, se aplicarán las disposiciones contenidas en la Ley de Seguridad Privada para el Estado de Durango. </w:t>
      </w:r>
    </w:p>
    <w:p w14:paraId="6601601F" w14:textId="77777777" w:rsidR="004B76CD" w:rsidRPr="004B76CD" w:rsidRDefault="004B76CD" w:rsidP="00623256">
      <w:pPr>
        <w:spacing w:after="0" w:line="240" w:lineRule="auto"/>
        <w:jc w:val="center"/>
        <w:rPr>
          <w:rFonts w:ascii="Arial" w:eastAsia="Times New Roman" w:hAnsi="Arial" w:cs="Arial"/>
          <w:b/>
          <w:color w:val="FF0000"/>
          <w:lang w:val="es-ES" w:eastAsia="es-ES"/>
        </w:rPr>
      </w:pPr>
      <w:r w:rsidRPr="004B76CD">
        <w:rPr>
          <w:rFonts w:ascii="Arial" w:eastAsia="Times New Roman" w:hAnsi="Arial" w:cs="Arial"/>
          <w:b/>
          <w:color w:val="FF0000"/>
          <w:lang w:val="es-ES" w:eastAsia="es-ES"/>
        </w:rPr>
        <w:t xml:space="preserve"> </w:t>
      </w:r>
    </w:p>
    <w:p w14:paraId="5DD16C70" w14:textId="77777777" w:rsidR="00F9458F" w:rsidRDefault="00F9458F" w:rsidP="00623256">
      <w:pPr>
        <w:spacing w:after="0" w:line="240" w:lineRule="auto"/>
        <w:jc w:val="center"/>
        <w:rPr>
          <w:rFonts w:ascii="Arial" w:eastAsia="Times New Roman" w:hAnsi="Arial" w:cs="Arial"/>
          <w:b/>
          <w:lang w:val="es-ES" w:eastAsia="es-ES"/>
        </w:rPr>
      </w:pPr>
    </w:p>
    <w:p w14:paraId="4639E319"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TÍTULO CUARTO</w:t>
      </w:r>
    </w:p>
    <w:p w14:paraId="35CA0AD4"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 CAPACITACIÓN Y PROFESIONALIZACIÓN</w:t>
      </w:r>
    </w:p>
    <w:p w14:paraId="230E2B34" w14:textId="77777777" w:rsidR="00F9458F" w:rsidRDefault="00F9458F" w:rsidP="00623256">
      <w:pPr>
        <w:spacing w:after="0" w:line="240" w:lineRule="auto"/>
        <w:jc w:val="center"/>
        <w:rPr>
          <w:rFonts w:ascii="Arial" w:eastAsia="Times New Roman" w:hAnsi="Arial" w:cs="Arial"/>
          <w:b/>
          <w:lang w:val="es-ES" w:eastAsia="es-ES"/>
        </w:rPr>
      </w:pPr>
    </w:p>
    <w:p w14:paraId="719C289A"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w:t>
      </w:r>
    </w:p>
    <w:p w14:paraId="0ECE9D6D"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INSTITUTO SUPERIOR DE SEGURIDAD</w:t>
      </w:r>
      <w:r w:rsidR="00F9458F">
        <w:rPr>
          <w:rFonts w:ascii="Arial" w:eastAsia="Times New Roman" w:hAnsi="Arial" w:cs="Arial"/>
          <w:b/>
          <w:lang w:val="es-ES" w:eastAsia="es-ES"/>
        </w:rPr>
        <w:t xml:space="preserve"> </w:t>
      </w:r>
      <w:r w:rsidRPr="004B76CD">
        <w:rPr>
          <w:rFonts w:ascii="Arial" w:eastAsia="Times New Roman" w:hAnsi="Arial" w:cs="Arial"/>
          <w:b/>
          <w:lang w:val="es-ES" w:eastAsia="es-ES"/>
        </w:rPr>
        <w:t>PÚBLICA DEL ESTADO DE DURANGO</w:t>
      </w:r>
    </w:p>
    <w:p w14:paraId="277A0D48" w14:textId="77777777" w:rsidR="004B76CD" w:rsidRPr="004B76CD" w:rsidRDefault="004B76CD" w:rsidP="00623256">
      <w:pPr>
        <w:spacing w:after="0" w:line="240" w:lineRule="auto"/>
        <w:jc w:val="both"/>
        <w:rPr>
          <w:rFonts w:ascii="Arial" w:eastAsia="Times New Roman" w:hAnsi="Arial" w:cs="Arial"/>
          <w:lang w:val="es-ES" w:eastAsia="es-ES"/>
        </w:rPr>
      </w:pPr>
    </w:p>
    <w:p w14:paraId="105C3CDB" w14:textId="77777777" w:rsidR="004B76CD" w:rsidRPr="004B76CD" w:rsidRDefault="00255AE4" w:rsidP="00623256">
      <w:pPr>
        <w:spacing w:after="0" w:line="240" w:lineRule="auto"/>
        <w:jc w:val="both"/>
        <w:rPr>
          <w:rFonts w:ascii="Arial" w:eastAsia="Times New Roman" w:hAnsi="Arial" w:cs="Arial"/>
          <w:shd w:val="clear" w:color="auto" w:fill="FFFFFF"/>
          <w:lang w:val="es-ES" w:eastAsia="es-ES"/>
        </w:rPr>
      </w:pPr>
      <w:r>
        <w:rPr>
          <w:rFonts w:ascii="Arial" w:eastAsia="Times New Roman" w:hAnsi="Arial" w:cs="Arial"/>
          <w:b/>
          <w:lang w:val="es-ES" w:eastAsia="es-ES"/>
        </w:rPr>
        <w:t>ARTÍCULO 78.</w:t>
      </w:r>
      <w:r w:rsidR="004B76CD" w:rsidRPr="004B76CD">
        <w:rPr>
          <w:rFonts w:ascii="Arial" w:eastAsia="Times New Roman" w:hAnsi="Arial" w:cs="Arial"/>
          <w:lang w:val="es-ES" w:eastAsia="es-ES"/>
        </w:rPr>
        <w:t xml:space="preserve"> </w:t>
      </w:r>
      <w:r w:rsidR="0023124E" w:rsidRPr="0023124E">
        <w:rPr>
          <w:rFonts w:ascii="Arial" w:eastAsia="Times New Roman" w:hAnsi="Arial" w:cs="Arial"/>
          <w:lang w:eastAsia="es-ES"/>
        </w:rPr>
        <w:t>El Instituto Superior de Seguridad Pública del Estado de Durango, será un órgano desconcentrado</w:t>
      </w:r>
      <w:r w:rsidR="0023124E" w:rsidRPr="0023124E">
        <w:rPr>
          <w:rFonts w:ascii="Arial" w:eastAsia="Times New Roman" w:hAnsi="Arial" w:cs="Arial"/>
          <w:b/>
          <w:lang w:eastAsia="es-ES"/>
        </w:rPr>
        <w:t xml:space="preserve"> </w:t>
      </w:r>
      <w:r w:rsidR="0023124E" w:rsidRPr="0023124E">
        <w:rPr>
          <w:rFonts w:ascii="Arial" w:eastAsia="Times New Roman" w:hAnsi="Arial" w:cs="Arial"/>
          <w:lang w:eastAsia="es-ES"/>
        </w:rPr>
        <w:t>de la Secretaría de Seguridad Pública del Estado de Durango, el cual tiene como objeto diseñar y ejecutar de acuerdo a la normatividad aplicable, los planes y programas para la formación, profesionalización, actualización y certificación de los aspirantes e integrantes de las corporaciones policiales del Estado, bajo los principios de legalidad, objetividad, eficiencia, transparencia, profesionalismo, honradez y respeto a los derechos humanos que rigen la presente Ley.</w:t>
      </w:r>
    </w:p>
    <w:p w14:paraId="3D974BCA" w14:textId="77777777" w:rsidR="004B76CD" w:rsidRPr="004B76CD" w:rsidRDefault="004B76CD" w:rsidP="00623256">
      <w:pPr>
        <w:spacing w:after="0" w:line="240" w:lineRule="auto"/>
        <w:jc w:val="both"/>
        <w:rPr>
          <w:rFonts w:ascii="Arial" w:eastAsia="Times New Roman" w:hAnsi="Arial" w:cs="Arial"/>
          <w:lang w:val="es-ES" w:eastAsia="es-ES"/>
        </w:rPr>
      </w:pPr>
    </w:p>
    <w:p w14:paraId="704360F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Para el cumplimiento de su objeto, el Instituto tendrá las siguientes funciones: </w:t>
      </w:r>
    </w:p>
    <w:p w14:paraId="63ECDD98" w14:textId="77777777" w:rsidR="004B76CD" w:rsidRPr="004B76CD" w:rsidRDefault="004B76CD" w:rsidP="00623256">
      <w:pPr>
        <w:spacing w:after="0" w:line="240" w:lineRule="auto"/>
        <w:jc w:val="both"/>
        <w:rPr>
          <w:rFonts w:ascii="Arial" w:eastAsia="Times New Roman" w:hAnsi="Arial" w:cs="Arial"/>
          <w:lang w:val="es-ES" w:eastAsia="es-ES"/>
        </w:rPr>
      </w:pPr>
    </w:p>
    <w:p w14:paraId="10FDEAA9" w14:textId="77777777" w:rsid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Aplicar los procedimientos homologados del Sistema; </w:t>
      </w:r>
    </w:p>
    <w:p w14:paraId="78201215" w14:textId="77777777" w:rsidR="00B336A7" w:rsidRPr="004B76CD" w:rsidRDefault="00B336A7" w:rsidP="00623256">
      <w:pPr>
        <w:spacing w:after="0" w:line="240" w:lineRule="auto"/>
        <w:ind w:left="1080"/>
        <w:contextualSpacing/>
        <w:jc w:val="both"/>
        <w:rPr>
          <w:rFonts w:ascii="Arial" w:eastAsia="Times New Roman" w:hAnsi="Arial" w:cs="Arial"/>
          <w:lang w:eastAsia="es-MX"/>
        </w:rPr>
      </w:pPr>
    </w:p>
    <w:p w14:paraId="0162B4C8"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Capacitar en materia de investigación científica y técnica a los servidores públicos adscritos a la Secretaría de Seguridad;</w:t>
      </w:r>
    </w:p>
    <w:p w14:paraId="42BE0797"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0F3608C5"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Proponer y desarrollar los programas de investigación académica en materia policial, de conformidad con lo dispuesto en </w:t>
      </w:r>
      <w:proofErr w:type="gramStart"/>
      <w:r w:rsidRPr="004B76CD">
        <w:rPr>
          <w:rFonts w:ascii="Arial" w:eastAsia="Times New Roman" w:hAnsi="Arial" w:cs="Arial"/>
          <w:lang w:eastAsia="es-MX"/>
        </w:rPr>
        <w:t>ésta</w:t>
      </w:r>
      <w:proofErr w:type="gramEnd"/>
      <w:r w:rsidRPr="004B76CD">
        <w:rPr>
          <w:rFonts w:ascii="Arial" w:eastAsia="Times New Roman" w:hAnsi="Arial" w:cs="Arial"/>
          <w:lang w:eastAsia="es-MX"/>
        </w:rPr>
        <w:t xml:space="preserve"> Ley y demás disposiciones aplicables;</w:t>
      </w:r>
    </w:p>
    <w:p w14:paraId="26FB3580" w14:textId="77777777" w:rsidR="004B76CD" w:rsidRPr="004B76CD" w:rsidRDefault="004B76CD" w:rsidP="00623256">
      <w:pPr>
        <w:spacing w:after="0" w:line="240" w:lineRule="auto"/>
        <w:jc w:val="both"/>
        <w:rPr>
          <w:rFonts w:ascii="Arial" w:eastAsia="Times New Roman" w:hAnsi="Arial" w:cs="Arial"/>
          <w:lang w:val="es-ES" w:eastAsia="es-ES"/>
        </w:rPr>
      </w:pPr>
    </w:p>
    <w:p w14:paraId="0E40315E"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Proponer las etapas, niveles de escolaridad y grados académicos de la profesionalización;</w:t>
      </w:r>
    </w:p>
    <w:p w14:paraId="4FB289A9" w14:textId="77777777" w:rsidR="004B76CD" w:rsidRPr="004B76CD" w:rsidRDefault="004B76CD" w:rsidP="00623256">
      <w:pPr>
        <w:spacing w:after="0" w:line="240" w:lineRule="auto"/>
        <w:jc w:val="both"/>
        <w:rPr>
          <w:rFonts w:ascii="Arial" w:eastAsia="Times New Roman" w:hAnsi="Arial" w:cs="Arial"/>
          <w:lang w:val="es-ES" w:eastAsia="es-ES"/>
        </w:rPr>
      </w:pPr>
    </w:p>
    <w:p w14:paraId="0F58002C" w14:textId="77777777" w:rsidR="004B76CD" w:rsidRPr="004B76CD" w:rsidRDefault="004B76CD" w:rsidP="00623256">
      <w:pPr>
        <w:numPr>
          <w:ilvl w:val="0"/>
          <w:numId w:val="8"/>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Promover y prestar servicios educativos a sus respectivas </w:t>
      </w:r>
      <w:proofErr w:type="gramStart"/>
      <w:r w:rsidRPr="004B76CD">
        <w:rPr>
          <w:rFonts w:ascii="Arial" w:eastAsia="Times New Roman" w:hAnsi="Arial" w:cs="Arial"/>
          <w:lang w:eastAsia="es-MX"/>
        </w:rPr>
        <w:t>Instituciones  de</w:t>
      </w:r>
      <w:proofErr w:type="gramEnd"/>
      <w:r w:rsidRPr="004B76CD">
        <w:rPr>
          <w:rFonts w:ascii="Arial" w:eastAsia="Times New Roman" w:hAnsi="Arial" w:cs="Arial"/>
          <w:lang w:eastAsia="es-MX"/>
        </w:rPr>
        <w:t xml:space="preserve"> formación básica, continua y especializada a los aspirantes e integrantes de las corporaciones de la Secretaría de Seguridad Pública del Estado y de los municipios;</w:t>
      </w:r>
    </w:p>
    <w:p w14:paraId="3E0B616A" w14:textId="77777777" w:rsidR="004B76CD" w:rsidRPr="004B76CD" w:rsidRDefault="004B76CD" w:rsidP="00623256">
      <w:pPr>
        <w:shd w:val="clear" w:color="auto" w:fill="FFFFFF"/>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r w:rsidRPr="004B76CD">
        <w:rPr>
          <w:rFonts w:ascii="Arial" w:eastAsia="Times New Roman" w:hAnsi="Arial" w:cs="Arial"/>
          <w:b/>
          <w:color w:val="FF0000"/>
          <w:lang w:eastAsia="es-MX"/>
        </w:rPr>
        <w:t xml:space="preserve"> </w:t>
      </w:r>
    </w:p>
    <w:p w14:paraId="55A4F9A5"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Aplicar las estrategias para la profesionalización de los aspirantes y servidores públicos; </w:t>
      </w:r>
    </w:p>
    <w:p w14:paraId="350A1C7D"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5FF3B050"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Proponer y aplicar los contenidos de los planes y programas para la formación de los servidores públicos a que se refiere el Programa de Profesionalización;</w:t>
      </w:r>
    </w:p>
    <w:p w14:paraId="22BFE327"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67A0CD6"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Garantizar la equivalencia de los contenidos mínimos de planes y programas de Profesionalización;</w:t>
      </w:r>
    </w:p>
    <w:p w14:paraId="034B3407"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717B28D" w14:textId="77777777" w:rsid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Revalidar equivalencias de estudios de la Profesionalización; </w:t>
      </w:r>
    </w:p>
    <w:p w14:paraId="6329CC66" w14:textId="77777777" w:rsidR="00B336A7" w:rsidRPr="004B76CD" w:rsidRDefault="00B336A7" w:rsidP="00623256">
      <w:pPr>
        <w:spacing w:after="0" w:line="240" w:lineRule="auto"/>
        <w:contextualSpacing/>
        <w:jc w:val="both"/>
        <w:rPr>
          <w:rFonts w:ascii="Arial" w:eastAsia="Times New Roman" w:hAnsi="Arial" w:cs="Arial"/>
          <w:lang w:eastAsia="es-MX"/>
        </w:rPr>
      </w:pPr>
    </w:p>
    <w:p w14:paraId="55935BAA"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Colaborar en el diseño y actualización de políticas y normas para el reclutamiento y selección de aspirantes y vigilar su aplicación;</w:t>
      </w:r>
    </w:p>
    <w:p w14:paraId="11307735"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0B59D5B1"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Realizar los estudios para detectar las necesidades de capacitación de los Servidores Públicos y proponer los cursos correspondientes;</w:t>
      </w:r>
    </w:p>
    <w:p w14:paraId="1067ABF0"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43BD859"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Proponer y en su caso, publicar las convocatorias para el ingreso a las Academias e Institutos;</w:t>
      </w:r>
    </w:p>
    <w:p w14:paraId="36E7B715"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2677811"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Tramitar los registros, autorizaciones y reconocimiento de los planes y programas de estudio ante las autoridades competentes;</w:t>
      </w:r>
    </w:p>
    <w:p w14:paraId="06762368"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D3910BD"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Expedir constancias de las actividades para la profesionalización que impartan;</w:t>
      </w:r>
    </w:p>
    <w:p w14:paraId="1144193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C877AC9"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Celebración de convenios con Instituciones educativas nacionales y extranjeras, públicas y privadas, con objeto de brindar formación académica de excelencia a los servidores públicos;</w:t>
      </w:r>
    </w:p>
    <w:p w14:paraId="747E793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2FDFBB1"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Supervisar que los aspirantes e integrantes de las Instituciones Policiales se sujeten a los manuales de las Academias e Institutos,</w:t>
      </w:r>
    </w:p>
    <w:p w14:paraId="54AD89B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08A3310"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Desarrollar planes y programas de estudio modernos y adecuados a las necesidades específicas del Estado, que contribuyan al cumplimiento de la función policial;</w:t>
      </w:r>
    </w:p>
    <w:p w14:paraId="70D5BC02"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529A98B4"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Establecer programas de vinculación con los sectores público, social, académico y privado para la ejecución de acciones en materia de profesionalización en seguridad pública, señalados en esta Ley;</w:t>
      </w:r>
    </w:p>
    <w:p w14:paraId="0FE11486"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48DD1812"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Regular los procedimientos de selección e ingreso de los cadetes con independencia del cumplimiento de las normas de permanencia en la institución, previstas en el reglamento de servicio profesional de carrera policial;</w:t>
      </w:r>
    </w:p>
    <w:p w14:paraId="64F137A3"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14F064E6"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Establecer los procedimientos y requisitos de acreditación y certificación de estudios;</w:t>
      </w:r>
    </w:p>
    <w:p w14:paraId="655B889F"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03951707"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Integrar y mantener actualizados los Expedientes Académicos del personal de Seguridad Pública del Estado y de los Municipios, incluyendo su formación inicial;</w:t>
      </w:r>
    </w:p>
    <w:p w14:paraId="09A1242A" w14:textId="77777777" w:rsidR="004B76CD" w:rsidRPr="004B76CD" w:rsidRDefault="004B76CD" w:rsidP="00623256">
      <w:pPr>
        <w:spacing w:after="0" w:line="240" w:lineRule="auto"/>
        <w:ind w:left="720"/>
        <w:contextualSpacing/>
        <w:rPr>
          <w:rFonts w:ascii="Arial" w:eastAsia="Times New Roman" w:hAnsi="Arial" w:cs="Arial"/>
          <w:lang w:eastAsia="es-MX"/>
        </w:rPr>
      </w:pPr>
    </w:p>
    <w:p w14:paraId="05F510B7"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258EEB76"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Desarrollar los programas de investigación académica en materia policial, de conformidad con lo dispuesto en esta Ley y demás disposiciones aplicables;</w:t>
      </w:r>
    </w:p>
    <w:p w14:paraId="76EBE36F"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28103CC" w14:textId="77777777" w:rsidR="004B76CD" w:rsidRP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Tramitar los registros, autorizaciones y reconocimiento de los planes y programas de estudio ante las autoridades competentes, y </w:t>
      </w:r>
    </w:p>
    <w:p w14:paraId="3A7B874B" w14:textId="77777777" w:rsidR="004B76CD" w:rsidRPr="004B76CD" w:rsidRDefault="004B76CD" w:rsidP="00623256">
      <w:pPr>
        <w:spacing w:after="0" w:line="240" w:lineRule="auto"/>
        <w:jc w:val="both"/>
        <w:rPr>
          <w:rFonts w:ascii="Arial" w:eastAsia="Times New Roman" w:hAnsi="Arial" w:cs="Arial"/>
          <w:lang w:val="es-ES" w:eastAsia="es-ES"/>
        </w:rPr>
      </w:pPr>
    </w:p>
    <w:p w14:paraId="30022E73" w14:textId="77777777" w:rsidR="004B76CD" w:rsidRDefault="004B76CD" w:rsidP="00623256">
      <w:pPr>
        <w:numPr>
          <w:ilvl w:val="0"/>
          <w:numId w:val="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Las demás que establezcan las disposiciones legales aplicables.</w:t>
      </w:r>
    </w:p>
    <w:p w14:paraId="5EBCC253" w14:textId="77777777" w:rsidR="00B336A7" w:rsidRPr="004B76CD" w:rsidRDefault="00623EEA" w:rsidP="00623EEA">
      <w:pPr>
        <w:spacing w:after="0" w:line="240" w:lineRule="auto"/>
        <w:contextualSpacing/>
        <w:jc w:val="right"/>
        <w:rPr>
          <w:rFonts w:ascii="Arial" w:eastAsia="Times New Roman" w:hAnsi="Arial" w:cs="Arial"/>
          <w:lang w:eastAsia="es-MX"/>
        </w:rPr>
      </w:pPr>
      <w:r>
        <w:rPr>
          <w:rFonts w:eastAsia="Times New Roman" w:cs="Arial"/>
          <w:color w:val="0070C0"/>
          <w:sz w:val="16"/>
          <w:szCs w:val="16"/>
          <w:lang w:eastAsia="es-MX"/>
        </w:rPr>
        <w:t>FRACCIÓN REFORMADA POR DEC. 222, P.O. 104 BIS DEL 29 DE DICIEMBRE DE 2019.</w:t>
      </w:r>
    </w:p>
    <w:p w14:paraId="0A77CE1C" w14:textId="77777777" w:rsidR="004B76CD" w:rsidRPr="004B76CD" w:rsidRDefault="004B76CD" w:rsidP="00623256">
      <w:pPr>
        <w:spacing w:after="0" w:line="240" w:lineRule="auto"/>
        <w:jc w:val="both"/>
        <w:rPr>
          <w:rFonts w:ascii="Arial" w:eastAsia="Times New Roman" w:hAnsi="Arial" w:cs="Arial"/>
          <w:b/>
          <w:lang w:val="es-ES" w:eastAsia="es-ES"/>
        </w:rPr>
      </w:pPr>
    </w:p>
    <w:p w14:paraId="312AC77D" w14:textId="77777777" w:rsidR="004B76CD" w:rsidRPr="0023124E" w:rsidRDefault="004B76CD" w:rsidP="0023124E">
      <w:pPr>
        <w:spacing w:after="0" w:line="240" w:lineRule="auto"/>
        <w:jc w:val="both"/>
        <w:rPr>
          <w:rFonts w:ascii="Arial" w:eastAsia="Times New Roman" w:hAnsi="Arial" w:cs="Arial"/>
          <w:b/>
          <w:lang w:eastAsia="es-MX"/>
        </w:rPr>
      </w:pPr>
      <w:r w:rsidRPr="004B76CD">
        <w:rPr>
          <w:rFonts w:ascii="Arial" w:eastAsia="Times New Roman" w:hAnsi="Arial" w:cs="Arial"/>
          <w:b/>
          <w:lang w:val="es-ES" w:eastAsia="es-ES"/>
        </w:rPr>
        <w:t>ARTÍCULO 79</w:t>
      </w:r>
      <w:r w:rsidR="00255AE4">
        <w:rPr>
          <w:rFonts w:ascii="Arial" w:eastAsia="Times New Roman" w:hAnsi="Arial" w:cs="Arial"/>
          <w:b/>
          <w:lang w:val="es-ES" w:eastAsia="es-ES"/>
        </w:rPr>
        <w:t>.</w:t>
      </w:r>
      <w:r w:rsidRPr="004B76CD">
        <w:rPr>
          <w:rFonts w:ascii="Arial" w:eastAsia="Times New Roman" w:hAnsi="Arial" w:cs="Arial"/>
          <w:lang w:val="es-ES" w:eastAsia="es-ES"/>
        </w:rPr>
        <w:t xml:space="preserve"> </w:t>
      </w:r>
      <w:r w:rsidR="0023124E">
        <w:rPr>
          <w:rFonts w:ascii="Arial" w:eastAsia="Times New Roman" w:hAnsi="Arial" w:cs="Arial"/>
          <w:b/>
          <w:lang w:val="es-ES" w:eastAsia="es-ES"/>
        </w:rPr>
        <w:t>Derogado.</w:t>
      </w:r>
    </w:p>
    <w:p w14:paraId="5133CC8B" w14:textId="77777777" w:rsidR="004B76CD" w:rsidRDefault="00623EEA" w:rsidP="00623EEA">
      <w:pPr>
        <w:spacing w:after="0" w:line="240" w:lineRule="auto"/>
        <w:jc w:val="right"/>
        <w:rPr>
          <w:rFonts w:ascii="Arial" w:eastAsia="Times New Roman" w:hAnsi="Arial" w:cs="Arial"/>
          <w:b/>
          <w:lang w:val="es-ES" w:eastAsia="es-ES"/>
        </w:rPr>
      </w:pPr>
      <w:r>
        <w:rPr>
          <w:rFonts w:eastAsia="Times New Roman" w:cs="Arial"/>
          <w:color w:val="0070C0"/>
          <w:sz w:val="16"/>
          <w:szCs w:val="16"/>
          <w:lang w:eastAsia="es-MX"/>
        </w:rPr>
        <w:t>DEROGADO POR DEC. 222, P.O. 104 BIS DEL 29 DE DICIEMBRE DE 2019.</w:t>
      </w:r>
    </w:p>
    <w:p w14:paraId="4B3ACAEF" w14:textId="77777777" w:rsidR="00623EEA" w:rsidRPr="004B76CD" w:rsidRDefault="00623EEA" w:rsidP="00623256">
      <w:pPr>
        <w:spacing w:after="0" w:line="240" w:lineRule="auto"/>
        <w:jc w:val="both"/>
        <w:rPr>
          <w:rFonts w:ascii="Arial" w:eastAsia="Times New Roman" w:hAnsi="Arial" w:cs="Arial"/>
          <w:b/>
          <w:lang w:val="es-ES" w:eastAsia="es-ES"/>
        </w:rPr>
      </w:pPr>
    </w:p>
    <w:p w14:paraId="298815E2"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80.</w:t>
      </w:r>
      <w:r w:rsidR="004B76CD" w:rsidRPr="004B76CD">
        <w:rPr>
          <w:rFonts w:ascii="Arial" w:eastAsia="Times New Roman" w:hAnsi="Arial" w:cs="Arial"/>
          <w:lang w:val="es-ES" w:eastAsia="es-ES"/>
        </w:rPr>
        <w:t xml:space="preserve"> </w:t>
      </w:r>
      <w:r w:rsidR="0023124E" w:rsidRPr="0023124E">
        <w:rPr>
          <w:rFonts w:ascii="Arial" w:eastAsia="Times New Roman" w:hAnsi="Arial" w:cs="Arial"/>
          <w:b/>
          <w:lang w:val="es-ES" w:eastAsia="es-ES"/>
        </w:rPr>
        <w:t>Derogado</w:t>
      </w:r>
      <w:r w:rsidR="0023124E">
        <w:rPr>
          <w:rFonts w:ascii="Arial" w:eastAsia="Times New Roman" w:hAnsi="Arial" w:cs="Arial"/>
          <w:b/>
          <w:lang w:val="es-ES" w:eastAsia="es-ES"/>
        </w:rPr>
        <w:t>.</w:t>
      </w:r>
    </w:p>
    <w:p w14:paraId="64BC3785" w14:textId="77777777" w:rsidR="004B76CD" w:rsidRDefault="00623EEA" w:rsidP="00623EEA">
      <w:pPr>
        <w:spacing w:after="0" w:line="240" w:lineRule="auto"/>
        <w:jc w:val="right"/>
        <w:rPr>
          <w:rFonts w:ascii="Arial" w:eastAsia="Times New Roman" w:hAnsi="Arial" w:cs="Arial"/>
          <w:lang w:val="es-ES" w:eastAsia="es-ES"/>
        </w:rPr>
      </w:pPr>
      <w:r>
        <w:rPr>
          <w:rFonts w:eastAsia="Times New Roman" w:cs="Arial"/>
          <w:color w:val="0070C0"/>
          <w:sz w:val="16"/>
          <w:szCs w:val="16"/>
          <w:lang w:eastAsia="es-MX"/>
        </w:rPr>
        <w:t>DEROGADO POR DEC. 222, P.O. 104 BIS DEL 29 DE DICIEMBRE DE 2019.</w:t>
      </w:r>
    </w:p>
    <w:p w14:paraId="23AAE0E7" w14:textId="77777777" w:rsidR="00623EEA" w:rsidRPr="004B76CD" w:rsidRDefault="00623EEA" w:rsidP="00623256">
      <w:pPr>
        <w:spacing w:after="0" w:line="240" w:lineRule="auto"/>
        <w:jc w:val="both"/>
        <w:rPr>
          <w:rFonts w:ascii="Arial" w:eastAsia="Times New Roman" w:hAnsi="Arial" w:cs="Arial"/>
          <w:lang w:val="es-ES" w:eastAsia="es-ES"/>
        </w:rPr>
      </w:pPr>
    </w:p>
    <w:p w14:paraId="6D82D3DC" w14:textId="77777777" w:rsidR="004B76CD" w:rsidRPr="0023124E" w:rsidRDefault="00255AE4" w:rsidP="0023124E">
      <w:p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ARTÍCULO 81.</w:t>
      </w:r>
      <w:r w:rsidR="004B76CD" w:rsidRPr="004B76CD">
        <w:rPr>
          <w:rFonts w:ascii="Arial" w:eastAsia="Times New Roman" w:hAnsi="Arial" w:cs="Arial"/>
          <w:lang w:val="es-ES" w:eastAsia="es-ES"/>
        </w:rPr>
        <w:t xml:space="preserve"> </w:t>
      </w:r>
      <w:r w:rsidR="0023124E">
        <w:rPr>
          <w:rFonts w:ascii="Arial" w:eastAsia="Times New Roman" w:hAnsi="Arial" w:cs="Arial"/>
          <w:b/>
          <w:lang w:val="es-ES" w:eastAsia="es-ES"/>
        </w:rPr>
        <w:t>Derogado.</w:t>
      </w:r>
    </w:p>
    <w:p w14:paraId="4F0685DF" w14:textId="77777777" w:rsidR="004B76CD" w:rsidRDefault="00623EEA" w:rsidP="00623EEA">
      <w:pPr>
        <w:spacing w:after="0" w:line="240" w:lineRule="auto"/>
        <w:jc w:val="right"/>
        <w:rPr>
          <w:rFonts w:ascii="Arial" w:eastAsia="Times New Roman" w:hAnsi="Arial" w:cs="Arial"/>
          <w:b/>
          <w:lang w:val="es-ES" w:eastAsia="es-ES"/>
        </w:rPr>
      </w:pPr>
      <w:r>
        <w:rPr>
          <w:rFonts w:eastAsia="Times New Roman" w:cs="Arial"/>
          <w:color w:val="0070C0"/>
          <w:sz w:val="16"/>
          <w:szCs w:val="16"/>
          <w:lang w:eastAsia="es-MX"/>
        </w:rPr>
        <w:t>DEROGADO POR DEC. 222, P.O. 104 BIS DEL 29 DE DICIEMBRE DE 2019.</w:t>
      </w:r>
    </w:p>
    <w:p w14:paraId="484AAC08" w14:textId="77777777" w:rsidR="00623EEA" w:rsidRPr="004B76CD" w:rsidRDefault="00623EEA" w:rsidP="00623256">
      <w:pPr>
        <w:spacing w:after="0" w:line="240" w:lineRule="auto"/>
        <w:jc w:val="both"/>
        <w:rPr>
          <w:rFonts w:ascii="Arial" w:eastAsia="Times New Roman" w:hAnsi="Arial" w:cs="Arial"/>
          <w:b/>
          <w:lang w:val="es-ES" w:eastAsia="es-ES"/>
        </w:rPr>
      </w:pPr>
    </w:p>
    <w:p w14:paraId="73B67795" w14:textId="77777777" w:rsid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82.</w:t>
      </w:r>
      <w:r w:rsidR="004B76CD" w:rsidRPr="004B76CD">
        <w:rPr>
          <w:rFonts w:ascii="Arial" w:eastAsia="Times New Roman" w:hAnsi="Arial" w:cs="Arial"/>
          <w:lang w:val="es-ES" w:eastAsia="es-ES"/>
        </w:rPr>
        <w:t xml:space="preserve"> </w:t>
      </w:r>
      <w:r w:rsidR="0023124E" w:rsidRPr="0023124E">
        <w:rPr>
          <w:rFonts w:ascii="Arial" w:eastAsia="Times New Roman" w:hAnsi="Arial" w:cs="Arial"/>
          <w:lang w:val="es-ES" w:eastAsia="es-ES"/>
        </w:rPr>
        <w:t xml:space="preserve">Para ser </w:t>
      </w:r>
      <w:proofErr w:type="gramStart"/>
      <w:r w:rsidR="0023124E" w:rsidRPr="0023124E">
        <w:rPr>
          <w:rFonts w:ascii="Arial" w:eastAsia="Times New Roman" w:hAnsi="Arial" w:cs="Arial"/>
          <w:lang w:val="es-ES" w:eastAsia="es-ES"/>
        </w:rPr>
        <w:t>Director</w:t>
      </w:r>
      <w:proofErr w:type="gramEnd"/>
      <w:r w:rsidR="0023124E" w:rsidRPr="0023124E">
        <w:rPr>
          <w:rFonts w:ascii="Arial" w:eastAsia="Times New Roman" w:hAnsi="Arial" w:cs="Arial"/>
          <w:lang w:val="es-ES" w:eastAsia="es-ES"/>
        </w:rPr>
        <w:t xml:space="preserve"> del Instituto, se deberá cumplir con los siguientes requisitos:</w:t>
      </w:r>
    </w:p>
    <w:p w14:paraId="3A1696AD" w14:textId="77777777" w:rsidR="00623EEA" w:rsidRPr="004B76CD" w:rsidRDefault="00623EEA" w:rsidP="00623EEA">
      <w:pPr>
        <w:spacing w:after="0" w:line="240" w:lineRule="auto"/>
        <w:jc w:val="right"/>
        <w:rPr>
          <w:rFonts w:ascii="Arial" w:eastAsia="Times New Roman" w:hAnsi="Arial" w:cs="Arial"/>
          <w:lang w:val="es-ES" w:eastAsia="es-ES"/>
        </w:rPr>
      </w:pPr>
      <w:r>
        <w:rPr>
          <w:rFonts w:eastAsia="Times New Roman" w:cs="Arial"/>
          <w:color w:val="0070C0"/>
          <w:sz w:val="16"/>
          <w:szCs w:val="16"/>
          <w:lang w:eastAsia="es-MX"/>
        </w:rPr>
        <w:t>REFORMADO POR DEC. 222, P.O. 104 BIS DEL 29 DE DICIEMBRE DE 2019.</w:t>
      </w:r>
    </w:p>
    <w:p w14:paraId="0F9F34F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9BF40C4" w14:textId="77777777" w:rsidR="004B76CD" w:rsidRDefault="004B76CD" w:rsidP="00623256">
      <w:pPr>
        <w:numPr>
          <w:ilvl w:val="0"/>
          <w:numId w:val="1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Ser ciudadano mexicano en pleno goce de sus derechos; </w:t>
      </w:r>
    </w:p>
    <w:p w14:paraId="69248E05" w14:textId="77777777" w:rsidR="00B336A7" w:rsidRPr="004B76CD" w:rsidRDefault="00B336A7" w:rsidP="00623256">
      <w:pPr>
        <w:spacing w:after="0" w:line="240" w:lineRule="auto"/>
        <w:ind w:left="360"/>
        <w:contextualSpacing/>
        <w:jc w:val="both"/>
        <w:rPr>
          <w:rFonts w:ascii="Arial" w:eastAsia="Times New Roman" w:hAnsi="Arial" w:cs="Arial"/>
          <w:lang w:eastAsia="es-MX"/>
        </w:rPr>
      </w:pPr>
    </w:p>
    <w:p w14:paraId="3A694875" w14:textId="77777777" w:rsidR="004B76CD" w:rsidRDefault="004B76CD" w:rsidP="00623256">
      <w:pPr>
        <w:numPr>
          <w:ilvl w:val="0"/>
          <w:numId w:val="1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Tener más de 35 años de edad; </w:t>
      </w:r>
    </w:p>
    <w:p w14:paraId="740D86E5" w14:textId="77777777" w:rsidR="00B336A7" w:rsidRPr="004B76CD" w:rsidRDefault="00B336A7" w:rsidP="00623256">
      <w:pPr>
        <w:spacing w:after="0" w:line="240" w:lineRule="auto"/>
        <w:contextualSpacing/>
        <w:jc w:val="both"/>
        <w:rPr>
          <w:rFonts w:ascii="Arial" w:eastAsia="Times New Roman" w:hAnsi="Arial" w:cs="Arial"/>
          <w:lang w:eastAsia="es-MX"/>
        </w:rPr>
      </w:pPr>
    </w:p>
    <w:p w14:paraId="45FCE997" w14:textId="77777777" w:rsidR="004B76CD" w:rsidRPr="004B76CD" w:rsidRDefault="004B76CD" w:rsidP="00623256">
      <w:pPr>
        <w:numPr>
          <w:ilvl w:val="0"/>
          <w:numId w:val="1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Contar con título profesional de licenciatura o equivalente; o con grado mínimo de Inspector General, reconocido por la Comisión del Servicio Profesional de Carrera Policial;</w:t>
      </w:r>
    </w:p>
    <w:p w14:paraId="129A1D00"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D5745FE" w14:textId="77777777" w:rsidR="004B76CD" w:rsidRPr="004B76CD" w:rsidRDefault="004B76CD" w:rsidP="00623256">
      <w:pPr>
        <w:numPr>
          <w:ilvl w:val="0"/>
          <w:numId w:val="1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Ser de reconocida probidad y honradez y contar con tres años de experiencia mínima en áreas de seguridad;</w:t>
      </w:r>
    </w:p>
    <w:p w14:paraId="5824F59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CEDA2C8" w14:textId="77777777" w:rsidR="004B76CD" w:rsidRPr="004B76CD" w:rsidRDefault="004B76CD" w:rsidP="00623256">
      <w:pPr>
        <w:numPr>
          <w:ilvl w:val="0"/>
          <w:numId w:val="1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No desempeñar otro cargo público por el cual reciba remuneración; y </w:t>
      </w:r>
    </w:p>
    <w:p w14:paraId="638A83BC"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53EC9C29" w14:textId="77777777" w:rsidR="004B76CD" w:rsidRPr="004B76CD" w:rsidRDefault="004B76CD" w:rsidP="00623256">
      <w:pPr>
        <w:numPr>
          <w:ilvl w:val="0"/>
          <w:numId w:val="1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demás que establezcan el reglamento de esta Ley y otras disposiciones aplicables. </w:t>
      </w:r>
    </w:p>
    <w:p w14:paraId="372FBB12" w14:textId="77777777" w:rsidR="004B76CD" w:rsidRPr="004B76CD" w:rsidRDefault="004B76CD" w:rsidP="00623256">
      <w:pPr>
        <w:spacing w:after="0" w:line="240" w:lineRule="auto"/>
        <w:jc w:val="both"/>
        <w:rPr>
          <w:rFonts w:ascii="Arial" w:eastAsia="Times New Roman" w:hAnsi="Arial" w:cs="Arial"/>
          <w:lang w:val="es-ES" w:eastAsia="es-ES"/>
        </w:rPr>
      </w:pPr>
    </w:p>
    <w:p w14:paraId="3D2863C7" w14:textId="77777777" w:rsidR="0023124E" w:rsidRPr="0023124E" w:rsidRDefault="00255AE4" w:rsidP="0023124E">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83.</w:t>
      </w:r>
      <w:r w:rsidR="004B76CD" w:rsidRPr="004B76CD">
        <w:rPr>
          <w:rFonts w:ascii="Arial" w:eastAsia="Times New Roman" w:hAnsi="Arial" w:cs="Arial"/>
          <w:lang w:val="es-ES" w:eastAsia="es-ES"/>
        </w:rPr>
        <w:t xml:space="preserve"> </w:t>
      </w:r>
      <w:r w:rsidR="0023124E" w:rsidRPr="0023124E">
        <w:rPr>
          <w:rFonts w:ascii="Arial" w:eastAsia="Times New Roman" w:hAnsi="Arial" w:cs="Arial"/>
          <w:lang w:val="es-ES" w:eastAsia="es-ES"/>
        </w:rPr>
        <w:t xml:space="preserve">El </w:t>
      </w:r>
      <w:proofErr w:type="gramStart"/>
      <w:r w:rsidR="0023124E" w:rsidRPr="0023124E">
        <w:rPr>
          <w:rFonts w:ascii="Arial" w:eastAsia="Times New Roman" w:hAnsi="Arial" w:cs="Arial"/>
          <w:lang w:val="es-ES" w:eastAsia="es-ES"/>
        </w:rPr>
        <w:t>Director</w:t>
      </w:r>
      <w:proofErr w:type="gramEnd"/>
      <w:r w:rsidR="0023124E" w:rsidRPr="0023124E">
        <w:rPr>
          <w:rFonts w:ascii="Arial" w:eastAsia="Times New Roman" w:hAnsi="Arial" w:cs="Arial"/>
          <w:lang w:val="es-ES" w:eastAsia="es-ES"/>
        </w:rPr>
        <w:t xml:space="preserve"> del Instituto tendrá las atribuciones siguientes:</w:t>
      </w:r>
    </w:p>
    <w:p w14:paraId="518892A6" w14:textId="77777777" w:rsidR="0023124E" w:rsidRPr="0023124E" w:rsidRDefault="0023124E" w:rsidP="0023124E">
      <w:pPr>
        <w:spacing w:after="0" w:line="240" w:lineRule="auto"/>
        <w:jc w:val="both"/>
        <w:rPr>
          <w:rFonts w:ascii="Arial" w:eastAsia="Times New Roman" w:hAnsi="Arial" w:cs="Arial"/>
          <w:lang w:val="es-ES" w:eastAsia="es-ES"/>
        </w:rPr>
      </w:pPr>
    </w:p>
    <w:p w14:paraId="7F6EBD79" w14:textId="77777777" w:rsidR="0023124E" w:rsidRPr="0023124E" w:rsidRDefault="0023124E" w:rsidP="0023124E">
      <w:pPr>
        <w:numPr>
          <w:ilvl w:val="0"/>
          <w:numId w:val="11"/>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 xml:space="preserve">Presentar al Secretario de Seguridad Pública: </w:t>
      </w:r>
    </w:p>
    <w:p w14:paraId="5667BC9F" w14:textId="77777777" w:rsidR="0023124E" w:rsidRPr="0023124E" w:rsidRDefault="0023124E" w:rsidP="0023124E">
      <w:pPr>
        <w:spacing w:after="0" w:line="240" w:lineRule="auto"/>
        <w:jc w:val="both"/>
        <w:rPr>
          <w:rFonts w:ascii="Arial" w:eastAsia="Times New Roman" w:hAnsi="Arial" w:cs="Arial"/>
          <w:lang w:eastAsia="es-ES"/>
        </w:rPr>
      </w:pPr>
    </w:p>
    <w:p w14:paraId="64BC0EBB" w14:textId="77777777" w:rsidR="0023124E" w:rsidRPr="0023124E" w:rsidRDefault="0023124E" w:rsidP="0023124E">
      <w:pPr>
        <w:numPr>
          <w:ilvl w:val="0"/>
          <w:numId w:val="12"/>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Las propuestas de planes y programas específicos y los contenidos en los convenios que se suscriban para la formación de los aspirantes e integrantes de las corporaciones policiales del Estado y los Municipios y del personal docente y administrativo a su cargo;</w:t>
      </w:r>
    </w:p>
    <w:p w14:paraId="1D8DF626" w14:textId="77777777" w:rsidR="0023124E" w:rsidRPr="0023124E" w:rsidRDefault="0023124E" w:rsidP="0023124E">
      <w:pPr>
        <w:spacing w:after="0" w:line="240" w:lineRule="auto"/>
        <w:jc w:val="both"/>
        <w:rPr>
          <w:rFonts w:ascii="Arial" w:eastAsia="Times New Roman" w:hAnsi="Arial" w:cs="Arial"/>
          <w:lang w:eastAsia="es-ES"/>
        </w:rPr>
      </w:pPr>
      <w:r w:rsidRPr="0023124E">
        <w:rPr>
          <w:rFonts w:ascii="Arial" w:eastAsia="Times New Roman" w:hAnsi="Arial" w:cs="Arial"/>
          <w:lang w:eastAsia="es-ES"/>
        </w:rPr>
        <w:lastRenderedPageBreak/>
        <w:t xml:space="preserve"> </w:t>
      </w:r>
    </w:p>
    <w:p w14:paraId="6A28DDF4" w14:textId="77777777" w:rsidR="0023124E" w:rsidRPr="0023124E" w:rsidRDefault="0023124E" w:rsidP="0023124E">
      <w:pPr>
        <w:numPr>
          <w:ilvl w:val="0"/>
          <w:numId w:val="12"/>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 xml:space="preserve">Los estudios y proyectos sobre actividades que correspondan a la ejecución de los fines de la Institución; </w:t>
      </w:r>
    </w:p>
    <w:p w14:paraId="3CD7C4CA" w14:textId="77777777" w:rsidR="0023124E" w:rsidRPr="0023124E" w:rsidRDefault="0023124E" w:rsidP="0023124E">
      <w:pPr>
        <w:spacing w:after="0" w:line="240" w:lineRule="auto"/>
        <w:jc w:val="both"/>
        <w:rPr>
          <w:rFonts w:ascii="Arial" w:eastAsia="Times New Roman" w:hAnsi="Arial" w:cs="Arial"/>
          <w:lang w:val="es-ES" w:eastAsia="es-ES"/>
        </w:rPr>
      </w:pPr>
    </w:p>
    <w:p w14:paraId="3CA5497B" w14:textId="77777777" w:rsidR="0023124E" w:rsidRPr="0023124E" w:rsidRDefault="0023124E" w:rsidP="0023124E">
      <w:pPr>
        <w:numPr>
          <w:ilvl w:val="0"/>
          <w:numId w:val="12"/>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El proyecto de reglamento interno del Instituto; y</w:t>
      </w:r>
    </w:p>
    <w:p w14:paraId="2C00D431" w14:textId="77777777" w:rsidR="0023124E" w:rsidRPr="0023124E" w:rsidRDefault="0023124E" w:rsidP="0023124E">
      <w:pPr>
        <w:spacing w:after="0" w:line="240" w:lineRule="auto"/>
        <w:jc w:val="both"/>
        <w:rPr>
          <w:rFonts w:ascii="Arial" w:eastAsia="Times New Roman" w:hAnsi="Arial" w:cs="Arial"/>
          <w:lang w:val="es-ES" w:eastAsia="es-ES"/>
        </w:rPr>
      </w:pPr>
      <w:r w:rsidRPr="0023124E">
        <w:rPr>
          <w:rFonts w:ascii="Arial" w:eastAsia="Times New Roman" w:hAnsi="Arial" w:cs="Arial"/>
          <w:lang w:val="es-ES" w:eastAsia="es-ES"/>
        </w:rPr>
        <w:t xml:space="preserve"> </w:t>
      </w:r>
    </w:p>
    <w:p w14:paraId="36D933D8" w14:textId="77777777" w:rsidR="0023124E" w:rsidRPr="0023124E" w:rsidRDefault="0023124E" w:rsidP="0023124E">
      <w:pPr>
        <w:numPr>
          <w:ilvl w:val="0"/>
          <w:numId w:val="12"/>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Las políticas generales para el funcionamiento, operación de recursos y organización del Instituto.</w:t>
      </w:r>
    </w:p>
    <w:p w14:paraId="45A6A95B" w14:textId="77777777" w:rsidR="0023124E" w:rsidRPr="0023124E" w:rsidRDefault="0023124E" w:rsidP="0023124E">
      <w:pPr>
        <w:spacing w:after="0" w:line="240" w:lineRule="auto"/>
        <w:jc w:val="both"/>
        <w:rPr>
          <w:rFonts w:ascii="Arial" w:eastAsia="Times New Roman" w:hAnsi="Arial" w:cs="Arial"/>
          <w:lang w:eastAsia="es-ES"/>
        </w:rPr>
      </w:pPr>
      <w:r w:rsidRPr="0023124E">
        <w:rPr>
          <w:rFonts w:ascii="Arial" w:eastAsia="Times New Roman" w:hAnsi="Arial" w:cs="Arial"/>
          <w:lang w:eastAsia="es-ES"/>
        </w:rPr>
        <w:t xml:space="preserve"> </w:t>
      </w:r>
    </w:p>
    <w:p w14:paraId="25BBD144" w14:textId="77777777" w:rsidR="0023124E" w:rsidRPr="0023124E" w:rsidRDefault="0023124E" w:rsidP="0023124E">
      <w:pPr>
        <w:numPr>
          <w:ilvl w:val="0"/>
          <w:numId w:val="11"/>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 xml:space="preserve">Certificar los cursos y estudios que imparta, a través de Sistema de Estándares de Calidad; </w:t>
      </w:r>
    </w:p>
    <w:p w14:paraId="3157E2F0" w14:textId="77777777" w:rsidR="0023124E" w:rsidRPr="0023124E" w:rsidRDefault="0023124E" w:rsidP="0023124E">
      <w:pPr>
        <w:spacing w:after="0" w:line="240" w:lineRule="auto"/>
        <w:jc w:val="both"/>
        <w:rPr>
          <w:rFonts w:ascii="Arial" w:eastAsia="Times New Roman" w:hAnsi="Arial" w:cs="Arial"/>
          <w:lang w:eastAsia="es-ES"/>
        </w:rPr>
      </w:pPr>
    </w:p>
    <w:p w14:paraId="13A9E4BC" w14:textId="77777777" w:rsidR="0023124E" w:rsidRPr="0023124E" w:rsidRDefault="0023124E" w:rsidP="0023124E">
      <w:pPr>
        <w:numPr>
          <w:ilvl w:val="0"/>
          <w:numId w:val="11"/>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Participar como vocal en el Consejo de Profesionalización Honor y Justicia de las Corporaciones de Seguridad Pública, vigilando el exacto cumplimiento de los acuerdos y resoluciones que dicho órgano emita;</w:t>
      </w:r>
    </w:p>
    <w:p w14:paraId="77B8C813" w14:textId="77777777" w:rsidR="0023124E" w:rsidRPr="0023124E" w:rsidRDefault="0023124E" w:rsidP="0023124E">
      <w:pPr>
        <w:spacing w:after="0" w:line="240" w:lineRule="auto"/>
        <w:jc w:val="both"/>
        <w:rPr>
          <w:rFonts w:ascii="Arial" w:eastAsia="Times New Roman" w:hAnsi="Arial" w:cs="Arial"/>
          <w:lang w:eastAsia="es-ES"/>
        </w:rPr>
      </w:pPr>
      <w:r w:rsidRPr="0023124E">
        <w:rPr>
          <w:rFonts w:ascii="Arial" w:eastAsia="Times New Roman" w:hAnsi="Arial" w:cs="Arial"/>
          <w:lang w:eastAsia="es-ES"/>
        </w:rPr>
        <w:t xml:space="preserve"> </w:t>
      </w:r>
    </w:p>
    <w:p w14:paraId="06E0818F" w14:textId="77777777" w:rsidR="0023124E" w:rsidRPr="0023124E" w:rsidRDefault="0023124E" w:rsidP="0023124E">
      <w:pPr>
        <w:numPr>
          <w:ilvl w:val="0"/>
          <w:numId w:val="11"/>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Informar periódicamente a la instancia correspondiente, el cumplimiento de los acuerdos y resoluciones emitidas en sus sesiones ordinarias o extraordinarias;</w:t>
      </w:r>
    </w:p>
    <w:p w14:paraId="6DD6F9C7" w14:textId="77777777" w:rsidR="0023124E" w:rsidRPr="0023124E" w:rsidRDefault="0023124E" w:rsidP="0023124E">
      <w:pPr>
        <w:spacing w:after="0" w:line="240" w:lineRule="auto"/>
        <w:jc w:val="both"/>
        <w:rPr>
          <w:rFonts w:ascii="Arial" w:eastAsia="Times New Roman" w:hAnsi="Arial" w:cs="Arial"/>
          <w:lang w:eastAsia="es-ES"/>
        </w:rPr>
      </w:pPr>
    </w:p>
    <w:p w14:paraId="6B393549" w14:textId="77777777" w:rsidR="0023124E" w:rsidRPr="0023124E" w:rsidRDefault="0023124E" w:rsidP="0023124E">
      <w:pPr>
        <w:numPr>
          <w:ilvl w:val="0"/>
          <w:numId w:val="11"/>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 xml:space="preserve">Representar al Instituto como apoderado general para pleitos y cobranzas y actos de administración, de acuerdo con el reglamento interior del mismo; </w:t>
      </w:r>
    </w:p>
    <w:p w14:paraId="0CBE243D" w14:textId="77777777" w:rsidR="0023124E" w:rsidRPr="0023124E" w:rsidRDefault="0023124E" w:rsidP="0023124E">
      <w:pPr>
        <w:spacing w:after="0" w:line="240" w:lineRule="auto"/>
        <w:jc w:val="both"/>
        <w:rPr>
          <w:rFonts w:ascii="Arial" w:eastAsia="Times New Roman" w:hAnsi="Arial" w:cs="Arial"/>
          <w:lang w:eastAsia="es-ES"/>
        </w:rPr>
      </w:pPr>
    </w:p>
    <w:p w14:paraId="7580EF3B" w14:textId="77777777" w:rsidR="0023124E" w:rsidRPr="0023124E" w:rsidRDefault="0023124E" w:rsidP="0023124E">
      <w:pPr>
        <w:numPr>
          <w:ilvl w:val="0"/>
          <w:numId w:val="11"/>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Elaborar los proyectos y programas, estados financieros y los demás que se le soliciten;</w:t>
      </w:r>
    </w:p>
    <w:p w14:paraId="6E6697AD" w14:textId="77777777" w:rsidR="0023124E" w:rsidRPr="0023124E" w:rsidRDefault="0023124E" w:rsidP="0023124E">
      <w:pPr>
        <w:spacing w:after="0" w:line="240" w:lineRule="auto"/>
        <w:jc w:val="both"/>
        <w:rPr>
          <w:rFonts w:ascii="Arial" w:eastAsia="Times New Roman" w:hAnsi="Arial" w:cs="Arial"/>
          <w:lang w:val="es-ES" w:eastAsia="es-ES"/>
        </w:rPr>
      </w:pPr>
      <w:r w:rsidRPr="0023124E">
        <w:rPr>
          <w:rFonts w:ascii="Arial" w:eastAsia="Times New Roman" w:hAnsi="Arial" w:cs="Arial"/>
          <w:lang w:val="es-ES" w:eastAsia="es-ES"/>
        </w:rPr>
        <w:t xml:space="preserve"> </w:t>
      </w:r>
    </w:p>
    <w:p w14:paraId="70D5C1C1" w14:textId="77777777" w:rsidR="0023124E" w:rsidRPr="0023124E" w:rsidRDefault="0023124E" w:rsidP="0023124E">
      <w:pPr>
        <w:numPr>
          <w:ilvl w:val="0"/>
          <w:numId w:val="11"/>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Proponer al Secretario de Seguridad Pública, la celebración de convenios con los Municipios, personas físicas o morales, públicas o privadas, para el desarrollo y aplicación de los programas de capacitación, actualización, especialización y profesionalización;</w:t>
      </w:r>
    </w:p>
    <w:p w14:paraId="5376F755" w14:textId="77777777" w:rsidR="0023124E" w:rsidRPr="0023124E" w:rsidRDefault="0023124E" w:rsidP="0023124E">
      <w:pPr>
        <w:spacing w:after="0" w:line="240" w:lineRule="auto"/>
        <w:jc w:val="both"/>
        <w:rPr>
          <w:rFonts w:ascii="Arial" w:eastAsia="Times New Roman" w:hAnsi="Arial" w:cs="Arial"/>
          <w:lang w:val="es-ES" w:eastAsia="es-ES"/>
        </w:rPr>
      </w:pPr>
      <w:r w:rsidRPr="0023124E">
        <w:rPr>
          <w:rFonts w:ascii="Arial" w:eastAsia="Times New Roman" w:hAnsi="Arial" w:cs="Arial"/>
          <w:lang w:val="es-ES" w:eastAsia="es-ES"/>
        </w:rPr>
        <w:t xml:space="preserve"> </w:t>
      </w:r>
    </w:p>
    <w:p w14:paraId="15FB5937" w14:textId="77777777" w:rsidR="0023124E" w:rsidRPr="0023124E" w:rsidRDefault="0023124E" w:rsidP="0023124E">
      <w:pPr>
        <w:numPr>
          <w:ilvl w:val="0"/>
          <w:numId w:val="11"/>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Cumplir con los programas y lineamientos establecidos por la Secretaría de Seguridad;</w:t>
      </w:r>
    </w:p>
    <w:p w14:paraId="669A4495" w14:textId="77777777" w:rsidR="0023124E" w:rsidRPr="0023124E" w:rsidRDefault="0023124E" w:rsidP="0023124E">
      <w:pPr>
        <w:spacing w:after="0" w:line="240" w:lineRule="auto"/>
        <w:jc w:val="both"/>
        <w:rPr>
          <w:rFonts w:ascii="Arial" w:eastAsia="Times New Roman" w:hAnsi="Arial" w:cs="Arial"/>
          <w:lang w:val="es-ES" w:eastAsia="es-ES"/>
        </w:rPr>
      </w:pPr>
      <w:r w:rsidRPr="0023124E">
        <w:rPr>
          <w:rFonts w:ascii="Arial" w:eastAsia="Times New Roman" w:hAnsi="Arial" w:cs="Arial"/>
          <w:lang w:val="es-ES" w:eastAsia="es-ES"/>
        </w:rPr>
        <w:t xml:space="preserve"> </w:t>
      </w:r>
    </w:p>
    <w:p w14:paraId="4745EB69" w14:textId="77777777" w:rsidR="0023124E" w:rsidRPr="0023124E" w:rsidRDefault="0023124E" w:rsidP="0023124E">
      <w:pPr>
        <w:numPr>
          <w:ilvl w:val="0"/>
          <w:numId w:val="11"/>
        </w:numPr>
        <w:spacing w:after="0" w:line="240" w:lineRule="auto"/>
        <w:jc w:val="both"/>
        <w:rPr>
          <w:rFonts w:ascii="Arial" w:eastAsia="Times New Roman" w:hAnsi="Arial" w:cs="Arial"/>
          <w:lang w:val="es-ES" w:eastAsia="es-ES"/>
        </w:rPr>
      </w:pPr>
      <w:r w:rsidRPr="0023124E">
        <w:rPr>
          <w:rFonts w:ascii="Arial" w:eastAsia="Times New Roman" w:hAnsi="Arial" w:cs="Arial"/>
          <w:lang w:eastAsia="es-ES"/>
        </w:rPr>
        <w:t>Ejercer el presupuesto del Instituto, conforme a los lineamientos y normatividad aplicable en materia de disciplina financiera;</w:t>
      </w:r>
    </w:p>
    <w:p w14:paraId="6064E878" w14:textId="77777777" w:rsidR="0023124E" w:rsidRPr="0023124E" w:rsidRDefault="0023124E" w:rsidP="0023124E">
      <w:pPr>
        <w:spacing w:after="0" w:line="240" w:lineRule="auto"/>
        <w:jc w:val="both"/>
        <w:rPr>
          <w:rFonts w:ascii="Arial" w:eastAsia="Times New Roman" w:hAnsi="Arial" w:cs="Arial"/>
          <w:lang w:val="es-ES" w:eastAsia="es-ES"/>
        </w:rPr>
      </w:pPr>
    </w:p>
    <w:p w14:paraId="1A372ED2" w14:textId="77777777" w:rsidR="0023124E" w:rsidRPr="0023124E" w:rsidRDefault="0023124E" w:rsidP="0023124E">
      <w:pPr>
        <w:numPr>
          <w:ilvl w:val="0"/>
          <w:numId w:val="11"/>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 xml:space="preserve">Aprobar y hacer cumplir el calendario de actividades del Instituto; </w:t>
      </w:r>
    </w:p>
    <w:p w14:paraId="520BDEFE" w14:textId="77777777" w:rsidR="0023124E" w:rsidRPr="0023124E" w:rsidRDefault="0023124E" w:rsidP="0023124E">
      <w:pPr>
        <w:spacing w:after="0" w:line="240" w:lineRule="auto"/>
        <w:jc w:val="both"/>
        <w:rPr>
          <w:rFonts w:ascii="Arial" w:eastAsia="Times New Roman" w:hAnsi="Arial" w:cs="Arial"/>
          <w:lang w:val="es-ES" w:eastAsia="es-ES"/>
        </w:rPr>
      </w:pPr>
      <w:r w:rsidRPr="0023124E">
        <w:rPr>
          <w:rFonts w:ascii="Arial" w:eastAsia="Times New Roman" w:hAnsi="Arial" w:cs="Arial"/>
          <w:lang w:eastAsia="es-ES"/>
        </w:rPr>
        <w:t xml:space="preserve"> </w:t>
      </w:r>
    </w:p>
    <w:p w14:paraId="2C7692A9" w14:textId="77777777" w:rsidR="0023124E" w:rsidRPr="0023124E" w:rsidRDefault="0023124E" w:rsidP="0023124E">
      <w:pPr>
        <w:numPr>
          <w:ilvl w:val="0"/>
          <w:numId w:val="11"/>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 xml:space="preserve">Designar, previo acuerdo del Secretario de Seguridad Pública, a los servidores públicos y demás personal del Instituto; </w:t>
      </w:r>
    </w:p>
    <w:p w14:paraId="5BE535CF" w14:textId="77777777" w:rsidR="0023124E" w:rsidRPr="0023124E" w:rsidRDefault="0023124E" w:rsidP="0023124E">
      <w:pPr>
        <w:spacing w:after="0" w:line="240" w:lineRule="auto"/>
        <w:jc w:val="both"/>
        <w:rPr>
          <w:rFonts w:ascii="Arial" w:eastAsia="Times New Roman" w:hAnsi="Arial" w:cs="Arial"/>
          <w:lang w:eastAsia="es-ES"/>
        </w:rPr>
      </w:pPr>
    </w:p>
    <w:p w14:paraId="034E2CEE" w14:textId="77777777" w:rsidR="0023124E" w:rsidRPr="0023124E" w:rsidRDefault="0023124E" w:rsidP="0023124E">
      <w:pPr>
        <w:numPr>
          <w:ilvl w:val="0"/>
          <w:numId w:val="11"/>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Aplicar sanciones y medidas disciplinarias al personal y alumnado que infrinja las disposiciones reglamentarias respectivas;</w:t>
      </w:r>
    </w:p>
    <w:p w14:paraId="691E5B0F" w14:textId="77777777" w:rsidR="0023124E" w:rsidRPr="0023124E" w:rsidRDefault="0023124E" w:rsidP="0023124E">
      <w:pPr>
        <w:spacing w:after="0" w:line="240" w:lineRule="auto"/>
        <w:jc w:val="both"/>
        <w:rPr>
          <w:rFonts w:ascii="Arial" w:eastAsia="Times New Roman" w:hAnsi="Arial" w:cs="Arial"/>
          <w:lang w:eastAsia="es-ES"/>
        </w:rPr>
      </w:pPr>
      <w:r w:rsidRPr="0023124E">
        <w:rPr>
          <w:rFonts w:ascii="Arial" w:eastAsia="Times New Roman" w:hAnsi="Arial" w:cs="Arial"/>
          <w:lang w:eastAsia="es-ES"/>
        </w:rPr>
        <w:lastRenderedPageBreak/>
        <w:t xml:space="preserve"> </w:t>
      </w:r>
    </w:p>
    <w:p w14:paraId="4C983BEC" w14:textId="77777777" w:rsidR="0023124E" w:rsidRPr="0023124E" w:rsidRDefault="0023124E" w:rsidP="0023124E">
      <w:pPr>
        <w:numPr>
          <w:ilvl w:val="0"/>
          <w:numId w:val="11"/>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Promover la impartición permanente de cursos básicos, medio y superior de especialización, actualización y promoción, para el mejoramiento profesional de los integrantes de las corporaciones de seguridad pública del Estado;</w:t>
      </w:r>
    </w:p>
    <w:p w14:paraId="073FA5AE" w14:textId="77777777" w:rsidR="0023124E" w:rsidRPr="0023124E" w:rsidRDefault="0023124E" w:rsidP="0023124E">
      <w:pPr>
        <w:spacing w:after="0" w:line="240" w:lineRule="auto"/>
        <w:jc w:val="both"/>
        <w:rPr>
          <w:rFonts w:ascii="Arial" w:eastAsia="Times New Roman" w:hAnsi="Arial" w:cs="Arial"/>
          <w:lang w:eastAsia="es-ES"/>
        </w:rPr>
      </w:pPr>
      <w:r w:rsidRPr="0023124E">
        <w:rPr>
          <w:rFonts w:ascii="Arial" w:eastAsia="Times New Roman" w:hAnsi="Arial" w:cs="Arial"/>
          <w:lang w:eastAsia="es-ES"/>
        </w:rPr>
        <w:t xml:space="preserve"> </w:t>
      </w:r>
    </w:p>
    <w:p w14:paraId="2FC3A8A1" w14:textId="77777777" w:rsidR="0023124E" w:rsidRDefault="0023124E" w:rsidP="0023124E">
      <w:pPr>
        <w:numPr>
          <w:ilvl w:val="0"/>
          <w:numId w:val="11"/>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Someter a consideración del Secretario de Seguridad Pública, el informe financiero del año fiscal correspondiente, para los efectos legales a que haya lugar; y</w:t>
      </w:r>
    </w:p>
    <w:p w14:paraId="0028E69C" w14:textId="77777777" w:rsidR="0023124E" w:rsidRDefault="0023124E" w:rsidP="0023124E">
      <w:pPr>
        <w:spacing w:after="0" w:line="240" w:lineRule="auto"/>
        <w:jc w:val="both"/>
        <w:rPr>
          <w:rFonts w:ascii="Arial" w:eastAsia="Times New Roman" w:hAnsi="Arial" w:cs="Arial"/>
          <w:lang w:eastAsia="es-ES"/>
        </w:rPr>
      </w:pPr>
    </w:p>
    <w:p w14:paraId="3C23920A" w14:textId="77777777" w:rsidR="0023124E" w:rsidRPr="0023124E" w:rsidRDefault="0023124E" w:rsidP="0023124E">
      <w:pPr>
        <w:numPr>
          <w:ilvl w:val="0"/>
          <w:numId w:val="11"/>
        </w:numPr>
        <w:spacing w:after="0" w:line="240" w:lineRule="auto"/>
        <w:jc w:val="both"/>
        <w:rPr>
          <w:rFonts w:ascii="Arial" w:eastAsia="Times New Roman" w:hAnsi="Arial" w:cs="Arial"/>
          <w:lang w:eastAsia="es-ES"/>
        </w:rPr>
      </w:pPr>
      <w:r w:rsidRPr="0023124E">
        <w:rPr>
          <w:rFonts w:ascii="Arial" w:eastAsia="Times New Roman" w:hAnsi="Arial" w:cs="Arial"/>
          <w:lang w:eastAsia="es-ES"/>
        </w:rPr>
        <w:t>Las demás que le señalen las disposiciones jurídicas y reglamentarias aplicables.</w:t>
      </w:r>
    </w:p>
    <w:p w14:paraId="3BA65949" w14:textId="77777777" w:rsidR="004B76CD" w:rsidRDefault="00623EEA" w:rsidP="00623EEA">
      <w:pPr>
        <w:spacing w:after="0" w:line="240" w:lineRule="auto"/>
        <w:jc w:val="right"/>
        <w:rPr>
          <w:rFonts w:ascii="Arial" w:eastAsia="Times New Roman" w:hAnsi="Arial" w:cs="Arial"/>
          <w:lang w:val="es-ES" w:eastAsia="es-ES"/>
        </w:rPr>
      </w:pPr>
      <w:r>
        <w:rPr>
          <w:rFonts w:eastAsia="Times New Roman" w:cs="Arial"/>
          <w:color w:val="0070C0"/>
          <w:sz w:val="16"/>
          <w:szCs w:val="16"/>
          <w:lang w:eastAsia="es-MX"/>
        </w:rPr>
        <w:t>REFORMADO POR DEC. 222, P.O. 104 BIS DEL 29 DE DICIEMBRE DE 2019</w:t>
      </w:r>
      <w:r w:rsidR="0023124E" w:rsidRPr="0023124E">
        <w:rPr>
          <w:rFonts w:ascii="Arial" w:eastAsia="Times New Roman" w:hAnsi="Arial" w:cs="Arial"/>
          <w:lang w:val="es-ES" w:eastAsia="es-ES"/>
        </w:rPr>
        <w:t xml:space="preserve"> </w:t>
      </w:r>
    </w:p>
    <w:p w14:paraId="77BC0A9A" w14:textId="77777777" w:rsidR="00623EEA" w:rsidRPr="004B76CD" w:rsidRDefault="00623EEA" w:rsidP="00623256">
      <w:pPr>
        <w:spacing w:after="0" w:line="240" w:lineRule="auto"/>
        <w:jc w:val="both"/>
        <w:rPr>
          <w:rFonts w:ascii="Arial" w:eastAsia="Times New Roman" w:hAnsi="Arial" w:cs="Arial"/>
          <w:lang w:val="es-ES" w:eastAsia="es-ES"/>
        </w:rPr>
      </w:pPr>
    </w:p>
    <w:p w14:paraId="03EFA1EC" w14:textId="77777777" w:rsidR="004B76CD" w:rsidRDefault="00255AE4" w:rsidP="0023124E">
      <w:p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ARTÍCULO 84.</w:t>
      </w:r>
      <w:r w:rsidR="004B76CD" w:rsidRPr="004B76CD">
        <w:rPr>
          <w:rFonts w:ascii="Arial" w:eastAsia="Times New Roman" w:hAnsi="Arial" w:cs="Arial"/>
          <w:lang w:val="es-ES" w:eastAsia="es-ES"/>
        </w:rPr>
        <w:t xml:space="preserve"> </w:t>
      </w:r>
      <w:r w:rsidR="0023124E">
        <w:rPr>
          <w:rFonts w:ascii="Arial" w:eastAsia="Times New Roman" w:hAnsi="Arial" w:cs="Arial"/>
          <w:b/>
          <w:lang w:val="es-ES" w:eastAsia="es-ES"/>
        </w:rPr>
        <w:t>Derogado</w:t>
      </w:r>
    </w:p>
    <w:p w14:paraId="1B238479" w14:textId="77777777" w:rsidR="00623EEA" w:rsidRPr="0023124E" w:rsidRDefault="00623EEA" w:rsidP="00623EEA">
      <w:pPr>
        <w:spacing w:after="0" w:line="240" w:lineRule="auto"/>
        <w:jc w:val="right"/>
        <w:rPr>
          <w:rFonts w:ascii="Arial" w:eastAsia="Times New Roman" w:hAnsi="Arial" w:cs="Arial"/>
          <w:b/>
          <w:lang w:val="es-ES" w:eastAsia="es-ES"/>
        </w:rPr>
      </w:pPr>
      <w:r>
        <w:rPr>
          <w:rFonts w:eastAsia="Times New Roman" w:cs="Arial"/>
          <w:color w:val="0070C0"/>
          <w:sz w:val="16"/>
          <w:szCs w:val="16"/>
          <w:lang w:eastAsia="es-MX"/>
        </w:rPr>
        <w:t>DEROGADO POR DEC. 222, P.O. 104 BIS DEL 29 DE DICIEMBRE DE 2019</w:t>
      </w:r>
    </w:p>
    <w:p w14:paraId="3C9DD01A" w14:textId="77777777" w:rsidR="004B76CD" w:rsidRPr="004B76CD" w:rsidRDefault="004B76CD" w:rsidP="00623256">
      <w:pPr>
        <w:spacing w:after="0" w:line="240" w:lineRule="auto"/>
        <w:rPr>
          <w:rFonts w:ascii="Arial" w:eastAsia="Times New Roman" w:hAnsi="Arial" w:cs="Arial"/>
          <w:lang w:val="es-ES" w:eastAsia="es-ES"/>
        </w:rPr>
      </w:pPr>
    </w:p>
    <w:p w14:paraId="0D454D7D" w14:textId="77777777" w:rsidR="00B336A7" w:rsidRDefault="00B336A7" w:rsidP="00623256">
      <w:pPr>
        <w:spacing w:after="0" w:line="240" w:lineRule="auto"/>
        <w:jc w:val="center"/>
        <w:rPr>
          <w:rFonts w:ascii="Arial" w:eastAsia="Times New Roman" w:hAnsi="Arial" w:cs="Arial"/>
          <w:b/>
          <w:lang w:val="es-ES" w:eastAsia="es-ES"/>
        </w:rPr>
      </w:pPr>
    </w:p>
    <w:p w14:paraId="36BA784C"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II</w:t>
      </w:r>
    </w:p>
    <w:p w14:paraId="2AA5C4D1"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SERVICIO PROFESIONAL DE CARRERA POLICIAL</w:t>
      </w:r>
    </w:p>
    <w:p w14:paraId="347C4B29" w14:textId="77777777" w:rsidR="004B76CD" w:rsidRPr="004B76CD" w:rsidRDefault="004B76CD" w:rsidP="00623256">
      <w:pPr>
        <w:spacing w:after="0" w:line="240" w:lineRule="auto"/>
        <w:jc w:val="center"/>
        <w:rPr>
          <w:rFonts w:ascii="Arial" w:eastAsia="Times New Roman" w:hAnsi="Arial" w:cs="Arial"/>
          <w:b/>
          <w:lang w:val="es-ES" w:eastAsia="es-ES"/>
        </w:rPr>
      </w:pPr>
    </w:p>
    <w:p w14:paraId="1F5C3771"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85.</w:t>
      </w:r>
      <w:r w:rsidR="004B76CD" w:rsidRPr="004B76CD">
        <w:rPr>
          <w:rFonts w:ascii="Arial" w:eastAsia="Times New Roman" w:hAnsi="Arial" w:cs="Arial"/>
          <w:b/>
          <w:lang w:val="es-ES" w:eastAsia="es-ES"/>
        </w:rPr>
        <w:t xml:space="preserve"> </w:t>
      </w:r>
      <w:r w:rsidR="004B76CD" w:rsidRPr="004B76CD">
        <w:rPr>
          <w:rFonts w:ascii="Arial" w:eastAsia="Times New Roman" w:hAnsi="Arial" w:cs="Arial"/>
          <w:lang w:val="es-ES" w:eastAsia="es-ES"/>
        </w:rPr>
        <w:t xml:space="preserve">El Estado y los municipios, con base en sus posibilidades presupuestales, establecerán el Servicio Profesional de Carrera Policial, con carácter obligatorio y permanente, para asegurar la profesionalización de sus elementos. La estructura, funciones y procedimientos del Servicio Profesional de Carrera Policial, se sujetarán a la Ley General, la presente Ley y los reglamentos que se expidan para el efecto. </w:t>
      </w:r>
    </w:p>
    <w:p w14:paraId="2FC7B1D5" w14:textId="77777777" w:rsidR="004B76CD" w:rsidRPr="004B76CD" w:rsidRDefault="004B76CD" w:rsidP="00623256">
      <w:pPr>
        <w:spacing w:after="0" w:line="240" w:lineRule="auto"/>
        <w:jc w:val="both"/>
        <w:rPr>
          <w:rFonts w:ascii="Arial" w:eastAsia="Times New Roman" w:hAnsi="Arial" w:cs="Arial"/>
          <w:lang w:val="es-ES" w:eastAsia="es-ES"/>
        </w:rPr>
      </w:pPr>
    </w:p>
    <w:p w14:paraId="1AFE12AC"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86.</w:t>
      </w:r>
      <w:r w:rsidR="004B76CD" w:rsidRPr="004B76CD">
        <w:rPr>
          <w:rFonts w:ascii="Arial" w:eastAsia="Times New Roman" w:hAnsi="Arial" w:cs="Arial"/>
          <w:lang w:val="es-ES" w:eastAsia="es-ES"/>
        </w:rPr>
        <w:t xml:space="preserve"> El Servicio Profesional de Carrera Policial es el mecanismo organizado para el reclutamiento, selección, certificación, formación inicial, ingreso, formación continua y especializada, evaluación, promoción, recompensas y conclusión del servicio del personal operativo de las corporaciones de seguridad pública del Estado y de los Municipios. </w:t>
      </w:r>
    </w:p>
    <w:p w14:paraId="201EFF3E" w14:textId="77777777" w:rsid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Los fines de la Carrera Policial son: </w:t>
      </w:r>
    </w:p>
    <w:p w14:paraId="6032AE2F" w14:textId="77777777" w:rsidR="00B336A7" w:rsidRPr="004B76CD" w:rsidRDefault="00B336A7" w:rsidP="00623256">
      <w:pPr>
        <w:spacing w:after="0" w:line="240" w:lineRule="auto"/>
        <w:jc w:val="both"/>
        <w:rPr>
          <w:rFonts w:ascii="Arial" w:eastAsia="Times New Roman" w:hAnsi="Arial" w:cs="Arial"/>
          <w:lang w:val="es-ES" w:eastAsia="es-ES"/>
        </w:rPr>
      </w:pPr>
    </w:p>
    <w:p w14:paraId="135137EA" w14:textId="77777777" w:rsidR="004B76CD" w:rsidRPr="004B76CD" w:rsidRDefault="004B76CD" w:rsidP="00623256">
      <w:pPr>
        <w:numPr>
          <w:ilvl w:val="0"/>
          <w:numId w:val="4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Garantizar el desarrollo institucional y asegurar la estabilidad en el empleo, con base en un esquema proporcional y equitativo de remuneraciones y prestaciones para los integrantes de las Instituciones Policiales;</w:t>
      </w:r>
    </w:p>
    <w:p w14:paraId="2DDAC2A2"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C69844A" w14:textId="4A15259F" w:rsidR="004B76CD" w:rsidRPr="003B1213" w:rsidRDefault="003B1213" w:rsidP="00623256">
      <w:pPr>
        <w:numPr>
          <w:ilvl w:val="0"/>
          <w:numId w:val="49"/>
        </w:numPr>
        <w:spacing w:after="0" w:line="240" w:lineRule="auto"/>
        <w:contextualSpacing/>
        <w:jc w:val="both"/>
        <w:rPr>
          <w:rFonts w:ascii="Arial" w:eastAsia="Times New Roman" w:hAnsi="Arial" w:cs="Arial"/>
          <w:lang w:eastAsia="es-MX"/>
        </w:rPr>
      </w:pPr>
      <w:r w:rsidRPr="003B1213">
        <w:rPr>
          <w:rFonts w:ascii="Arial" w:hAnsi="Arial" w:cs="Arial"/>
        </w:rPr>
        <w:t>Promover la proximidad social, la responsabilidad, honradez, diligencia, eficiencia y eficacia en el desempeño de las funciones y en la óptima utilización de los recursos de las Instituciones;</w:t>
      </w:r>
    </w:p>
    <w:p w14:paraId="5A28E400" w14:textId="4EA01A66" w:rsidR="003B1213" w:rsidRPr="00D932E5" w:rsidRDefault="004B76CD" w:rsidP="003B1213">
      <w:pPr>
        <w:pStyle w:val="Prrafodelista"/>
        <w:spacing w:after="0" w:line="240" w:lineRule="auto"/>
        <w:jc w:val="right"/>
        <w:rPr>
          <w:rFonts w:ascii="Arial" w:hAnsi="Arial" w:cs="Arial"/>
        </w:rPr>
      </w:pPr>
      <w:r w:rsidRPr="004B76CD">
        <w:rPr>
          <w:rFonts w:ascii="Arial" w:hAnsi="Arial" w:cs="Arial"/>
        </w:rPr>
        <w:t xml:space="preserve"> </w:t>
      </w:r>
      <w:r w:rsidR="003B1213" w:rsidRPr="00D932E5">
        <w:rPr>
          <w:rFonts w:cs="Arial"/>
          <w:color w:val="0070C0"/>
          <w:sz w:val="16"/>
          <w:szCs w:val="16"/>
        </w:rPr>
        <w:t xml:space="preserve">FRACCIÓN </w:t>
      </w:r>
      <w:r w:rsidR="003B1213">
        <w:rPr>
          <w:rFonts w:cs="Arial"/>
          <w:color w:val="0070C0"/>
          <w:sz w:val="16"/>
          <w:szCs w:val="16"/>
        </w:rPr>
        <w:t>REFORMADA</w:t>
      </w:r>
      <w:r w:rsidR="003B1213" w:rsidRPr="00D932E5">
        <w:rPr>
          <w:rFonts w:cs="Arial"/>
          <w:color w:val="0070C0"/>
          <w:sz w:val="16"/>
          <w:szCs w:val="16"/>
        </w:rPr>
        <w:t xml:space="preserve"> POR DEC. </w:t>
      </w:r>
      <w:r w:rsidR="003B1213">
        <w:rPr>
          <w:rFonts w:cs="Arial"/>
          <w:color w:val="0070C0"/>
          <w:sz w:val="16"/>
          <w:szCs w:val="16"/>
        </w:rPr>
        <w:t>155</w:t>
      </w:r>
      <w:r w:rsidR="003B1213" w:rsidRPr="00D932E5">
        <w:rPr>
          <w:rFonts w:cs="Arial"/>
          <w:color w:val="0070C0"/>
          <w:sz w:val="16"/>
          <w:szCs w:val="16"/>
        </w:rPr>
        <w:t xml:space="preserve">, P.O. </w:t>
      </w:r>
      <w:r w:rsidR="003B1213">
        <w:rPr>
          <w:rFonts w:cs="Arial"/>
          <w:color w:val="0070C0"/>
          <w:sz w:val="16"/>
          <w:szCs w:val="16"/>
        </w:rPr>
        <w:t>35</w:t>
      </w:r>
      <w:r w:rsidR="003B1213" w:rsidRPr="00D932E5">
        <w:rPr>
          <w:rFonts w:cs="Arial"/>
          <w:color w:val="0070C0"/>
          <w:sz w:val="16"/>
          <w:szCs w:val="16"/>
        </w:rPr>
        <w:t xml:space="preserve"> DEL </w:t>
      </w:r>
      <w:r w:rsidR="003B1213">
        <w:rPr>
          <w:rFonts w:cs="Arial"/>
          <w:color w:val="0070C0"/>
          <w:sz w:val="16"/>
          <w:szCs w:val="16"/>
        </w:rPr>
        <w:t>1</w:t>
      </w:r>
      <w:r w:rsidR="003B1213" w:rsidRPr="00D932E5">
        <w:rPr>
          <w:rFonts w:cs="Arial"/>
          <w:color w:val="0070C0"/>
          <w:sz w:val="16"/>
          <w:szCs w:val="16"/>
        </w:rPr>
        <w:t xml:space="preserve"> DE </w:t>
      </w:r>
      <w:r w:rsidR="003B1213">
        <w:rPr>
          <w:rFonts w:cs="Arial"/>
          <w:color w:val="0070C0"/>
          <w:sz w:val="16"/>
          <w:szCs w:val="16"/>
        </w:rPr>
        <w:t>MAYO</w:t>
      </w:r>
      <w:r w:rsidR="003B1213" w:rsidRPr="00D932E5">
        <w:rPr>
          <w:rFonts w:cs="Arial"/>
          <w:color w:val="0070C0"/>
          <w:sz w:val="16"/>
          <w:szCs w:val="16"/>
        </w:rPr>
        <w:t xml:space="preserve"> DE 20</w:t>
      </w:r>
      <w:r w:rsidR="003B1213">
        <w:rPr>
          <w:rFonts w:cs="Arial"/>
          <w:color w:val="0070C0"/>
          <w:sz w:val="16"/>
          <w:szCs w:val="16"/>
        </w:rPr>
        <w:t>25</w:t>
      </w:r>
      <w:r w:rsidR="003B1213" w:rsidRPr="00D932E5">
        <w:rPr>
          <w:rFonts w:cs="Arial"/>
          <w:color w:val="0070C0"/>
          <w:sz w:val="16"/>
          <w:szCs w:val="16"/>
        </w:rPr>
        <w:t>.</w:t>
      </w:r>
    </w:p>
    <w:p w14:paraId="3704D0A4" w14:textId="6DBFC657" w:rsidR="004B76CD" w:rsidRPr="004B76CD" w:rsidRDefault="004B76CD" w:rsidP="00623256">
      <w:pPr>
        <w:spacing w:after="0" w:line="240" w:lineRule="auto"/>
        <w:ind w:left="1080"/>
        <w:contextualSpacing/>
        <w:jc w:val="both"/>
        <w:rPr>
          <w:rFonts w:ascii="Arial" w:eastAsia="Times New Roman" w:hAnsi="Arial" w:cs="Arial"/>
          <w:lang w:eastAsia="es-MX"/>
        </w:rPr>
      </w:pPr>
    </w:p>
    <w:p w14:paraId="4EC5018A" w14:textId="77777777" w:rsidR="004B76CD" w:rsidRPr="004B76CD" w:rsidRDefault="004B76CD" w:rsidP="00623256">
      <w:pPr>
        <w:numPr>
          <w:ilvl w:val="0"/>
          <w:numId w:val="4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Fomentar la vocación de servicio y el sentido de pertenencia mediante la motivación y el establecimiento de un adecuado sistema de promociones que permita satisfacer las expectativas de desarrollo profesional y reconocimiento de los integrantes de las Instituciones Policiales;</w:t>
      </w:r>
    </w:p>
    <w:p w14:paraId="76D8DC6D"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lastRenderedPageBreak/>
        <w:t xml:space="preserve"> </w:t>
      </w:r>
    </w:p>
    <w:p w14:paraId="788D44DE" w14:textId="77777777" w:rsidR="004B76CD" w:rsidRPr="004B76CD" w:rsidRDefault="004B76CD" w:rsidP="00623256">
      <w:pPr>
        <w:numPr>
          <w:ilvl w:val="0"/>
          <w:numId w:val="4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Instrumentar e impulsar la capacitación y profesionalización permanente de los Integrantes de las Instituciones Policiales para asegurar la lealtad institucional en la prestación de los servicios, y </w:t>
      </w:r>
    </w:p>
    <w:p w14:paraId="5E9801D7"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088B856D" w14:textId="77777777" w:rsidR="004B76CD" w:rsidRPr="004B76CD" w:rsidRDefault="004B76CD" w:rsidP="00623256">
      <w:pPr>
        <w:numPr>
          <w:ilvl w:val="0"/>
          <w:numId w:val="4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demás que establezcan las disposiciones que deriven de esta Ley y de los reglamentos aplicables. </w:t>
      </w:r>
    </w:p>
    <w:p w14:paraId="6B8A64C9" w14:textId="77777777" w:rsidR="004B76CD" w:rsidRPr="004B76CD" w:rsidRDefault="004B76CD" w:rsidP="00623256">
      <w:pPr>
        <w:spacing w:after="0" w:line="240" w:lineRule="auto"/>
        <w:jc w:val="both"/>
        <w:rPr>
          <w:rFonts w:ascii="Arial" w:eastAsia="Times New Roman" w:hAnsi="Arial" w:cs="Arial"/>
          <w:lang w:eastAsia="es-ES"/>
        </w:rPr>
      </w:pPr>
    </w:p>
    <w:p w14:paraId="37496A15"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 xml:space="preserve">ARTÍCULO 87. </w:t>
      </w:r>
      <w:r w:rsidR="004B76CD" w:rsidRPr="004B76CD">
        <w:rPr>
          <w:rFonts w:ascii="Arial" w:eastAsia="Times New Roman" w:hAnsi="Arial" w:cs="Arial"/>
          <w:lang w:val="es-ES" w:eastAsia="es-ES"/>
        </w:rPr>
        <w:t xml:space="preserve">Se considerará policía de carrera al elemento que reúna los requisitos que establecen los procesos de reclutamiento, selección, formación inicial, ingreso, permanencia y evaluación, previstos en el Reglamento del Servicio Profesional de Carrera Policial. </w:t>
      </w:r>
    </w:p>
    <w:p w14:paraId="1677733C" w14:textId="77777777" w:rsidR="004B76CD" w:rsidRPr="004B76CD" w:rsidRDefault="004B76CD" w:rsidP="00623256">
      <w:pPr>
        <w:spacing w:after="0" w:line="240" w:lineRule="auto"/>
        <w:jc w:val="both"/>
        <w:rPr>
          <w:rFonts w:ascii="Arial" w:eastAsia="Times New Roman" w:hAnsi="Arial" w:cs="Arial"/>
          <w:lang w:val="es-ES" w:eastAsia="es-ES"/>
        </w:rPr>
      </w:pPr>
    </w:p>
    <w:p w14:paraId="7F8C82D5"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88.</w:t>
      </w:r>
      <w:r w:rsidR="004B76CD" w:rsidRPr="004B76CD">
        <w:rPr>
          <w:rFonts w:ascii="Arial" w:eastAsia="Times New Roman" w:hAnsi="Arial" w:cs="Arial"/>
          <w:lang w:val="es-ES" w:eastAsia="es-ES"/>
        </w:rPr>
        <w:t xml:space="preserve"> Los policías en activo podrán ingresar al Servicio Profesional de Carrera Policial, de acuerdo con los perfiles de grado del policía por competencia, en base a lo que establezca la Comisión del Servicio Profesional de Carrera Policial. </w:t>
      </w:r>
    </w:p>
    <w:p w14:paraId="4C8434DE" w14:textId="77777777" w:rsidR="004B76CD" w:rsidRPr="004B76CD" w:rsidRDefault="004B76CD" w:rsidP="00623256">
      <w:pPr>
        <w:spacing w:after="0" w:line="240" w:lineRule="auto"/>
        <w:jc w:val="both"/>
        <w:rPr>
          <w:rFonts w:ascii="Arial" w:eastAsia="Times New Roman" w:hAnsi="Arial" w:cs="Arial"/>
          <w:lang w:val="es-ES" w:eastAsia="es-ES"/>
        </w:rPr>
      </w:pPr>
    </w:p>
    <w:p w14:paraId="06ECFC7F"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b/>
          <w:lang w:val="es-ES" w:eastAsia="es-ES"/>
        </w:rPr>
        <w:t>ARTÍCULO 89.</w:t>
      </w:r>
      <w:r w:rsidRPr="004B76CD">
        <w:rPr>
          <w:rFonts w:ascii="Arial" w:eastAsia="Times New Roman" w:hAnsi="Arial" w:cs="Arial"/>
          <w:lang w:val="es-ES" w:eastAsia="es-ES"/>
        </w:rPr>
        <w:t xml:space="preserve"> El otorgamiento de las constancias de grado en la escala jerárquica para los cuerpos de seguridad pública del Estado y los Municipios, se sujetará a las condiciones y procedimiento que señale el reglamento del Servicio Profesional de Carrera Policial. </w:t>
      </w:r>
    </w:p>
    <w:p w14:paraId="4C9F516D" w14:textId="77777777" w:rsidR="004B76CD" w:rsidRPr="004B76CD" w:rsidRDefault="004B76CD" w:rsidP="00623256">
      <w:pPr>
        <w:spacing w:after="0" w:line="240" w:lineRule="auto"/>
        <w:jc w:val="both"/>
        <w:rPr>
          <w:rFonts w:ascii="Arial" w:eastAsia="Times New Roman" w:hAnsi="Arial" w:cs="Arial"/>
          <w:lang w:val="es-ES" w:eastAsia="es-ES"/>
        </w:rPr>
      </w:pPr>
    </w:p>
    <w:p w14:paraId="1703B2C5"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90.</w:t>
      </w:r>
      <w:r w:rsidR="004B76CD" w:rsidRPr="004B76CD">
        <w:rPr>
          <w:rFonts w:ascii="Arial" w:eastAsia="Times New Roman" w:hAnsi="Arial" w:cs="Arial"/>
          <w:lang w:val="es-ES" w:eastAsia="es-ES"/>
        </w:rPr>
        <w:t xml:space="preserve"> No podrá concederse constancia de grado a integrante alguno de las corporaciones de seguridad pública, si no cumple con los requisitos y con el procedimiento de promoción previsto en el Servicio Profesional de Carrera Policial. </w:t>
      </w:r>
    </w:p>
    <w:p w14:paraId="03EDDFD3" w14:textId="77777777" w:rsidR="004B76CD" w:rsidRPr="004B76CD" w:rsidRDefault="004B76CD" w:rsidP="00623256">
      <w:pPr>
        <w:spacing w:after="0" w:line="240" w:lineRule="auto"/>
        <w:jc w:val="both"/>
        <w:rPr>
          <w:rFonts w:ascii="Arial" w:eastAsia="Times New Roman" w:hAnsi="Arial" w:cs="Arial"/>
          <w:lang w:val="es-ES" w:eastAsia="es-ES"/>
        </w:rPr>
      </w:pPr>
    </w:p>
    <w:p w14:paraId="57B0543A"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91.</w:t>
      </w:r>
      <w:r w:rsidR="004B76CD" w:rsidRPr="004B76CD">
        <w:rPr>
          <w:rFonts w:ascii="Arial" w:eastAsia="Times New Roman" w:hAnsi="Arial" w:cs="Arial"/>
          <w:lang w:val="es-ES" w:eastAsia="es-ES"/>
        </w:rPr>
        <w:t xml:space="preserve"> La operación del Servicio Profesional de Carrera Policial, quedará a cargo del Instituto, el cual será autónomo en su funcionamiento, en los términos del artículo </w:t>
      </w:r>
      <w:r w:rsidR="004B76CD" w:rsidRPr="004B76CD">
        <w:rPr>
          <w:rFonts w:ascii="Arial" w:eastAsia="Times New Roman" w:hAnsi="Arial" w:cs="Arial"/>
          <w:shd w:val="clear" w:color="auto" w:fill="FFFFFF"/>
          <w:lang w:val="es-ES" w:eastAsia="es-ES"/>
        </w:rPr>
        <w:t>79</w:t>
      </w:r>
      <w:r w:rsidR="004B76CD" w:rsidRPr="004B76CD">
        <w:rPr>
          <w:rFonts w:ascii="Arial" w:eastAsia="Times New Roman" w:hAnsi="Arial" w:cs="Arial"/>
          <w:lang w:val="es-ES" w:eastAsia="es-ES"/>
        </w:rPr>
        <w:t xml:space="preserve"> de esta Ley y gozará de las más amplias facultades para examinar </w:t>
      </w:r>
      <w:r w:rsidR="004B76CD" w:rsidRPr="004B76CD">
        <w:rPr>
          <w:rFonts w:ascii="Arial" w:eastAsia="Times New Roman" w:hAnsi="Arial" w:cs="Arial"/>
          <w:shd w:val="clear" w:color="auto" w:fill="FFFFFF"/>
          <w:lang w:val="es-ES" w:eastAsia="es-ES"/>
        </w:rPr>
        <w:t>al personal operativo de las diversas corporaciones policiales del Estado y de los Municipios</w:t>
      </w:r>
      <w:r w:rsidR="004B76CD" w:rsidRPr="004B76CD">
        <w:rPr>
          <w:rFonts w:ascii="Arial" w:eastAsia="Times New Roman" w:hAnsi="Arial" w:cs="Arial"/>
          <w:lang w:val="es-ES" w:eastAsia="es-ES"/>
        </w:rPr>
        <w:t xml:space="preserve">, sus expedientes y hojas de servicio y funcionará en la forma que señale el reglamento específico en que se regule la operación del Servicio Profesional de Carrera Policial y se auxiliará por una Dirección con personal especializado del Instituto, así como con todas las áreas de la Secretaría, involucradas en la Carrera Policial </w:t>
      </w:r>
    </w:p>
    <w:p w14:paraId="229C2637" w14:textId="77777777" w:rsidR="004B76CD" w:rsidRPr="004B76CD" w:rsidRDefault="004B76CD" w:rsidP="00623256">
      <w:pPr>
        <w:spacing w:after="0" w:line="240" w:lineRule="auto"/>
        <w:jc w:val="center"/>
        <w:rPr>
          <w:rFonts w:ascii="Arial" w:eastAsia="Times New Roman" w:hAnsi="Arial" w:cs="Arial"/>
          <w:b/>
          <w:lang w:val="es-ES" w:eastAsia="es-ES"/>
        </w:rPr>
      </w:pPr>
    </w:p>
    <w:p w14:paraId="5B72CA18" w14:textId="77777777" w:rsidR="00B336A7" w:rsidRDefault="00B336A7" w:rsidP="00623256">
      <w:pPr>
        <w:spacing w:after="0" w:line="240" w:lineRule="auto"/>
        <w:jc w:val="center"/>
        <w:rPr>
          <w:rFonts w:ascii="Arial" w:eastAsia="Times New Roman" w:hAnsi="Arial" w:cs="Arial"/>
          <w:b/>
          <w:lang w:val="es-ES" w:eastAsia="es-ES"/>
        </w:rPr>
      </w:pPr>
    </w:p>
    <w:p w14:paraId="5DBFEACF"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III</w:t>
      </w:r>
    </w:p>
    <w:p w14:paraId="269FFD37" w14:textId="77777777" w:rsidR="004B76CD" w:rsidRDefault="000276DC" w:rsidP="00623256">
      <w:pPr>
        <w:spacing w:after="0" w:line="240" w:lineRule="auto"/>
        <w:jc w:val="center"/>
        <w:rPr>
          <w:rFonts w:ascii="Arial" w:eastAsia="Times New Roman" w:hAnsi="Arial" w:cs="Arial"/>
          <w:b/>
          <w:lang w:eastAsia="es-ES"/>
        </w:rPr>
      </w:pPr>
      <w:r w:rsidRPr="000276DC">
        <w:rPr>
          <w:rFonts w:ascii="Arial" w:eastAsia="Times New Roman" w:hAnsi="Arial" w:cs="Arial"/>
          <w:b/>
          <w:lang w:eastAsia="es-ES"/>
        </w:rPr>
        <w:t>DE LOS CONSEJOS DE PROFESIONALIZACIÓN, HONOR Y JUSTICIA</w:t>
      </w:r>
    </w:p>
    <w:p w14:paraId="62C1DDAD" w14:textId="77777777" w:rsidR="00623EEA" w:rsidRDefault="00623EEA" w:rsidP="00623256">
      <w:pPr>
        <w:spacing w:after="0" w:line="240" w:lineRule="auto"/>
        <w:jc w:val="center"/>
        <w:rPr>
          <w:rFonts w:ascii="Arial" w:eastAsia="Times New Roman" w:hAnsi="Arial" w:cs="Arial"/>
          <w:b/>
          <w:lang w:eastAsia="es-ES"/>
        </w:rPr>
      </w:pPr>
      <w:r>
        <w:rPr>
          <w:rFonts w:eastAsia="Times New Roman" w:cs="Arial"/>
          <w:color w:val="0070C0"/>
          <w:sz w:val="16"/>
          <w:szCs w:val="16"/>
          <w:lang w:eastAsia="es-MX"/>
        </w:rPr>
        <w:t>REFORMADO POR DEC. 222, P.O. 104 BIS DEL 29 DE DICIEMBRE DE 2019</w:t>
      </w:r>
    </w:p>
    <w:p w14:paraId="4262269D" w14:textId="77777777" w:rsidR="000276DC" w:rsidRPr="004B76CD" w:rsidRDefault="000276DC" w:rsidP="00623256">
      <w:pPr>
        <w:spacing w:after="0" w:line="240" w:lineRule="auto"/>
        <w:jc w:val="center"/>
        <w:rPr>
          <w:rFonts w:ascii="Arial" w:eastAsia="Times New Roman" w:hAnsi="Arial" w:cs="Arial"/>
          <w:b/>
          <w:lang w:val="es-ES" w:eastAsia="es-ES"/>
        </w:rPr>
      </w:pPr>
    </w:p>
    <w:p w14:paraId="4A703D09" w14:textId="77777777" w:rsid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92.</w:t>
      </w:r>
      <w:r w:rsidR="004B76CD" w:rsidRPr="004B76CD">
        <w:rPr>
          <w:rFonts w:ascii="Arial" w:eastAsia="Times New Roman" w:hAnsi="Arial" w:cs="Arial"/>
          <w:lang w:val="es-ES" w:eastAsia="es-ES"/>
        </w:rPr>
        <w:t xml:space="preserve"> </w:t>
      </w:r>
      <w:r w:rsidR="000276DC" w:rsidRPr="000276DC">
        <w:rPr>
          <w:rFonts w:ascii="Arial" w:eastAsia="Times New Roman" w:hAnsi="Arial" w:cs="Arial"/>
          <w:lang w:eastAsia="es-ES"/>
        </w:rPr>
        <w:t xml:space="preserve">El Consejo de Profesionalización, Honor y Justicia de las Corporaciones de Seguridad Pública, será la autoridad colegiada que tendrá como fin velar por la honorabilidad y reputación de los integrantes de dichas corporaciones, y combatirá las conductas lesivas para la comunidad o para la propia corporación. Para tal efecto, gozará de las más amplias facultades para examinar los expedientes u hojas de servicio del personal operativo, que le sean turnados </w:t>
      </w:r>
      <w:r w:rsidR="000276DC" w:rsidRPr="000276DC">
        <w:rPr>
          <w:rFonts w:ascii="Arial" w:eastAsia="Times New Roman" w:hAnsi="Arial" w:cs="Arial"/>
          <w:lang w:eastAsia="es-ES"/>
        </w:rPr>
        <w:lastRenderedPageBreak/>
        <w:t>por la Dirección de Asuntos Internos, para tal fin practicará las diligencias que le permitan allegarse de los elementos probatorios que juzgue necesarios para dictar resolución.</w:t>
      </w:r>
      <w:r w:rsidR="004B76CD" w:rsidRPr="004B76CD">
        <w:rPr>
          <w:rFonts w:ascii="Arial" w:eastAsia="Times New Roman" w:hAnsi="Arial" w:cs="Arial"/>
          <w:lang w:val="es-ES" w:eastAsia="es-ES"/>
        </w:rPr>
        <w:t xml:space="preserve"> </w:t>
      </w:r>
    </w:p>
    <w:p w14:paraId="4EE2609B" w14:textId="77777777" w:rsidR="00623EEA" w:rsidRPr="004B76CD" w:rsidRDefault="00623EEA" w:rsidP="00623EEA">
      <w:pPr>
        <w:spacing w:after="0" w:line="240" w:lineRule="auto"/>
        <w:jc w:val="right"/>
        <w:rPr>
          <w:rFonts w:ascii="Arial" w:eastAsia="Times New Roman" w:hAnsi="Arial" w:cs="Arial"/>
          <w:lang w:val="es-ES" w:eastAsia="es-ES"/>
        </w:rPr>
      </w:pPr>
      <w:r>
        <w:rPr>
          <w:rFonts w:eastAsia="Times New Roman" w:cs="Arial"/>
          <w:color w:val="0070C0"/>
          <w:sz w:val="16"/>
          <w:szCs w:val="16"/>
          <w:lang w:eastAsia="es-MX"/>
        </w:rPr>
        <w:t>REFORMADO POR DEC. 222, P.O. 104 BIS DEL 29 DE DICIEMBRE DE 2019</w:t>
      </w:r>
    </w:p>
    <w:p w14:paraId="5DA0E815" w14:textId="77777777" w:rsidR="004B76CD" w:rsidRPr="004B76CD" w:rsidRDefault="004B76CD" w:rsidP="00623256">
      <w:pPr>
        <w:spacing w:after="0" w:line="240" w:lineRule="auto"/>
        <w:jc w:val="both"/>
        <w:rPr>
          <w:rFonts w:ascii="Arial" w:eastAsia="Times New Roman" w:hAnsi="Arial" w:cs="Arial"/>
          <w:color w:val="FF0000"/>
          <w:lang w:val="es-ES" w:eastAsia="es-ES"/>
        </w:rPr>
      </w:pPr>
      <w:r w:rsidRPr="004B76CD">
        <w:rPr>
          <w:rFonts w:ascii="Arial" w:eastAsia="Times New Roman" w:hAnsi="Arial" w:cs="Arial"/>
          <w:color w:val="FF0000"/>
          <w:lang w:val="es-ES" w:eastAsia="es-ES"/>
        </w:rPr>
        <w:t xml:space="preserve"> </w:t>
      </w:r>
    </w:p>
    <w:p w14:paraId="00F45C4D" w14:textId="77777777" w:rsidR="000276DC" w:rsidRPr="000276DC" w:rsidRDefault="004B76CD" w:rsidP="000276DC">
      <w:pPr>
        <w:spacing w:after="0" w:line="240" w:lineRule="auto"/>
        <w:jc w:val="both"/>
        <w:rPr>
          <w:rFonts w:ascii="Arial" w:eastAsia="Times New Roman" w:hAnsi="Arial" w:cs="Arial"/>
          <w:lang w:eastAsia="es-ES"/>
        </w:rPr>
      </w:pPr>
      <w:r w:rsidRPr="004B76CD">
        <w:rPr>
          <w:rFonts w:ascii="Arial" w:eastAsia="Times New Roman" w:hAnsi="Arial" w:cs="Arial"/>
          <w:b/>
          <w:lang w:val="es-ES" w:eastAsia="es-ES"/>
        </w:rPr>
        <w:t>ARTÍCUL</w:t>
      </w:r>
      <w:r w:rsidR="00255AE4">
        <w:rPr>
          <w:rFonts w:ascii="Arial" w:eastAsia="Times New Roman" w:hAnsi="Arial" w:cs="Arial"/>
          <w:b/>
          <w:lang w:val="es-ES" w:eastAsia="es-ES"/>
        </w:rPr>
        <w:t>O 93.</w:t>
      </w:r>
      <w:r w:rsidRPr="004B76CD">
        <w:rPr>
          <w:rFonts w:ascii="Arial" w:eastAsia="Times New Roman" w:hAnsi="Arial" w:cs="Arial"/>
          <w:lang w:val="es-ES" w:eastAsia="es-ES"/>
        </w:rPr>
        <w:t xml:space="preserve"> </w:t>
      </w:r>
      <w:r w:rsidR="000276DC" w:rsidRPr="000276DC">
        <w:rPr>
          <w:rFonts w:ascii="Arial" w:eastAsia="Times New Roman" w:hAnsi="Arial" w:cs="Arial"/>
          <w:lang w:eastAsia="es-ES"/>
        </w:rPr>
        <w:t>El Consejo de Profesionalización, Honor y Justicia tendrá las siguientes atribuciones:</w:t>
      </w:r>
    </w:p>
    <w:p w14:paraId="3985B450" w14:textId="77777777" w:rsidR="000276DC" w:rsidRPr="000276DC" w:rsidRDefault="000276DC" w:rsidP="000276DC">
      <w:pPr>
        <w:spacing w:after="0" w:line="240" w:lineRule="auto"/>
        <w:jc w:val="both"/>
        <w:rPr>
          <w:rFonts w:ascii="Arial" w:eastAsia="Times New Roman" w:hAnsi="Arial" w:cs="Arial"/>
          <w:lang w:eastAsia="es-ES"/>
        </w:rPr>
      </w:pPr>
    </w:p>
    <w:p w14:paraId="59633FB2" w14:textId="77777777" w:rsidR="000276DC" w:rsidRPr="000276DC" w:rsidRDefault="000276DC" w:rsidP="000276DC">
      <w:pPr>
        <w:numPr>
          <w:ilvl w:val="0"/>
          <w:numId w:val="91"/>
        </w:numPr>
        <w:spacing w:after="0" w:line="240" w:lineRule="auto"/>
        <w:jc w:val="both"/>
        <w:rPr>
          <w:rFonts w:ascii="Arial" w:eastAsia="Times New Roman" w:hAnsi="Arial" w:cs="Arial"/>
          <w:lang w:eastAsia="es-ES"/>
        </w:rPr>
      </w:pPr>
      <w:r w:rsidRPr="000276DC">
        <w:rPr>
          <w:rFonts w:ascii="Arial" w:eastAsia="Times New Roman" w:hAnsi="Arial" w:cs="Arial"/>
          <w:lang w:eastAsia="es-ES"/>
        </w:rPr>
        <w:t>Conocer y resolver sobre las faltas en que incurran los elementos de las corporaciones de seguridad pública, conforme a los principios de actuación previstos en la presente Ley y las del régimen disciplinario de la Policía;</w:t>
      </w:r>
    </w:p>
    <w:p w14:paraId="4F8F84C7" w14:textId="77777777" w:rsidR="000276DC" w:rsidRPr="000276DC" w:rsidRDefault="000276DC" w:rsidP="000276DC">
      <w:pPr>
        <w:spacing w:after="0" w:line="240" w:lineRule="auto"/>
        <w:jc w:val="both"/>
        <w:rPr>
          <w:rFonts w:ascii="Arial" w:eastAsia="Times New Roman" w:hAnsi="Arial" w:cs="Arial"/>
          <w:lang w:eastAsia="es-ES"/>
        </w:rPr>
      </w:pPr>
    </w:p>
    <w:p w14:paraId="4FE59C76" w14:textId="77777777" w:rsidR="000276DC" w:rsidRPr="000276DC" w:rsidRDefault="000276DC" w:rsidP="000276DC">
      <w:pPr>
        <w:numPr>
          <w:ilvl w:val="0"/>
          <w:numId w:val="91"/>
        </w:numPr>
        <w:spacing w:after="0" w:line="240" w:lineRule="auto"/>
        <w:jc w:val="both"/>
        <w:rPr>
          <w:rFonts w:ascii="Arial" w:eastAsia="Times New Roman" w:hAnsi="Arial" w:cs="Arial"/>
          <w:lang w:eastAsia="es-ES"/>
        </w:rPr>
      </w:pPr>
      <w:r w:rsidRPr="000276DC">
        <w:rPr>
          <w:rFonts w:ascii="Arial" w:eastAsia="Times New Roman" w:hAnsi="Arial" w:cs="Arial"/>
          <w:lang w:eastAsia="es-ES"/>
        </w:rPr>
        <w:t>Aplicar los correctivos disciplinarios a los oficiales superiores por faltas cometidas en el ejercicio de mando, previstas en la legislación aplicable;</w:t>
      </w:r>
    </w:p>
    <w:p w14:paraId="36B0305C" w14:textId="77777777" w:rsidR="000276DC" w:rsidRPr="000276DC" w:rsidRDefault="000276DC" w:rsidP="000276DC">
      <w:pPr>
        <w:spacing w:after="0" w:line="240" w:lineRule="auto"/>
        <w:jc w:val="both"/>
        <w:rPr>
          <w:rFonts w:ascii="Arial" w:eastAsia="Times New Roman" w:hAnsi="Arial" w:cs="Arial"/>
          <w:lang w:eastAsia="es-ES"/>
        </w:rPr>
      </w:pPr>
    </w:p>
    <w:p w14:paraId="203C1CEE" w14:textId="77777777" w:rsidR="000276DC" w:rsidRPr="000276DC" w:rsidRDefault="000276DC" w:rsidP="000276DC">
      <w:pPr>
        <w:numPr>
          <w:ilvl w:val="0"/>
          <w:numId w:val="91"/>
        </w:numPr>
        <w:spacing w:after="0" w:line="240" w:lineRule="auto"/>
        <w:jc w:val="both"/>
        <w:rPr>
          <w:rFonts w:ascii="Arial" w:eastAsia="Times New Roman" w:hAnsi="Arial" w:cs="Arial"/>
          <w:lang w:eastAsia="es-ES"/>
        </w:rPr>
      </w:pPr>
      <w:r w:rsidRPr="000276DC">
        <w:rPr>
          <w:rFonts w:ascii="Arial" w:eastAsia="Times New Roman" w:hAnsi="Arial" w:cs="Arial"/>
          <w:lang w:eastAsia="es-ES"/>
        </w:rPr>
        <w:t>Instruir al Área Jurídica de la corporación policial para la presentación de denuncias y querellas correspondientes, ante la autoridad competente; y</w:t>
      </w:r>
    </w:p>
    <w:p w14:paraId="3D2E9254" w14:textId="77777777" w:rsidR="000276DC" w:rsidRPr="000276DC" w:rsidRDefault="000276DC" w:rsidP="000276DC">
      <w:pPr>
        <w:spacing w:after="0" w:line="240" w:lineRule="auto"/>
        <w:jc w:val="both"/>
        <w:rPr>
          <w:rFonts w:ascii="Arial" w:eastAsia="Times New Roman" w:hAnsi="Arial" w:cs="Arial"/>
          <w:lang w:eastAsia="es-ES"/>
        </w:rPr>
      </w:pPr>
    </w:p>
    <w:p w14:paraId="3EB07F60" w14:textId="77777777" w:rsidR="004B76CD" w:rsidRDefault="000276DC" w:rsidP="000276DC">
      <w:pPr>
        <w:spacing w:after="0" w:line="240" w:lineRule="auto"/>
        <w:jc w:val="both"/>
        <w:rPr>
          <w:rFonts w:ascii="Arial" w:eastAsia="Times New Roman" w:hAnsi="Arial" w:cs="Arial"/>
          <w:lang w:eastAsia="es-MX"/>
        </w:rPr>
      </w:pPr>
      <w:r w:rsidRPr="000276DC">
        <w:rPr>
          <w:rFonts w:ascii="Arial" w:eastAsia="Times New Roman" w:hAnsi="Arial" w:cs="Arial"/>
          <w:lang w:eastAsia="es-ES"/>
        </w:rPr>
        <w:t>Las demás que le asigne esta Ley y demás disposiciones legales relativas.</w:t>
      </w:r>
      <w:r w:rsidR="004B76CD" w:rsidRPr="004B76CD">
        <w:rPr>
          <w:rFonts w:ascii="Arial" w:eastAsia="Times New Roman" w:hAnsi="Arial" w:cs="Arial"/>
          <w:lang w:eastAsia="es-MX"/>
        </w:rPr>
        <w:t xml:space="preserve"> </w:t>
      </w:r>
    </w:p>
    <w:p w14:paraId="14135E12" w14:textId="77777777" w:rsidR="00623EEA" w:rsidRPr="004B76CD" w:rsidRDefault="00623EEA" w:rsidP="00623EEA">
      <w:pPr>
        <w:spacing w:after="0" w:line="240" w:lineRule="auto"/>
        <w:jc w:val="right"/>
        <w:rPr>
          <w:rFonts w:ascii="Arial" w:eastAsia="Times New Roman" w:hAnsi="Arial" w:cs="Arial"/>
          <w:lang w:eastAsia="es-MX"/>
        </w:rPr>
      </w:pPr>
      <w:r>
        <w:rPr>
          <w:rFonts w:eastAsia="Times New Roman" w:cs="Arial"/>
          <w:color w:val="0070C0"/>
          <w:sz w:val="16"/>
          <w:szCs w:val="16"/>
          <w:lang w:eastAsia="es-MX"/>
        </w:rPr>
        <w:t>REFORMADO POR DEC. 222, P.O. 104 BIS DEL 29 DE DICIEMBRE DE 2019</w:t>
      </w:r>
    </w:p>
    <w:p w14:paraId="460C83FF" w14:textId="77777777" w:rsidR="004B76CD" w:rsidRPr="004B76CD" w:rsidRDefault="004B76CD" w:rsidP="00623256">
      <w:pPr>
        <w:spacing w:after="0" w:line="240" w:lineRule="auto"/>
        <w:jc w:val="both"/>
        <w:rPr>
          <w:rFonts w:ascii="Arial" w:eastAsia="Times New Roman" w:hAnsi="Arial" w:cs="Arial"/>
          <w:b/>
          <w:lang w:val="es-ES" w:eastAsia="es-ES"/>
        </w:rPr>
      </w:pPr>
    </w:p>
    <w:p w14:paraId="6930B4F6" w14:textId="77777777" w:rsidR="000276DC" w:rsidRPr="000276DC" w:rsidRDefault="00255AE4" w:rsidP="000276DC">
      <w:pPr>
        <w:spacing w:after="0" w:line="240" w:lineRule="auto"/>
        <w:jc w:val="both"/>
        <w:rPr>
          <w:rFonts w:ascii="Arial" w:eastAsia="Times New Roman" w:hAnsi="Arial" w:cs="Arial"/>
          <w:lang w:eastAsia="es-ES"/>
        </w:rPr>
      </w:pPr>
      <w:r>
        <w:rPr>
          <w:rFonts w:ascii="Arial" w:eastAsia="Times New Roman" w:hAnsi="Arial" w:cs="Arial"/>
          <w:b/>
          <w:lang w:val="es-ES" w:eastAsia="es-ES"/>
        </w:rPr>
        <w:t>ARTÍCULO 94.</w:t>
      </w:r>
      <w:r w:rsidR="004B76CD" w:rsidRPr="004B76CD">
        <w:rPr>
          <w:rFonts w:ascii="Arial" w:eastAsia="Times New Roman" w:hAnsi="Arial" w:cs="Arial"/>
          <w:lang w:val="es-ES" w:eastAsia="es-ES"/>
        </w:rPr>
        <w:t xml:space="preserve"> </w:t>
      </w:r>
      <w:r w:rsidR="000276DC" w:rsidRPr="000276DC">
        <w:rPr>
          <w:rFonts w:ascii="Arial" w:eastAsia="Times New Roman" w:hAnsi="Arial" w:cs="Arial"/>
          <w:lang w:eastAsia="es-ES"/>
        </w:rPr>
        <w:t>El Consejo de Profesionalización, Honor y Justicia, de las Corporaciones de Seguridad Pública estará integrado por:</w:t>
      </w:r>
    </w:p>
    <w:p w14:paraId="0C9B2DB8" w14:textId="77777777" w:rsidR="000276DC" w:rsidRPr="000276DC" w:rsidRDefault="000276DC" w:rsidP="000276DC">
      <w:pPr>
        <w:spacing w:after="0" w:line="240" w:lineRule="auto"/>
        <w:jc w:val="both"/>
        <w:rPr>
          <w:rFonts w:ascii="Arial" w:eastAsia="Times New Roman" w:hAnsi="Arial" w:cs="Arial"/>
          <w:lang w:eastAsia="es-ES"/>
        </w:rPr>
      </w:pPr>
    </w:p>
    <w:p w14:paraId="383591FC" w14:textId="77777777" w:rsidR="000276DC" w:rsidRPr="000276DC" w:rsidRDefault="000276DC" w:rsidP="000276DC">
      <w:pPr>
        <w:spacing w:after="0" w:line="240" w:lineRule="auto"/>
        <w:jc w:val="both"/>
        <w:rPr>
          <w:rFonts w:ascii="Arial" w:eastAsia="Times New Roman" w:hAnsi="Arial" w:cs="Arial"/>
          <w:lang w:eastAsia="es-ES"/>
        </w:rPr>
      </w:pPr>
      <w:r w:rsidRPr="000276DC">
        <w:rPr>
          <w:rFonts w:ascii="Arial" w:eastAsia="Times New Roman" w:hAnsi="Arial" w:cs="Arial"/>
          <w:lang w:eastAsia="es-ES"/>
        </w:rPr>
        <w:t xml:space="preserve">I. Un </w:t>
      </w:r>
      <w:proofErr w:type="gramStart"/>
      <w:r w:rsidRPr="000276DC">
        <w:rPr>
          <w:rFonts w:ascii="Arial" w:eastAsia="Times New Roman" w:hAnsi="Arial" w:cs="Arial"/>
          <w:lang w:eastAsia="es-ES"/>
        </w:rPr>
        <w:t>Presidente.-</w:t>
      </w:r>
      <w:proofErr w:type="gramEnd"/>
      <w:r w:rsidRPr="000276DC">
        <w:rPr>
          <w:rFonts w:ascii="Arial" w:eastAsia="Times New Roman" w:hAnsi="Arial" w:cs="Arial"/>
          <w:lang w:eastAsia="es-ES"/>
        </w:rPr>
        <w:t xml:space="preserve"> Que será el Titular de la Secretaría de Seguridad Pública;</w:t>
      </w:r>
    </w:p>
    <w:p w14:paraId="7A2E357A" w14:textId="77777777" w:rsidR="000276DC" w:rsidRPr="000276DC" w:rsidRDefault="000276DC" w:rsidP="000276DC">
      <w:pPr>
        <w:spacing w:after="0" w:line="240" w:lineRule="auto"/>
        <w:jc w:val="both"/>
        <w:rPr>
          <w:rFonts w:ascii="Arial" w:eastAsia="Times New Roman" w:hAnsi="Arial" w:cs="Arial"/>
          <w:lang w:eastAsia="es-ES"/>
        </w:rPr>
      </w:pPr>
    </w:p>
    <w:p w14:paraId="59C68DB8" w14:textId="77777777" w:rsidR="000276DC" w:rsidRPr="000276DC" w:rsidRDefault="000276DC" w:rsidP="000276DC">
      <w:pPr>
        <w:spacing w:after="0" w:line="240" w:lineRule="auto"/>
        <w:jc w:val="both"/>
        <w:rPr>
          <w:rFonts w:ascii="Arial" w:eastAsia="Times New Roman" w:hAnsi="Arial" w:cs="Arial"/>
          <w:lang w:eastAsia="es-ES"/>
        </w:rPr>
      </w:pPr>
      <w:r w:rsidRPr="000276DC">
        <w:rPr>
          <w:rFonts w:ascii="Arial" w:eastAsia="Times New Roman" w:hAnsi="Arial" w:cs="Arial"/>
          <w:lang w:eastAsia="es-ES"/>
        </w:rPr>
        <w:t xml:space="preserve">II. Un Secretario </w:t>
      </w:r>
      <w:proofErr w:type="gramStart"/>
      <w:r w:rsidRPr="000276DC">
        <w:rPr>
          <w:rFonts w:ascii="Arial" w:eastAsia="Times New Roman" w:hAnsi="Arial" w:cs="Arial"/>
          <w:lang w:eastAsia="es-ES"/>
        </w:rPr>
        <w:t>Técnico.-</w:t>
      </w:r>
      <w:proofErr w:type="gramEnd"/>
      <w:r w:rsidRPr="000276DC">
        <w:rPr>
          <w:rFonts w:ascii="Arial" w:eastAsia="Times New Roman" w:hAnsi="Arial" w:cs="Arial"/>
          <w:lang w:eastAsia="es-ES"/>
        </w:rPr>
        <w:t xml:space="preserve"> Que será el Titular de la Subsecretaría Operativa;</w:t>
      </w:r>
    </w:p>
    <w:p w14:paraId="3137A42F" w14:textId="77777777" w:rsidR="000276DC" w:rsidRPr="000276DC" w:rsidRDefault="000276DC" w:rsidP="000276DC">
      <w:pPr>
        <w:spacing w:after="0" w:line="240" w:lineRule="auto"/>
        <w:jc w:val="both"/>
        <w:rPr>
          <w:rFonts w:ascii="Arial" w:eastAsia="Times New Roman" w:hAnsi="Arial" w:cs="Arial"/>
          <w:lang w:eastAsia="es-ES"/>
        </w:rPr>
      </w:pPr>
    </w:p>
    <w:p w14:paraId="3EA27ED5" w14:textId="77777777" w:rsidR="000276DC" w:rsidRPr="000276DC" w:rsidRDefault="000276DC" w:rsidP="000276DC">
      <w:pPr>
        <w:spacing w:after="0" w:line="240" w:lineRule="auto"/>
        <w:jc w:val="both"/>
        <w:rPr>
          <w:rFonts w:ascii="Arial" w:eastAsia="Times New Roman" w:hAnsi="Arial" w:cs="Arial"/>
          <w:lang w:eastAsia="es-ES"/>
        </w:rPr>
      </w:pPr>
      <w:r w:rsidRPr="000276DC">
        <w:rPr>
          <w:rFonts w:ascii="Arial" w:eastAsia="Times New Roman" w:hAnsi="Arial" w:cs="Arial"/>
          <w:lang w:eastAsia="es-ES"/>
        </w:rPr>
        <w:t xml:space="preserve">III. Primer </w:t>
      </w:r>
      <w:proofErr w:type="gramStart"/>
      <w:r w:rsidRPr="000276DC">
        <w:rPr>
          <w:rFonts w:ascii="Arial" w:eastAsia="Times New Roman" w:hAnsi="Arial" w:cs="Arial"/>
          <w:lang w:eastAsia="es-ES"/>
        </w:rPr>
        <w:t>Vocal.-</w:t>
      </w:r>
      <w:proofErr w:type="gramEnd"/>
      <w:r w:rsidRPr="000276DC">
        <w:rPr>
          <w:rFonts w:ascii="Arial" w:eastAsia="Times New Roman" w:hAnsi="Arial" w:cs="Arial"/>
          <w:lang w:eastAsia="es-ES"/>
        </w:rPr>
        <w:t xml:space="preserve"> Que será el Titular de la Subsecretaría del Sistema Penitenciario;</w:t>
      </w:r>
    </w:p>
    <w:p w14:paraId="7AE89076" w14:textId="77777777" w:rsidR="000276DC" w:rsidRPr="000276DC" w:rsidRDefault="000276DC" w:rsidP="000276DC">
      <w:pPr>
        <w:spacing w:after="0" w:line="240" w:lineRule="auto"/>
        <w:jc w:val="both"/>
        <w:rPr>
          <w:rFonts w:ascii="Arial" w:eastAsia="Times New Roman" w:hAnsi="Arial" w:cs="Arial"/>
          <w:lang w:eastAsia="es-ES"/>
        </w:rPr>
      </w:pPr>
    </w:p>
    <w:p w14:paraId="46FAEBF6" w14:textId="77777777" w:rsidR="000276DC" w:rsidRPr="000276DC" w:rsidRDefault="000276DC" w:rsidP="000276DC">
      <w:pPr>
        <w:spacing w:after="0" w:line="240" w:lineRule="auto"/>
        <w:jc w:val="both"/>
        <w:rPr>
          <w:rFonts w:ascii="Arial" w:eastAsia="Times New Roman" w:hAnsi="Arial" w:cs="Arial"/>
          <w:lang w:eastAsia="es-ES"/>
        </w:rPr>
      </w:pPr>
      <w:r w:rsidRPr="000276DC">
        <w:rPr>
          <w:rFonts w:ascii="Arial" w:eastAsia="Times New Roman" w:hAnsi="Arial" w:cs="Arial"/>
          <w:lang w:eastAsia="es-ES"/>
        </w:rPr>
        <w:t xml:space="preserve">IV. Segundo </w:t>
      </w:r>
      <w:proofErr w:type="gramStart"/>
      <w:r w:rsidRPr="000276DC">
        <w:rPr>
          <w:rFonts w:ascii="Arial" w:eastAsia="Times New Roman" w:hAnsi="Arial" w:cs="Arial"/>
          <w:lang w:eastAsia="es-ES"/>
        </w:rPr>
        <w:t>Vocal.-</w:t>
      </w:r>
      <w:proofErr w:type="gramEnd"/>
      <w:r w:rsidRPr="000276DC">
        <w:rPr>
          <w:rFonts w:ascii="Arial" w:eastAsia="Times New Roman" w:hAnsi="Arial" w:cs="Arial"/>
          <w:lang w:eastAsia="es-ES"/>
        </w:rPr>
        <w:t xml:space="preserve"> Que será el Titular de la Dirección General de la Policía Estatal;</w:t>
      </w:r>
    </w:p>
    <w:p w14:paraId="233B2831" w14:textId="77777777" w:rsidR="000276DC" w:rsidRPr="000276DC" w:rsidRDefault="000276DC" w:rsidP="000276DC">
      <w:pPr>
        <w:spacing w:after="0" w:line="240" w:lineRule="auto"/>
        <w:jc w:val="both"/>
        <w:rPr>
          <w:rFonts w:ascii="Arial" w:eastAsia="Times New Roman" w:hAnsi="Arial" w:cs="Arial"/>
          <w:b/>
          <w:lang w:eastAsia="es-ES"/>
        </w:rPr>
      </w:pPr>
    </w:p>
    <w:p w14:paraId="2F81A1E4" w14:textId="77777777" w:rsidR="000276DC" w:rsidRPr="000276DC" w:rsidRDefault="000276DC" w:rsidP="000276DC">
      <w:pPr>
        <w:spacing w:after="0" w:line="240" w:lineRule="auto"/>
        <w:jc w:val="both"/>
        <w:rPr>
          <w:rFonts w:ascii="Arial" w:eastAsia="Times New Roman" w:hAnsi="Arial" w:cs="Arial"/>
          <w:lang w:eastAsia="es-ES"/>
        </w:rPr>
      </w:pPr>
      <w:r w:rsidRPr="000276DC">
        <w:rPr>
          <w:rFonts w:ascii="Arial" w:eastAsia="Times New Roman" w:hAnsi="Arial" w:cs="Arial"/>
          <w:lang w:eastAsia="es-ES"/>
        </w:rPr>
        <w:t xml:space="preserve">V. Tercer </w:t>
      </w:r>
      <w:proofErr w:type="gramStart"/>
      <w:r w:rsidRPr="000276DC">
        <w:rPr>
          <w:rFonts w:ascii="Arial" w:eastAsia="Times New Roman" w:hAnsi="Arial" w:cs="Arial"/>
          <w:lang w:eastAsia="es-ES"/>
        </w:rPr>
        <w:t>Vocal.-</w:t>
      </w:r>
      <w:proofErr w:type="gramEnd"/>
      <w:r w:rsidRPr="000276DC">
        <w:rPr>
          <w:rFonts w:ascii="Arial" w:eastAsia="Times New Roman" w:hAnsi="Arial" w:cs="Arial"/>
          <w:lang w:eastAsia="es-ES"/>
        </w:rPr>
        <w:t xml:space="preserve"> Que será el Titular de la Dirección de Centros Penitenciarios; </w:t>
      </w:r>
    </w:p>
    <w:p w14:paraId="1B2C6340" w14:textId="77777777" w:rsidR="000276DC" w:rsidRPr="000276DC" w:rsidRDefault="000276DC" w:rsidP="000276DC">
      <w:pPr>
        <w:spacing w:after="0" w:line="240" w:lineRule="auto"/>
        <w:jc w:val="both"/>
        <w:rPr>
          <w:rFonts w:ascii="Arial" w:eastAsia="Times New Roman" w:hAnsi="Arial" w:cs="Arial"/>
          <w:lang w:eastAsia="es-ES"/>
        </w:rPr>
      </w:pPr>
    </w:p>
    <w:p w14:paraId="10E8434D" w14:textId="77777777" w:rsidR="000276DC" w:rsidRPr="000276DC" w:rsidRDefault="000276DC" w:rsidP="000276DC">
      <w:pPr>
        <w:spacing w:after="0" w:line="240" w:lineRule="auto"/>
        <w:jc w:val="both"/>
        <w:rPr>
          <w:rFonts w:ascii="Arial" w:eastAsia="Times New Roman" w:hAnsi="Arial" w:cs="Arial"/>
          <w:lang w:eastAsia="es-ES"/>
        </w:rPr>
      </w:pPr>
      <w:r w:rsidRPr="000276DC">
        <w:rPr>
          <w:rFonts w:ascii="Arial" w:eastAsia="Times New Roman" w:hAnsi="Arial" w:cs="Arial"/>
          <w:lang w:eastAsia="es-ES"/>
        </w:rPr>
        <w:t xml:space="preserve">V. Cuarto </w:t>
      </w:r>
      <w:proofErr w:type="gramStart"/>
      <w:r w:rsidRPr="000276DC">
        <w:rPr>
          <w:rFonts w:ascii="Arial" w:eastAsia="Times New Roman" w:hAnsi="Arial" w:cs="Arial"/>
          <w:lang w:eastAsia="es-ES"/>
        </w:rPr>
        <w:t>Vocal.-</w:t>
      </w:r>
      <w:proofErr w:type="gramEnd"/>
      <w:r w:rsidRPr="000276DC">
        <w:rPr>
          <w:rFonts w:ascii="Arial" w:eastAsia="Times New Roman" w:hAnsi="Arial" w:cs="Arial"/>
          <w:lang w:eastAsia="es-ES"/>
        </w:rPr>
        <w:t xml:space="preserve"> Que será el Titular de la Dirección del Instituto Superior De Seguridad Pública del Estado de Durango;</w:t>
      </w:r>
    </w:p>
    <w:p w14:paraId="396AAB87" w14:textId="77777777" w:rsidR="000276DC" w:rsidRPr="000276DC" w:rsidRDefault="000276DC" w:rsidP="000276DC">
      <w:pPr>
        <w:spacing w:after="0" w:line="240" w:lineRule="auto"/>
        <w:jc w:val="both"/>
        <w:rPr>
          <w:rFonts w:ascii="Arial" w:eastAsia="Times New Roman" w:hAnsi="Arial" w:cs="Arial"/>
          <w:lang w:eastAsia="es-ES"/>
        </w:rPr>
      </w:pPr>
    </w:p>
    <w:p w14:paraId="4C43299E" w14:textId="77777777" w:rsidR="000276DC" w:rsidRPr="000276DC" w:rsidRDefault="000276DC" w:rsidP="000276DC">
      <w:pPr>
        <w:spacing w:after="0" w:line="240" w:lineRule="auto"/>
        <w:jc w:val="both"/>
        <w:rPr>
          <w:rFonts w:ascii="Arial" w:eastAsia="Times New Roman" w:hAnsi="Arial" w:cs="Arial"/>
          <w:lang w:eastAsia="es-ES"/>
        </w:rPr>
      </w:pPr>
      <w:r w:rsidRPr="000276DC">
        <w:rPr>
          <w:rFonts w:ascii="Arial" w:eastAsia="Times New Roman" w:hAnsi="Arial" w:cs="Arial"/>
          <w:lang w:eastAsia="es-ES"/>
        </w:rPr>
        <w:t xml:space="preserve">VI. Quinto </w:t>
      </w:r>
      <w:proofErr w:type="gramStart"/>
      <w:r w:rsidRPr="000276DC">
        <w:rPr>
          <w:rFonts w:ascii="Arial" w:eastAsia="Times New Roman" w:hAnsi="Arial" w:cs="Arial"/>
          <w:lang w:eastAsia="es-ES"/>
        </w:rPr>
        <w:t>Vocal.-</w:t>
      </w:r>
      <w:proofErr w:type="gramEnd"/>
      <w:r w:rsidRPr="000276DC">
        <w:rPr>
          <w:rFonts w:ascii="Arial" w:eastAsia="Times New Roman" w:hAnsi="Arial" w:cs="Arial"/>
          <w:lang w:eastAsia="es-ES"/>
        </w:rPr>
        <w:t xml:space="preserve"> Que será un representante de la Secretaría de Contraloría del Estado; y</w:t>
      </w:r>
    </w:p>
    <w:p w14:paraId="47A0687E" w14:textId="77777777" w:rsidR="000276DC" w:rsidRPr="000276DC" w:rsidRDefault="000276DC" w:rsidP="000276DC">
      <w:pPr>
        <w:spacing w:after="0" w:line="240" w:lineRule="auto"/>
        <w:jc w:val="both"/>
        <w:rPr>
          <w:rFonts w:ascii="Arial" w:eastAsia="Times New Roman" w:hAnsi="Arial" w:cs="Arial"/>
          <w:lang w:eastAsia="es-ES"/>
        </w:rPr>
      </w:pPr>
    </w:p>
    <w:p w14:paraId="6FD5784C" w14:textId="77777777" w:rsidR="000276DC" w:rsidRPr="000276DC" w:rsidRDefault="000276DC" w:rsidP="000276DC">
      <w:pPr>
        <w:spacing w:after="0" w:line="240" w:lineRule="auto"/>
        <w:jc w:val="both"/>
        <w:rPr>
          <w:rFonts w:ascii="Arial" w:eastAsia="Times New Roman" w:hAnsi="Arial" w:cs="Arial"/>
          <w:lang w:eastAsia="es-ES"/>
        </w:rPr>
      </w:pPr>
      <w:r w:rsidRPr="000276DC">
        <w:rPr>
          <w:rFonts w:ascii="Arial" w:eastAsia="Times New Roman" w:hAnsi="Arial" w:cs="Arial"/>
          <w:lang w:eastAsia="es-ES"/>
        </w:rPr>
        <w:t>VII. Tres integrantes que serán insaculados entre los elementos policiales pertenecientes a la Secretaría de Seguridad Pública, que tengan por lo menos una jerarquía correspondiente a niveles medios y que gocen de reconocida honorabilidad y probidad, durarán en su cargo un año y no serán reelectos. Para cada integrante propietario se designará un suplente.</w:t>
      </w:r>
    </w:p>
    <w:p w14:paraId="6B74E33C" w14:textId="77777777" w:rsidR="000276DC" w:rsidRPr="000276DC" w:rsidRDefault="000276DC" w:rsidP="000276DC">
      <w:pPr>
        <w:spacing w:after="0" w:line="240" w:lineRule="auto"/>
        <w:jc w:val="both"/>
        <w:rPr>
          <w:rFonts w:ascii="Arial" w:eastAsia="Times New Roman" w:hAnsi="Arial" w:cs="Arial"/>
          <w:lang w:eastAsia="es-ES"/>
        </w:rPr>
      </w:pPr>
    </w:p>
    <w:p w14:paraId="7E3E56BA" w14:textId="77777777" w:rsidR="004B76CD" w:rsidRDefault="000276DC" w:rsidP="000276DC">
      <w:pPr>
        <w:spacing w:after="0" w:line="240" w:lineRule="auto"/>
        <w:jc w:val="both"/>
        <w:rPr>
          <w:rFonts w:ascii="Arial" w:eastAsia="Times New Roman" w:hAnsi="Arial" w:cs="Arial"/>
          <w:lang w:val="es-ES" w:eastAsia="es-ES"/>
        </w:rPr>
      </w:pPr>
      <w:r w:rsidRPr="000276DC">
        <w:rPr>
          <w:rFonts w:ascii="Arial" w:eastAsia="Times New Roman" w:hAnsi="Arial" w:cs="Arial"/>
          <w:lang w:eastAsia="es-ES"/>
        </w:rPr>
        <w:lastRenderedPageBreak/>
        <w:t>La organización y funcionamiento del Consejo de Profesionalización, Honor y Justicia se establecerá en el reglamento correspondiente.</w:t>
      </w:r>
      <w:r w:rsidR="004B76CD" w:rsidRPr="000276DC">
        <w:rPr>
          <w:rFonts w:ascii="Arial" w:eastAsia="Times New Roman" w:hAnsi="Arial" w:cs="Arial"/>
          <w:lang w:val="es-ES" w:eastAsia="es-ES"/>
        </w:rPr>
        <w:t xml:space="preserve"> </w:t>
      </w:r>
    </w:p>
    <w:p w14:paraId="389206FF" w14:textId="77777777" w:rsidR="00623EEA" w:rsidRPr="000276DC" w:rsidRDefault="00623EEA" w:rsidP="00623EEA">
      <w:pPr>
        <w:spacing w:after="0" w:line="240" w:lineRule="auto"/>
        <w:jc w:val="right"/>
        <w:rPr>
          <w:rFonts w:ascii="Arial" w:eastAsia="Times New Roman" w:hAnsi="Arial" w:cs="Arial"/>
          <w:lang w:val="es-ES" w:eastAsia="es-ES"/>
        </w:rPr>
      </w:pPr>
      <w:r>
        <w:rPr>
          <w:rFonts w:eastAsia="Times New Roman" w:cs="Arial"/>
          <w:color w:val="0070C0"/>
          <w:sz w:val="16"/>
          <w:szCs w:val="16"/>
          <w:lang w:eastAsia="es-MX"/>
        </w:rPr>
        <w:t>REFORMADO POR DEC. 222, P.O. 104 BIS DEL 29 DE DICIEMBRE DE 2019</w:t>
      </w:r>
    </w:p>
    <w:p w14:paraId="55232DFE" w14:textId="77777777" w:rsidR="004B76CD" w:rsidRPr="004B76CD" w:rsidRDefault="004B76CD" w:rsidP="00623256">
      <w:pPr>
        <w:spacing w:after="0" w:line="240" w:lineRule="auto"/>
        <w:jc w:val="both"/>
        <w:rPr>
          <w:rFonts w:ascii="Arial" w:eastAsia="Times New Roman" w:hAnsi="Arial" w:cs="Arial"/>
          <w:lang w:val="es-ES" w:eastAsia="es-ES"/>
        </w:rPr>
      </w:pPr>
    </w:p>
    <w:p w14:paraId="41A83C72" w14:textId="77777777" w:rsidR="004B76CD" w:rsidRDefault="00255AE4" w:rsidP="00623256">
      <w:pPr>
        <w:spacing w:after="0" w:line="240" w:lineRule="auto"/>
        <w:jc w:val="both"/>
        <w:rPr>
          <w:rFonts w:ascii="Arial" w:eastAsia="Times New Roman" w:hAnsi="Arial" w:cs="Arial"/>
          <w:lang w:eastAsia="es-ES"/>
        </w:rPr>
      </w:pPr>
      <w:r>
        <w:rPr>
          <w:rFonts w:ascii="Arial" w:eastAsia="Times New Roman" w:hAnsi="Arial" w:cs="Arial"/>
          <w:b/>
          <w:lang w:val="es-ES" w:eastAsia="es-ES"/>
        </w:rPr>
        <w:t>ARTÍCULO 95.</w:t>
      </w:r>
      <w:r w:rsidR="004B76CD" w:rsidRPr="004B76CD">
        <w:rPr>
          <w:rFonts w:ascii="Arial" w:eastAsia="Times New Roman" w:hAnsi="Arial" w:cs="Arial"/>
          <w:lang w:val="es-ES" w:eastAsia="es-ES"/>
        </w:rPr>
        <w:t xml:space="preserve"> </w:t>
      </w:r>
      <w:r w:rsidR="000276DC" w:rsidRPr="000276DC">
        <w:rPr>
          <w:rFonts w:ascii="Arial" w:eastAsia="Times New Roman" w:hAnsi="Arial" w:cs="Arial"/>
          <w:lang w:eastAsia="es-ES"/>
        </w:rPr>
        <w:t>En los demás cuerpos de Seguridad Pública a nivel estatal y municipal, se integrará un Consejo con iguales atribuciones que el Consejo de Profesionalización, Honor y Justicia en los términos de la Ley que rige su funcionamiento</w:t>
      </w:r>
      <w:r w:rsidR="000276DC" w:rsidRPr="000276DC">
        <w:rPr>
          <w:rFonts w:ascii="Arial" w:eastAsia="Times New Roman" w:hAnsi="Arial" w:cs="Arial"/>
          <w:b/>
          <w:lang w:eastAsia="es-ES"/>
        </w:rPr>
        <w:t xml:space="preserve"> </w:t>
      </w:r>
      <w:r w:rsidR="000276DC" w:rsidRPr="000276DC">
        <w:rPr>
          <w:rFonts w:ascii="Arial" w:eastAsia="Times New Roman" w:hAnsi="Arial" w:cs="Arial"/>
          <w:lang w:eastAsia="es-ES"/>
        </w:rPr>
        <w:t>que tendrá la integración y funciones que señale el reglamento respectivo, atendiendo las bases señaladas en esta Ley.</w:t>
      </w:r>
    </w:p>
    <w:p w14:paraId="6E23ACB7" w14:textId="77777777" w:rsidR="00623EEA" w:rsidRPr="004B76CD" w:rsidRDefault="00623EEA" w:rsidP="00623EEA">
      <w:pPr>
        <w:spacing w:after="0" w:line="240" w:lineRule="auto"/>
        <w:jc w:val="right"/>
        <w:rPr>
          <w:rFonts w:ascii="Arial" w:eastAsia="Times New Roman" w:hAnsi="Arial" w:cs="Arial"/>
          <w:lang w:val="es-ES" w:eastAsia="es-ES"/>
        </w:rPr>
      </w:pPr>
      <w:r>
        <w:rPr>
          <w:rFonts w:eastAsia="Times New Roman" w:cs="Arial"/>
          <w:color w:val="0070C0"/>
          <w:sz w:val="16"/>
          <w:szCs w:val="16"/>
          <w:lang w:eastAsia="es-MX"/>
        </w:rPr>
        <w:t>REFORMADO POR DEC. 222, P.O. 104 BIS DEL 29 DE DICIEMBRE DE 2019</w:t>
      </w:r>
    </w:p>
    <w:p w14:paraId="69A5D75F" w14:textId="77777777" w:rsidR="004B76CD" w:rsidRPr="004B76CD" w:rsidRDefault="004B76CD" w:rsidP="00623256">
      <w:pPr>
        <w:spacing w:after="0" w:line="240" w:lineRule="auto"/>
        <w:jc w:val="both"/>
        <w:rPr>
          <w:rFonts w:ascii="Arial" w:eastAsia="Times New Roman" w:hAnsi="Arial" w:cs="Arial"/>
          <w:lang w:val="es-ES" w:eastAsia="es-ES"/>
        </w:rPr>
      </w:pPr>
    </w:p>
    <w:p w14:paraId="1A44511F" w14:textId="77777777" w:rsidR="004B76CD" w:rsidRDefault="00255AE4" w:rsidP="000276DC">
      <w:pPr>
        <w:spacing w:after="0" w:line="240" w:lineRule="auto"/>
        <w:jc w:val="both"/>
        <w:rPr>
          <w:rFonts w:ascii="Arial" w:eastAsia="Times New Roman" w:hAnsi="Arial" w:cs="Arial"/>
          <w:lang w:eastAsia="es-MX"/>
        </w:rPr>
      </w:pPr>
      <w:r>
        <w:rPr>
          <w:rFonts w:ascii="Arial" w:eastAsia="Times New Roman" w:hAnsi="Arial" w:cs="Arial"/>
          <w:b/>
          <w:lang w:val="es-ES" w:eastAsia="es-ES"/>
        </w:rPr>
        <w:t>ARTÍCULO 96.</w:t>
      </w:r>
      <w:r w:rsidR="004B76CD" w:rsidRPr="004B76CD">
        <w:rPr>
          <w:rFonts w:ascii="Arial" w:eastAsia="Times New Roman" w:hAnsi="Arial" w:cs="Arial"/>
          <w:lang w:val="es-ES" w:eastAsia="es-ES"/>
        </w:rPr>
        <w:t xml:space="preserve"> </w:t>
      </w:r>
      <w:r w:rsidR="000276DC" w:rsidRPr="000276DC">
        <w:rPr>
          <w:rFonts w:ascii="Arial" w:eastAsia="Times New Roman" w:hAnsi="Arial" w:cs="Arial"/>
          <w:lang w:eastAsia="es-ES"/>
        </w:rPr>
        <w:t>El Consejo podrá proponer a la Comisión del Servicio Profesional de Carrera Policial, que otorgue a los elementos que destaquen o realicen actos heroicos dentro o fuera del ejercicio de sus funciones operativas y conforme al dictamen correspondiente, según sea el caso, reconocimientos, condecoraciones, estímulos, premios y recompensas económicas, conforme al Reglamento correspondiente.</w:t>
      </w:r>
      <w:r w:rsidR="004B76CD" w:rsidRPr="000276DC">
        <w:rPr>
          <w:rFonts w:ascii="Arial" w:eastAsia="Times New Roman" w:hAnsi="Arial" w:cs="Arial"/>
          <w:lang w:eastAsia="es-MX"/>
        </w:rPr>
        <w:t xml:space="preserve"> </w:t>
      </w:r>
    </w:p>
    <w:p w14:paraId="49E8E488" w14:textId="77777777" w:rsidR="00623EEA" w:rsidRPr="000276DC" w:rsidRDefault="00623EEA" w:rsidP="00623EEA">
      <w:pPr>
        <w:spacing w:after="0" w:line="240" w:lineRule="auto"/>
        <w:jc w:val="right"/>
        <w:rPr>
          <w:rFonts w:ascii="Arial" w:eastAsia="Times New Roman" w:hAnsi="Arial" w:cs="Arial"/>
          <w:lang w:eastAsia="es-MX"/>
        </w:rPr>
      </w:pPr>
      <w:r>
        <w:rPr>
          <w:rFonts w:eastAsia="Times New Roman" w:cs="Arial"/>
          <w:color w:val="0070C0"/>
          <w:sz w:val="16"/>
          <w:szCs w:val="16"/>
          <w:lang w:eastAsia="es-MX"/>
        </w:rPr>
        <w:t>REFORMADO POR DEC. 222, P.O. 104 BIS DEL 29 DE DICIEMBRE DE 2019</w:t>
      </w:r>
    </w:p>
    <w:p w14:paraId="0694202F" w14:textId="77777777" w:rsidR="00B336A7" w:rsidRDefault="00B336A7" w:rsidP="00623256">
      <w:pPr>
        <w:spacing w:after="0" w:line="240" w:lineRule="auto"/>
        <w:jc w:val="center"/>
        <w:rPr>
          <w:rFonts w:ascii="Arial" w:eastAsia="Times New Roman" w:hAnsi="Arial" w:cs="Arial"/>
          <w:b/>
          <w:lang w:val="es-ES" w:eastAsia="es-ES"/>
        </w:rPr>
      </w:pPr>
    </w:p>
    <w:p w14:paraId="7BA35854" w14:textId="77777777" w:rsidR="00B336A7" w:rsidRDefault="00B336A7" w:rsidP="00623256">
      <w:pPr>
        <w:spacing w:after="0" w:line="240" w:lineRule="auto"/>
        <w:jc w:val="center"/>
        <w:rPr>
          <w:rFonts w:ascii="Arial" w:eastAsia="Times New Roman" w:hAnsi="Arial" w:cs="Arial"/>
          <w:b/>
          <w:lang w:val="es-ES" w:eastAsia="es-ES"/>
        </w:rPr>
      </w:pPr>
    </w:p>
    <w:p w14:paraId="448083A1"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TÍTULO QUINTO</w:t>
      </w:r>
    </w:p>
    <w:p w14:paraId="11468DBC"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SISTEMA ESTATAL DE SEGURIDAD PÚBLICA</w:t>
      </w:r>
    </w:p>
    <w:p w14:paraId="5AB81B65" w14:textId="77777777" w:rsidR="00B336A7" w:rsidRDefault="00B336A7" w:rsidP="00623256">
      <w:pPr>
        <w:spacing w:after="0" w:line="240" w:lineRule="auto"/>
        <w:jc w:val="center"/>
        <w:rPr>
          <w:rFonts w:ascii="Arial" w:eastAsia="Times New Roman" w:hAnsi="Arial" w:cs="Arial"/>
          <w:b/>
          <w:lang w:val="es-ES" w:eastAsia="es-ES"/>
        </w:rPr>
      </w:pPr>
    </w:p>
    <w:p w14:paraId="63FFD113"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w:t>
      </w:r>
    </w:p>
    <w:p w14:paraId="6804A881"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 COORDINACIÓN ENTRE AUTORIDADES</w:t>
      </w:r>
      <w:r w:rsidR="00255AE4">
        <w:rPr>
          <w:rFonts w:ascii="Arial" w:eastAsia="Times New Roman" w:hAnsi="Arial" w:cs="Arial"/>
          <w:b/>
          <w:lang w:val="es-ES" w:eastAsia="es-ES"/>
        </w:rPr>
        <w:t xml:space="preserve"> </w:t>
      </w:r>
      <w:r w:rsidRPr="004B76CD">
        <w:rPr>
          <w:rFonts w:ascii="Arial" w:eastAsia="Times New Roman" w:hAnsi="Arial" w:cs="Arial"/>
          <w:b/>
          <w:lang w:val="es-ES" w:eastAsia="es-ES"/>
        </w:rPr>
        <w:t>FEDERALES, ESTATALES Y MUNICIPALES</w:t>
      </w:r>
    </w:p>
    <w:p w14:paraId="15C15E91" w14:textId="77777777" w:rsidR="004B76CD" w:rsidRPr="004B76CD" w:rsidRDefault="004B76CD" w:rsidP="00623256">
      <w:pPr>
        <w:spacing w:after="0" w:line="240" w:lineRule="auto"/>
        <w:jc w:val="center"/>
        <w:rPr>
          <w:rFonts w:ascii="Arial" w:eastAsia="Times New Roman" w:hAnsi="Arial" w:cs="Arial"/>
          <w:b/>
          <w:lang w:val="es-ES" w:eastAsia="es-ES"/>
        </w:rPr>
      </w:pPr>
    </w:p>
    <w:p w14:paraId="3655A44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b/>
          <w:lang w:val="es-ES" w:eastAsia="es-ES"/>
        </w:rPr>
        <w:t xml:space="preserve">ARTÍCULO </w:t>
      </w:r>
      <w:r w:rsidR="00255AE4">
        <w:rPr>
          <w:rFonts w:ascii="Arial" w:eastAsia="Times New Roman" w:hAnsi="Arial" w:cs="Arial"/>
          <w:b/>
          <w:lang w:val="es-ES" w:eastAsia="es-ES"/>
        </w:rPr>
        <w:t>97.</w:t>
      </w:r>
      <w:r w:rsidRPr="004B76CD">
        <w:rPr>
          <w:rFonts w:ascii="Arial" w:eastAsia="Times New Roman" w:hAnsi="Arial" w:cs="Arial"/>
          <w:lang w:val="es-ES" w:eastAsia="es-ES"/>
        </w:rPr>
        <w:t xml:space="preserve"> El Sistema Estatal se integra con los programas, instrumentos, políticas, servicios y acciones previstas en esta Ley, tendientes a alcanzar los fines y objetivos de la seguridad pública. </w:t>
      </w:r>
    </w:p>
    <w:p w14:paraId="0E8B720A" w14:textId="77777777" w:rsidR="004B76CD" w:rsidRPr="004B76CD" w:rsidRDefault="004B76CD" w:rsidP="00623256">
      <w:pPr>
        <w:spacing w:after="0" w:line="240" w:lineRule="auto"/>
        <w:jc w:val="both"/>
        <w:rPr>
          <w:rFonts w:ascii="Arial" w:eastAsia="Times New Roman" w:hAnsi="Arial" w:cs="Arial"/>
          <w:lang w:val="es-ES" w:eastAsia="es-ES"/>
        </w:rPr>
      </w:pPr>
    </w:p>
    <w:p w14:paraId="16A298FE"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98.</w:t>
      </w:r>
      <w:r w:rsidR="004B76CD" w:rsidRPr="004B76CD">
        <w:rPr>
          <w:rFonts w:ascii="Arial" w:eastAsia="Times New Roman" w:hAnsi="Arial" w:cs="Arial"/>
          <w:lang w:val="es-ES" w:eastAsia="es-ES"/>
        </w:rPr>
        <w:t xml:space="preserve"> Las autoridades de seguridad pública del Estado se coordinarán con la Federación y los Municipios para integrar el Sistema Estatal, y determinar las políticas y acciones que realizarán para el mejoramiento del mismo. Al efecto, desarrollarán por sí o conjuntamente, lineamientos, mecanismos e instrumentos para la mejor organización y funcionamiento de las dependencias y corporaciones policiales. Igualmente, integrarán los mecanismos de información del Sistema Estatal y los datos que deban incorporarse al mismo, manteniéndolos debidamente actualizados. </w:t>
      </w:r>
    </w:p>
    <w:p w14:paraId="76D3F3F4" w14:textId="77777777" w:rsidR="004B76CD" w:rsidRPr="004B76CD" w:rsidRDefault="004B76CD" w:rsidP="00623256">
      <w:pPr>
        <w:spacing w:after="0" w:line="240" w:lineRule="auto"/>
        <w:jc w:val="both"/>
        <w:rPr>
          <w:rFonts w:ascii="Arial" w:eastAsia="Times New Roman" w:hAnsi="Arial" w:cs="Arial"/>
          <w:lang w:val="es-ES" w:eastAsia="es-ES"/>
        </w:rPr>
      </w:pPr>
    </w:p>
    <w:p w14:paraId="3C42D3DF"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b/>
          <w:lang w:val="es-ES" w:eastAsia="es-ES"/>
        </w:rPr>
        <w:t>A</w:t>
      </w:r>
      <w:r w:rsidR="00255AE4">
        <w:rPr>
          <w:rFonts w:ascii="Arial" w:eastAsia="Times New Roman" w:hAnsi="Arial" w:cs="Arial"/>
          <w:b/>
          <w:lang w:val="es-ES" w:eastAsia="es-ES"/>
        </w:rPr>
        <w:t>RTÍCULO 99.</w:t>
      </w:r>
      <w:r w:rsidRPr="004B76CD">
        <w:rPr>
          <w:rFonts w:ascii="Arial" w:eastAsia="Times New Roman" w:hAnsi="Arial" w:cs="Arial"/>
          <w:lang w:val="es-ES" w:eastAsia="es-ES"/>
        </w:rPr>
        <w:t xml:space="preserve"> Para lograr los fines y objetivos de la seguridad pública, el Sistema Estatal estará enfocado a combatir las causas que generan la comisión de faltas administrativas, conductas antisociales y delitos; fomentar en la sociedad valores culturales y cívicos que induzcan el respeto a la legalidad; fortalecer y mejorar las actividades de la policía estatal y municipal, del ministerio público, de los responsables de la prisión preventiva, de los encargados de la ejecución de sanciones y tratamiento de menores infractores y de los encargados de protección civil. </w:t>
      </w:r>
    </w:p>
    <w:p w14:paraId="6AC6F224" w14:textId="77777777" w:rsidR="004B76CD" w:rsidRPr="004B76CD" w:rsidRDefault="004B76CD" w:rsidP="00623256">
      <w:pPr>
        <w:spacing w:after="0" w:line="240" w:lineRule="auto"/>
        <w:jc w:val="both"/>
        <w:rPr>
          <w:rFonts w:ascii="Arial" w:eastAsia="Times New Roman" w:hAnsi="Arial" w:cs="Arial"/>
          <w:lang w:val="es-ES" w:eastAsia="es-ES"/>
        </w:rPr>
      </w:pPr>
    </w:p>
    <w:p w14:paraId="6D445100" w14:textId="77777777" w:rsidR="004B76CD" w:rsidRPr="004B76CD" w:rsidRDefault="00255AE4" w:rsidP="00623256">
      <w:pPr>
        <w:spacing w:after="0" w:line="240" w:lineRule="auto"/>
        <w:jc w:val="both"/>
        <w:rPr>
          <w:rFonts w:ascii="Arial" w:eastAsia="Times New Roman" w:hAnsi="Arial" w:cs="Arial"/>
          <w:i/>
          <w:lang w:val="es-ES" w:eastAsia="es-ES"/>
        </w:rPr>
      </w:pPr>
      <w:r>
        <w:rPr>
          <w:rFonts w:ascii="Arial" w:eastAsia="Times New Roman" w:hAnsi="Arial" w:cs="Arial"/>
          <w:b/>
          <w:lang w:val="es-ES" w:eastAsia="es-ES"/>
        </w:rPr>
        <w:t>ARTÍCULO 100.</w:t>
      </w:r>
      <w:r w:rsidR="004B76CD" w:rsidRPr="004B76CD">
        <w:rPr>
          <w:rFonts w:ascii="Arial" w:eastAsia="Times New Roman" w:hAnsi="Arial" w:cs="Arial"/>
          <w:lang w:val="es-ES" w:eastAsia="es-ES"/>
        </w:rPr>
        <w:t xml:space="preserve"> Cuando las actividades delictivas se realicen, en todo o en parte, fuera del territorio estatal, o se les atribuyan a personas ligadas a una organización de carácter nacional, regional o internacional, el Ministerio Público se coordinará en el marco de los sistemas nacional y estatal de seguridad pública, para formar equipos conjuntos de recopilación de información y en su caso, de investigación con las autoridades competentes</w:t>
      </w:r>
      <w:r w:rsidR="004B76CD" w:rsidRPr="004B76CD">
        <w:rPr>
          <w:rFonts w:ascii="Arial" w:eastAsia="Times New Roman" w:hAnsi="Arial" w:cs="Arial"/>
          <w:i/>
          <w:lang w:val="es-ES" w:eastAsia="es-ES"/>
        </w:rPr>
        <w:t>.</w:t>
      </w:r>
    </w:p>
    <w:p w14:paraId="70E46C00" w14:textId="77777777" w:rsidR="004B76CD" w:rsidRPr="004B76CD" w:rsidRDefault="004B76CD" w:rsidP="00623256">
      <w:pPr>
        <w:spacing w:after="0" w:line="240" w:lineRule="auto"/>
        <w:jc w:val="both"/>
        <w:rPr>
          <w:rFonts w:ascii="Arial" w:eastAsia="Times New Roman" w:hAnsi="Arial" w:cs="Arial"/>
          <w:b/>
          <w:lang w:val="es-ES" w:eastAsia="es-ES"/>
        </w:rPr>
      </w:pPr>
    </w:p>
    <w:p w14:paraId="061037B6" w14:textId="77777777" w:rsidR="00B336A7" w:rsidRDefault="00B336A7" w:rsidP="00623256">
      <w:pPr>
        <w:spacing w:after="0" w:line="240" w:lineRule="auto"/>
        <w:jc w:val="center"/>
        <w:rPr>
          <w:rFonts w:ascii="Arial" w:eastAsia="Times New Roman" w:hAnsi="Arial" w:cs="Arial"/>
          <w:b/>
          <w:lang w:val="es-ES" w:eastAsia="es-ES"/>
        </w:rPr>
      </w:pPr>
    </w:p>
    <w:p w14:paraId="3735F066"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II</w:t>
      </w:r>
    </w:p>
    <w:p w14:paraId="2B544422"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 COORDINACIÓN ENTRE EL ESTADO, LA FEDERACIÓN, EL DISTRITO FEDERAL, OTROS ESTADOS Y MUNICIPIOS</w:t>
      </w:r>
    </w:p>
    <w:p w14:paraId="5AC6A657" w14:textId="77777777" w:rsidR="004B76CD" w:rsidRPr="004B76CD" w:rsidRDefault="004B76CD" w:rsidP="00623256">
      <w:pPr>
        <w:spacing w:after="0" w:line="240" w:lineRule="auto"/>
        <w:jc w:val="both"/>
        <w:rPr>
          <w:rFonts w:ascii="Arial" w:eastAsia="Times New Roman" w:hAnsi="Arial" w:cs="Arial"/>
          <w:b/>
          <w:lang w:val="es-ES" w:eastAsia="es-ES"/>
        </w:rPr>
      </w:pPr>
    </w:p>
    <w:p w14:paraId="11E83738"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101.</w:t>
      </w:r>
      <w:r w:rsidR="004B76CD" w:rsidRPr="004B76CD">
        <w:rPr>
          <w:rFonts w:ascii="Arial" w:eastAsia="Times New Roman" w:hAnsi="Arial" w:cs="Arial"/>
          <w:lang w:val="es-ES" w:eastAsia="es-ES"/>
        </w:rPr>
        <w:t xml:space="preserve"> Las autoridades competentes estatales y municipales, encargadas de la seguridad pública, se coordinarán para:</w:t>
      </w:r>
    </w:p>
    <w:p w14:paraId="149B0A2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AE062F7" w14:textId="77777777" w:rsidR="004B76CD" w:rsidRDefault="004B76CD" w:rsidP="00623256">
      <w:pPr>
        <w:numPr>
          <w:ilvl w:val="0"/>
          <w:numId w:val="5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Realizar acciones concertadas en el seno del Sistema Nacional; </w:t>
      </w:r>
    </w:p>
    <w:p w14:paraId="2D416271" w14:textId="77777777" w:rsidR="00B336A7" w:rsidRPr="004B76CD" w:rsidRDefault="00B336A7" w:rsidP="00623256">
      <w:pPr>
        <w:spacing w:after="0" w:line="240" w:lineRule="auto"/>
        <w:ind w:left="1080"/>
        <w:contextualSpacing/>
        <w:jc w:val="both"/>
        <w:rPr>
          <w:rFonts w:ascii="Arial" w:eastAsia="Times New Roman" w:hAnsi="Arial" w:cs="Arial"/>
          <w:lang w:eastAsia="es-MX"/>
        </w:rPr>
      </w:pPr>
    </w:p>
    <w:p w14:paraId="406A522E" w14:textId="77777777" w:rsidR="004B76CD" w:rsidRPr="004B76CD" w:rsidRDefault="004B76CD" w:rsidP="00623256">
      <w:pPr>
        <w:numPr>
          <w:ilvl w:val="0"/>
          <w:numId w:val="5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Determinar las políticas de seguridad pública, ejecutar, dar seguimiento y evaluar sus acciones, a través de las instancias previstas en esta Ley;</w:t>
      </w:r>
    </w:p>
    <w:p w14:paraId="49DF9357"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21244846" w14:textId="77777777" w:rsidR="004B76CD" w:rsidRPr="004B76CD" w:rsidRDefault="004B76CD" w:rsidP="00623256">
      <w:pPr>
        <w:numPr>
          <w:ilvl w:val="0"/>
          <w:numId w:val="5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Desarrollar los lineamientos, mecanismos e instrumentos para la mejor organización y funcionamiento de las instituciones de seguridad pública y para la formación de sus integrantes; </w:t>
      </w:r>
    </w:p>
    <w:p w14:paraId="07F56CD7" w14:textId="77777777" w:rsidR="004B76CD" w:rsidRPr="004B76CD" w:rsidRDefault="004B76CD" w:rsidP="00623256">
      <w:pPr>
        <w:spacing w:after="0" w:line="240" w:lineRule="auto"/>
        <w:jc w:val="both"/>
        <w:rPr>
          <w:rFonts w:ascii="Arial" w:eastAsia="Times New Roman" w:hAnsi="Arial" w:cs="Arial"/>
          <w:lang w:val="es-ES" w:eastAsia="es-ES"/>
        </w:rPr>
      </w:pPr>
    </w:p>
    <w:p w14:paraId="6D5D2B8D" w14:textId="77777777" w:rsidR="004B76CD" w:rsidRPr="004B76CD" w:rsidRDefault="004B76CD" w:rsidP="00623256">
      <w:pPr>
        <w:numPr>
          <w:ilvl w:val="0"/>
          <w:numId w:val="5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Establecer, supervisar, utilizar y mantener actualizados los instrumentos de información del Sistema Nacional en el Estado;</w:t>
      </w:r>
    </w:p>
    <w:p w14:paraId="2A5CA9F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FF08E24" w14:textId="77777777" w:rsidR="004B76CD" w:rsidRPr="004B76CD" w:rsidRDefault="004B76CD" w:rsidP="00623256">
      <w:pPr>
        <w:numPr>
          <w:ilvl w:val="0"/>
          <w:numId w:val="5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Formular propuestas para el Programa Nacional, así como para llevarlo a cabo y evaluar su desarrollo; y </w:t>
      </w:r>
    </w:p>
    <w:p w14:paraId="0A89E422" w14:textId="77777777" w:rsidR="004B76CD" w:rsidRPr="004B76CD" w:rsidRDefault="004B76CD" w:rsidP="00623256">
      <w:pPr>
        <w:spacing w:after="0" w:line="240" w:lineRule="auto"/>
        <w:jc w:val="both"/>
        <w:rPr>
          <w:rFonts w:ascii="Arial" w:eastAsia="Times New Roman" w:hAnsi="Arial" w:cs="Arial"/>
          <w:lang w:val="es-ES" w:eastAsia="es-ES"/>
        </w:rPr>
      </w:pPr>
    </w:p>
    <w:p w14:paraId="670192CA" w14:textId="77777777" w:rsidR="004B76CD" w:rsidRPr="004B76CD" w:rsidRDefault="004B76CD" w:rsidP="00623256">
      <w:pPr>
        <w:numPr>
          <w:ilvl w:val="0"/>
          <w:numId w:val="5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Tomar medidas, realizar acciones y operativos conjuntos. </w:t>
      </w:r>
    </w:p>
    <w:p w14:paraId="42693031" w14:textId="77777777" w:rsidR="004B76CD" w:rsidRPr="004B76CD" w:rsidRDefault="004B76CD" w:rsidP="00623256">
      <w:pPr>
        <w:spacing w:after="0" w:line="240" w:lineRule="auto"/>
        <w:jc w:val="both"/>
        <w:rPr>
          <w:rFonts w:ascii="Arial" w:eastAsia="Times New Roman" w:hAnsi="Arial" w:cs="Arial"/>
          <w:lang w:val="es-ES" w:eastAsia="es-ES"/>
        </w:rPr>
      </w:pPr>
    </w:p>
    <w:p w14:paraId="586A955A"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102.</w:t>
      </w:r>
      <w:r w:rsidR="004B76CD" w:rsidRPr="004B76CD">
        <w:rPr>
          <w:rFonts w:ascii="Arial" w:eastAsia="Times New Roman" w:hAnsi="Arial" w:cs="Arial"/>
          <w:lang w:val="es-ES" w:eastAsia="es-ES"/>
        </w:rPr>
        <w:t xml:space="preserve"> La coordinación entre las instancias de seguridad pública comprenderá:</w:t>
      </w:r>
    </w:p>
    <w:p w14:paraId="0BF07777"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323B493" w14:textId="77777777" w:rsidR="004B76CD" w:rsidRPr="004B76CD" w:rsidRDefault="004B76CD" w:rsidP="00623256">
      <w:pPr>
        <w:numPr>
          <w:ilvl w:val="0"/>
          <w:numId w:val="5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Procedimientos e instrumentos de formación, reglas de ingreso, permanencia, promoción y retiro de los miembros de las instituciones policiales;</w:t>
      </w:r>
    </w:p>
    <w:p w14:paraId="2BD3228D"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DE14912" w14:textId="77777777" w:rsidR="004B76CD" w:rsidRPr="004B76CD" w:rsidRDefault="004B76CD" w:rsidP="00623256">
      <w:pPr>
        <w:numPr>
          <w:ilvl w:val="0"/>
          <w:numId w:val="5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Sistemas disciplinarios, así como estímulos y recompensas; </w:t>
      </w:r>
    </w:p>
    <w:p w14:paraId="26BD2D2E" w14:textId="77777777" w:rsidR="004B76CD" w:rsidRPr="004B76CD" w:rsidRDefault="004B76CD" w:rsidP="00623256">
      <w:pPr>
        <w:spacing w:after="0" w:line="240" w:lineRule="auto"/>
        <w:jc w:val="both"/>
        <w:rPr>
          <w:rFonts w:ascii="Arial" w:eastAsia="Times New Roman" w:hAnsi="Arial" w:cs="Arial"/>
          <w:lang w:val="es-ES" w:eastAsia="es-ES"/>
        </w:rPr>
      </w:pPr>
    </w:p>
    <w:p w14:paraId="427AF7EE" w14:textId="77777777" w:rsidR="004B76CD" w:rsidRPr="004B76CD" w:rsidRDefault="004B76CD" w:rsidP="00623256">
      <w:pPr>
        <w:numPr>
          <w:ilvl w:val="0"/>
          <w:numId w:val="5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Administración, operación y modernización tecnológica;</w:t>
      </w:r>
    </w:p>
    <w:p w14:paraId="02864479"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3FD95B8" w14:textId="77777777" w:rsidR="004B76CD" w:rsidRPr="004B76CD" w:rsidRDefault="004B76CD" w:rsidP="00623256">
      <w:pPr>
        <w:numPr>
          <w:ilvl w:val="0"/>
          <w:numId w:val="5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Las propuestas de financiamiento y aplicación de recursos;</w:t>
      </w:r>
    </w:p>
    <w:p w14:paraId="6265A3CA"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049552C" w14:textId="77777777" w:rsidR="004B76CD" w:rsidRPr="004B76CD" w:rsidRDefault="004B76CD" w:rsidP="00623256">
      <w:pPr>
        <w:numPr>
          <w:ilvl w:val="0"/>
          <w:numId w:val="5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 xml:space="preserve">Suministro, intercambio y sistematización de todo tipo de información; </w:t>
      </w:r>
    </w:p>
    <w:p w14:paraId="48555C30" w14:textId="77777777" w:rsidR="004B76CD" w:rsidRPr="004B76CD" w:rsidRDefault="004B76CD" w:rsidP="00623256">
      <w:pPr>
        <w:numPr>
          <w:ilvl w:val="0"/>
          <w:numId w:val="5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Acciones policiales conjuntas, en los términos de esta Ley y de la Ley General;</w:t>
      </w:r>
    </w:p>
    <w:p w14:paraId="0DBE8A29"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61C70FDF" w14:textId="77777777" w:rsidR="004B76CD" w:rsidRPr="004B76CD" w:rsidRDefault="004B76CD" w:rsidP="00623256">
      <w:pPr>
        <w:numPr>
          <w:ilvl w:val="0"/>
          <w:numId w:val="5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Regulación y control de los servicios privados de seguridad y otros auxiliares;</w:t>
      </w:r>
    </w:p>
    <w:p w14:paraId="2CB8DB12"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AB8FB15" w14:textId="77777777" w:rsidR="004B76CD" w:rsidRPr="004B76CD" w:rsidRDefault="004B76CD" w:rsidP="00623256">
      <w:pPr>
        <w:numPr>
          <w:ilvl w:val="0"/>
          <w:numId w:val="5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Fomento a la cultura de prevención de infracciones e ilícitos; y </w:t>
      </w:r>
    </w:p>
    <w:p w14:paraId="358541A7"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54346228" w14:textId="77777777" w:rsidR="004B76CD" w:rsidRPr="004B76CD" w:rsidRDefault="004B76CD" w:rsidP="00623256">
      <w:pPr>
        <w:numPr>
          <w:ilvl w:val="0"/>
          <w:numId w:val="5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Acciones necesarias para incrementar la eficacia y eficiencia de las medidas y acciones tendientes a alcanzar los fines de la seguridad pública. </w:t>
      </w:r>
    </w:p>
    <w:p w14:paraId="78A68519" w14:textId="77777777" w:rsidR="00B336A7" w:rsidRDefault="00B336A7" w:rsidP="00623256">
      <w:pPr>
        <w:spacing w:after="0" w:line="240" w:lineRule="auto"/>
        <w:jc w:val="center"/>
        <w:rPr>
          <w:rFonts w:ascii="Arial" w:eastAsia="Times New Roman" w:hAnsi="Arial" w:cs="Arial"/>
          <w:b/>
          <w:lang w:val="es-ES" w:eastAsia="es-ES"/>
        </w:rPr>
      </w:pPr>
    </w:p>
    <w:p w14:paraId="274D17DB" w14:textId="77777777" w:rsidR="00B336A7" w:rsidRDefault="00B336A7" w:rsidP="00623256">
      <w:pPr>
        <w:spacing w:after="0" w:line="240" w:lineRule="auto"/>
        <w:jc w:val="center"/>
        <w:rPr>
          <w:rFonts w:ascii="Arial" w:eastAsia="Times New Roman" w:hAnsi="Arial" w:cs="Arial"/>
          <w:b/>
          <w:lang w:val="es-ES" w:eastAsia="es-ES"/>
        </w:rPr>
      </w:pPr>
    </w:p>
    <w:p w14:paraId="5398E521"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III</w:t>
      </w:r>
    </w:p>
    <w:p w14:paraId="2B9B0226"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LAS INSTANCIAS DE COORDINACIÓN</w:t>
      </w:r>
    </w:p>
    <w:p w14:paraId="74AE3981" w14:textId="77777777" w:rsidR="00B336A7" w:rsidRDefault="00B336A7" w:rsidP="00623256">
      <w:pPr>
        <w:spacing w:after="0" w:line="240" w:lineRule="auto"/>
        <w:jc w:val="center"/>
        <w:rPr>
          <w:rFonts w:ascii="Arial" w:eastAsia="Times New Roman" w:hAnsi="Arial" w:cs="Arial"/>
          <w:b/>
          <w:lang w:val="es-ES" w:eastAsia="es-ES"/>
        </w:rPr>
      </w:pPr>
    </w:p>
    <w:p w14:paraId="5AE0F190"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SECCIÓN PRIMERA</w:t>
      </w:r>
    </w:p>
    <w:p w14:paraId="02A00A24"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CONSEJO ESTATAL DE SEGURIDAD PÚBLICA</w:t>
      </w:r>
    </w:p>
    <w:p w14:paraId="50B1BEF9" w14:textId="77777777" w:rsidR="004B76CD" w:rsidRPr="004B76CD" w:rsidRDefault="004B76CD" w:rsidP="00623256">
      <w:pPr>
        <w:spacing w:after="0" w:line="240" w:lineRule="auto"/>
        <w:jc w:val="center"/>
        <w:rPr>
          <w:rFonts w:ascii="Arial" w:eastAsia="Times New Roman" w:hAnsi="Arial" w:cs="Arial"/>
          <w:b/>
          <w:lang w:val="es-ES" w:eastAsia="es-ES"/>
        </w:rPr>
      </w:pPr>
    </w:p>
    <w:p w14:paraId="4DF843A1"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103.</w:t>
      </w:r>
      <w:r w:rsidR="004B76CD" w:rsidRPr="004B76CD">
        <w:rPr>
          <w:rFonts w:ascii="Arial" w:eastAsia="Times New Roman" w:hAnsi="Arial" w:cs="Arial"/>
          <w:lang w:val="es-ES" w:eastAsia="es-ES"/>
        </w:rPr>
        <w:t xml:space="preserve"> El Consejo será la instancia superior de coordinación, planeación y supervisión del Sistema Estatal y estará integrado por:</w:t>
      </w:r>
    </w:p>
    <w:p w14:paraId="48475AE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477C4A2" w14:textId="77777777" w:rsidR="004B76CD" w:rsidRDefault="004B76CD" w:rsidP="00623256">
      <w:pPr>
        <w:numPr>
          <w:ilvl w:val="0"/>
          <w:numId w:val="5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Gobernador del Estado de Durango, quien fungirá como </w:t>
      </w:r>
      <w:proofErr w:type="gramStart"/>
      <w:r w:rsidRPr="004B76CD">
        <w:rPr>
          <w:rFonts w:ascii="Arial" w:eastAsia="Times New Roman" w:hAnsi="Arial" w:cs="Arial"/>
          <w:lang w:eastAsia="es-MX"/>
        </w:rPr>
        <w:t>Presidente</w:t>
      </w:r>
      <w:proofErr w:type="gramEnd"/>
      <w:r w:rsidRPr="004B76CD">
        <w:rPr>
          <w:rFonts w:ascii="Arial" w:eastAsia="Times New Roman" w:hAnsi="Arial" w:cs="Arial"/>
          <w:lang w:eastAsia="es-MX"/>
        </w:rPr>
        <w:t xml:space="preserve">; </w:t>
      </w:r>
    </w:p>
    <w:p w14:paraId="31BF5DD5" w14:textId="77777777" w:rsidR="00B336A7" w:rsidRPr="004B76CD" w:rsidRDefault="00B336A7" w:rsidP="00623256">
      <w:pPr>
        <w:spacing w:after="0" w:line="240" w:lineRule="auto"/>
        <w:ind w:left="1080"/>
        <w:contextualSpacing/>
        <w:jc w:val="both"/>
        <w:rPr>
          <w:rFonts w:ascii="Arial" w:eastAsia="Times New Roman" w:hAnsi="Arial" w:cs="Arial"/>
          <w:lang w:eastAsia="es-MX"/>
        </w:rPr>
      </w:pPr>
    </w:p>
    <w:p w14:paraId="157F8C46" w14:textId="77777777" w:rsidR="004B76CD" w:rsidRDefault="004B76CD" w:rsidP="00623256">
      <w:pPr>
        <w:numPr>
          <w:ilvl w:val="0"/>
          <w:numId w:val="5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Secretario General de Gobierno; </w:t>
      </w:r>
    </w:p>
    <w:p w14:paraId="59350F60" w14:textId="77777777" w:rsidR="00B336A7" w:rsidRPr="004B76CD" w:rsidRDefault="00B336A7" w:rsidP="00623256">
      <w:pPr>
        <w:spacing w:after="0" w:line="240" w:lineRule="auto"/>
        <w:contextualSpacing/>
        <w:jc w:val="both"/>
        <w:rPr>
          <w:rFonts w:ascii="Arial" w:eastAsia="Times New Roman" w:hAnsi="Arial" w:cs="Arial"/>
          <w:lang w:eastAsia="es-MX"/>
        </w:rPr>
      </w:pPr>
    </w:p>
    <w:p w14:paraId="639BCDAF" w14:textId="77777777" w:rsidR="004B76CD" w:rsidRDefault="004B76CD" w:rsidP="00623256">
      <w:pPr>
        <w:numPr>
          <w:ilvl w:val="0"/>
          <w:numId w:val="5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Secretario de Seguridad Pública; </w:t>
      </w:r>
    </w:p>
    <w:p w14:paraId="6B2E9D6B" w14:textId="77777777" w:rsidR="00B336A7" w:rsidRPr="004B76CD" w:rsidRDefault="00B336A7" w:rsidP="00623256">
      <w:pPr>
        <w:spacing w:after="0" w:line="240" w:lineRule="auto"/>
        <w:contextualSpacing/>
        <w:jc w:val="both"/>
        <w:rPr>
          <w:rFonts w:ascii="Arial" w:eastAsia="Times New Roman" w:hAnsi="Arial" w:cs="Arial"/>
          <w:lang w:eastAsia="es-MX"/>
        </w:rPr>
      </w:pPr>
    </w:p>
    <w:p w14:paraId="765A12D2" w14:textId="77777777" w:rsidR="004B76CD" w:rsidRDefault="004B76CD" w:rsidP="00623256">
      <w:pPr>
        <w:numPr>
          <w:ilvl w:val="0"/>
          <w:numId w:val="5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Fiscal General; </w:t>
      </w:r>
    </w:p>
    <w:p w14:paraId="7890F35A" w14:textId="77777777" w:rsidR="00B336A7" w:rsidRPr="004B76CD" w:rsidRDefault="00B336A7" w:rsidP="00623256">
      <w:pPr>
        <w:spacing w:after="0" w:line="240" w:lineRule="auto"/>
        <w:contextualSpacing/>
        <w:jc w:val="both"/>
        <w:rPr>
          <w:rFonts w:ascii="Arial" w:eastAsia="Times New Roman" w:hAnsi="Arial" w:cs="Arial"/>
          <w:lang w:eastAsia="es-MX"/>
        </w:rPr>
      </w:pPr>
    </w:p>
    <w:p w14:paraId="6BD4C7A4" w14:textId="77777777" w:rsidR="004B76CD" w:rsidRDefault="004B76CD" w:rsidP="00623256">
      <w:pPr>
        <w:numPr>
          <w:ilvl w:val="0"/>
          <w:numId w:val="5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Secretario de Comunicaciones y Obras Públicas; </w:t>
      </w:r>
    </w:p>
    <w:p w14:paraId="5CFBD9D5" w14:textId="77777777" w:rsidR="00B336A7" w:rsidRPr="004B76CD" w:rsidRDefault="00B336A7" w:rsidP="00623256">
      <w:pPr>
        <w:spacing w:after="0" w:line="240" w:lineRule="auto"/>
        <w:contextualSpacing/>
        <w:jc w:val="both"/>
        <w:rPr>
          <w:rFonts w:ascii="Arial" w:eastAsia="Times New Roman" w:hAnsi="Arial" w:cs="Arial"/>
          <w:lang w:eastAsia="es-MX"/>
        </w:rPr>
      </w:pPr>
    </w:p>
    <w:p w14:paraId="44E0B8F0" w14:textId="77777777" w:rsidR="004B76CD" w:rsidRPr="004B76CD" w:rsidRDefault="004B76CD" w:rsidP="00623256">
      <w:pPr>
        <w:numPr>
          <w:ilvl w:val="0"/>
          <w:numId w:val="54"/>
        </w:numPr>
        <w:spacing w:after="0" w:line="240" w:lineRule="auto"/>
        <w:ind w:left="1077"/>
        <w:contextualSpacing/>
        <w:jc w:val="both"/>
        <w:rPr>
          <w:rFonts w:ascii="Arial" w:eastAsia="Times New Roman" w:hAnsi="Arial" w:cs="Arial"/>
          <w:lang w:eastAsia="es-MX"/>
        </w:rPr>
      </w:pPr>
      <w:r w:rsidRPr="004B76CD">
        <w:rPr>
          <w:rFonts w:ascii="Arial" w:eastAsia="Times New Roman" w:hAnsi="Arial" w:cs="Arial"/>
          <w:lang w:eastAsia="es-MX"/>
        </w:rPr>
        <w:t xml:space="preserve">Cinco Presidentes Municipales designados por el </w:t>
      </w:r>
      <w:proofErr w:type="gramStart"/>
      <w:r w:rsidRPr="004B76CD">
        <w:rPr>
          <w:rFonts w:ascii="Arial" w:eastAsia="Times New Roman" w:hAnsi="Arial" w:cs="Arial"/>
          <w:lang w:eastAsia="es-MX"/>
        </w:rPr>
        <w:t>Presidente</w:t>
      </w:r>
      <w:proofErr w:type="gramEnd"/>
      <w:r w:rsidRPr="004B76CD">
        <w:rPr>
          <w:rFonts w:ascii="Arial" w:eastAsia="Times New Roman" w:hAnsi="Arial" w:cs="Arial"/>
          <w:lang w:eastAsia="es-MX"/>
        </w:rPr>
        <w:t xml:space="preserve"> del Consejo;</w:t>
      </w:r>
    </w:p>
    <w:p w14:paraId="7C23B2FD" w14:textId="77777777" w:rsidR="004B76CD" w:rsidRPr="004B76CD" w:rsidRDefault="004B76CD" w:rsidP="00623256">
      <w:pPr>
        <w:spacing w:after="0" w:line="240" w:lineRule="auto"/>
        <w:ind w:left="1077"/>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00969205" w14:textId="77777777" w:rsidR="004B76CD" w:rsidRPr="004B76CD" w:rsidRDefault="004B76CD" w:rsidP="00623256">
      <w:pPr>
        <w:numPr>
          <w:ilvl w:val="0"/>
          <w:numId w:val="5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Los funcionarios representantes o delegados en la entidad de las autoridades federales que forman parte del Consejo Nacional; y</w:t>
      </w:r>
    </w:p>
    <w:p w14:paraId="2B6C71E8"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A5A8B93" w14:textId="77777777" w:rsidR="004B76CD" w:rsidRDefault="004B76CD" w:rsidP="00623256">
      <w:pPr>
        <w:numPr>
          <w:ilvl w:val="0"/>
          <w:numId w:val="5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Un Secretario Ejecutivo designado por el </w:t>
      </w:r>
      <w:proofErr w:type="gramStart"/>
      <w:r w:rsidRPr="004B76CD">
        <w:rPr>
          <w:rFonts w:ascii="Arial" w:eastAsia="Times New Roman" w:hAnsi="Arial" w:cs="Arial"/>
          <w:lang w:eastAsia="es-MX"/>
        </w:rPr>
        <w:t>Presidente</w:t>
      </w:r>
      <w:proofErr w:type="gramEnd"/>
      <w:r w:rsidRPr="004B76CD">
        <w:rPr>
          <w:rFonts w:ascii="Arial" w:eastAsia="Times New Roman" w:hAnsi="Arial" w:cs="Arial"/>
          <w:lang w:eastAsia="es-MX"/>
        </w:rPr>
        <w:t xml:space="preserve">. </w:t>
      </w:r>
    </w:p>
    <w:p w14:paraId="7EA977E1" w14:textId="77777777" w:rsidR="00F8263A" w:rsidRDefault="00F8263A" w:rsidP="00F8263A">
      <w:pPr>
        <w:pStyle w:val="Prrafodelista"/>
        <w:rPr>
          <w:rFonts w:ascii="Arial" w:hAnsi="Arial" w:cs="Arial"/>
        </w:rPr>
      </w:pPr>
    </w:p>
    <w:p w14:paraId="4668E381" w14:textId="77777777" w:rsidR="00F8263A" w:rsidRPr="00887F06" w:rsidRDefault="00F8263A" w:rsidP="00623256">
      <w:pPr>
        <w:numPr>
          <w:ilvl w:val="0"/>
          <w:numId w:val="54"/>
        </w:numPr>
        <w:spacing w:after="0" w:line="240" w:lineRule="auto"/>
        <w:contextualSpacing/>
        <w:jc w:val="both"/>
        <w:rPr>
          <w:rFonts w:ascii="Arial" w:eastAsia="Times New Roman" w:hAnsi="Arial" w:cs="Arial"/>
          <w:lang w:eastAsia="es-MX"/>
        </w:rPr>
      </w:pPr>
      <w:r w:rsidRPr="00F8263A">
        <w:rPr>
          <w:rFonts w:ascii="Arial" w:eastAsia="Times New Roman" w:hAnsi="Arial" w:cs="Arial"/>
          <w:lang w:val="es-ES_tradnl" w:eastAsia="es-MX"/>
        </w:rPr>
        <w:t xml:space="preserve">El </w:t>
      </w:r>
      <w:proofErr w:type="gramStart"/>
      <w:r w:rsidRPr="00F8263A">
        <w:rPr>
          <w:rFonts w:ascii="Arial" w:eastAsia="Times New Roman" w:hAnsi="Arial" w:cs="Arial"/>
          <w:lang w:val="es-ES_tradnl" w:eastAsia="es-MX"/>
        </w:rPr>
        <w:t>Presidente</w:t>
      </w:r>
      <w:proofErr w:type="gramEnd"/>
      <w:r w:rsidRPr="00F8263A">
        <w:rPr>
          <w:rFonts w:ascii="Arial" w:eastAsia="Times New Roman" w:hAnsi="Arial" w:cs="Arial"/>
          <w:lang w:val="es-ES_tradnl" w:eastAsia="es-MX"/>
        </w:rPr>
        <w:t xml:space="preserve"> de la Comisión de Seguridad Pública del Congreso del Estado de Durango.</w:t>
      </w:r>
    </w:p>
    <w:p w14:paraId="40ECB3F0" w14:textId="77777777" w:rsidR="00887F06" w:rsidRPr="00887F06" w:rsidRDefault="00887F06" w:rsidP="00887F06">
      <w:pPr>
        <w:spacing w:after="0" w:line="240" w:lineRule="auto"/>
        <w:contextualSpacing/>
        <w:jc w:val="right"/>
        <w:rPr>
          <w:rFonts w:eastAsia="Times New Roman" w:cs="Arial"/>
          <w:color w:val="0070C0"/>
          <w:sz w:val="16"/>
          <w:szCs w:val="16"/>
          <w:lang w:eastAsia="es-MX"/>
        </w:rPr>
      </w:pPr>
      <w:r>
        <w:rPr>
          <w:rFonts w:eastAsia="Times New Roman" w:cs="Arial"/>
          <w:color w:val="0070C0"/>
          <w:sz w:val="16"/>
          <w:szCs w:val="16"/>
          <w:lang w:eastAsia="es-MX"/>
        </w:rPr>
        <w:t>FRACCION ADICIONADA POR DEC. 388 P.O.</w:t>
      </w:r>
      <w:r w:rsidR="002B5759">
        <w:rPr>
          <w:rFonts w:eastAsia="Times New Roman" w:cs="Arial"/>
          <w:color w:val="0070C0"/>
          <w:sz w:val="16"/>
          <w:szCs w:val="16"/>
          <w:lang w:eastAsia="es-MX"/>
        </w:rPr>
        <w:t xml:space="preserve"> 50 DE 24 JUNIO DE 2018.</w:t>
      </w:r>
      <w:r>
        <w:rPr>
          <w:rFonts w:eastAsia="Times New Roman" w:cs="Arial"/>
          <w:color w:val="0070C0"/>
          <w:sz w:val="16"/>
          <w:szCs w:val="16"/>
          <w:lang w:eastAsia="es-MX"/>
        </w:rPr>
        <w:t xml:space="preserve"> </w:t>
      </w:r>
    </w:p>
    <w:p w14:paraId="53BFE37D" w14:textId="77777777" w:rsidR="00B336A7" w:rsidRPr="004B76CD" w:rsidRDefault="00B336A7" w:rsidP="00623256">
      <w:pPr>
        <w:spacing w:after="0" w:line="240" w:lineRule="auto"/>
        <w:contextualSpacing/>
        <w:jc w:val="both"/>
        <w:rPr>
          <w:rFonts w:ascii="Arial" w:eastAsia="Times New Roman" w:hAnsi="Arial" w:cs="Arial"/>
          <w:lang w:eastAsia="es-MX"/>
        </w:rPr>
      </w:pPr>
    </w:p>
    <w:p w14:paraId="0387226F"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lastRenderedPageBreak/>
        <w:t xml:space="preserve">El Consejo contará con una Unidad de Coordinación Operativa de Seguridad Pública, cuyo objeto será determinar las acciones conjuntas y los operativos para el combate a la delincuencia, para garantizar y mantener el orden público, la seguridad y la integridad de las personas, así como para garantizar la ejecución de la justicia penal. </w:t>
      </w:r>
    </w:p>
    <w:p w14:paraId="72409EA3" w14:textId="77777777" w:rsidR="004B76CD" w:rsidRPr="004B76CD" w:rsidRDefault="004B76CD" w:rsidP="00623256">
      <w:pPr>
        <w:spacing w:after="0" w:line="240" w:lineRule="auto"/>
        <w:jc w:val="both"/>
        <w:rPr>
          <w:rFonts w:ascii="Arial" w:eastAsia="Times New Roman" w:hAnsi="Arial" w:cs="Arial"/>
          <w:lang w:val="es-ES" w:eastAsia="es-ES"/>
        </w:rPr>
      </w:pPr>
    </w:p>
    <w:p w14:paraId="3412DAC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El </w:t>
      </w:r>
      <w:proofErr w:type="gramStart"/>
      <w:r w:rsidRPr="004B76CD">
        <w:rPr>
          <w:rFonts w:ascii="Arial" w:eastAsia="Times New Roman" w:hAnsi="Arial" w:cs="Arial"/>
          <w:lang w:val="es-ES" w:eastAsia="es-ES"/>
        </w:rPr>
        <w:t>Presidente</w:t>
      </w:r>
      <w:proofErr w:type="gramEnd"/>
      <w:r w:rsidRPr="004B76CD">
        <w:rPr>
          <w:rFonts w:ascii="Arial" w:eastAsia="Times New Roman" w:hAnsi="Arial" w:cs="Arial"/>
          <w:lang w:val="es-ES" w:eastAsia="es-ES"/>
        </w:rPr>
        <w:t xml:space="preserve"> del Consejo será suplido en sus ausencias por el Secretario General de Gobierno. Los demás integrantes del Consejo deberán asistir personalmente. </w:t>
      </w:r>
    </w:p>
    <w:p w14:paraId="525F34F1" w14:textId="77777777" w:rsidR="004B76CD" w:rsidRPr="004B76CD" w:rsidRDefault="004B76CD" w:rsidP="00623256">
      <w:pPr>
        <w:spacing w:after="0" w:line="240" w:lineRule="auto"/>
        <w:jc w:val="both"/>
        <w:rPr>
          <w:rFonts w:ascii="Arial" w:eastAsia="Times New Roman" w:hAnsi="Arial" w:cs="Arial"/>
          <w:lang w:val="es-ES" w:eastAsia="es-ES"/>
        </w:rPr>
      </w:pPr>
    </w:p>
    <w:p w14:paraId="297EF40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Los cargos del Consejo serán honoríficos, con excepción del que ocupe el Secretario Ejecutivo que será remunerado. </w:t>
      </w:r>
    </w:p>
    <w:p w14:paraId="06651275" w14:textId="77777777" w:rsidR="004B76CD" w:rsidRPr="004B76CD" w:rsidRDefault="004B76CD" w:rsidP="00623256">
      <w:pPr>
        <w:spacing w:after="0" w:line="240" w:lineRule="auto"/>
        <w:jc w:val="both"/>
        <w:rPr>
          <w:rFonts w:ascii="Arial" w:eastAsia="Times New Roman" w:hAnsi="Arial" w:cs="Arial"/>
          <w:lang w:val="es-ES" w:eastAsia="es-ES"/>
        </w:rPr>
      </w:pPr>
    </w:p>
    <w:p w14:paraId="6E81B86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El Consejo podrá invitar, por la naturaleza de los asuntos a tratar, a las personas, instituciones y representantes de la sociedad civil que puedan exponer conocimientos y experiencias para el cumplimiento de los objetivos de la seguridad pública. Dicha participación será con carácter honorífico. </w:t>
      </w:r>
    </w:p>
    <w:p w14:paraId="018CB744" w14:textId="77777777" w:rsidR="004B76CD" w:rsidRPr="004B76CD" w:rsidRDefault="004B76CD" w:rsidP="00623256">
      <w:pPr>
        <w:spacing w:after="0" w:line="240" w:lineRule="auto"/>
        <w:jc w:val="both"/>
        <w:rPr>
          <w:rFonts w:ascii="Arial" w:eastAsia="Times New Roman" w:hAnsi="Arial" w:cs="Arial"/>
          <w:lang w:val="es-ES" w:eastAsia="es-ES"/>
        </w:rPr>
      </w:pPr>
    </w:p>
    <w:p w14:paraId="0E5F6FD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b/>
          <w:lang w:val="es-ES" w:eastAsia="es-ES"/>
        </w:rPr>
        <w:t>ARTÍCULO 104</w:t>
      </w:r>
      <w:r w:rsidR="00255AE4">
        <w:rPr>
          <w:rFonts w:ascii="Arial" w:eastAsia="Times New Roman" w:hAnsi="Arial" w:cs="Arial"/>
          <w:lang w:val="es-ES" w:eastAsia="es-ES"/>
        </w:rPr>
        <w:t>.</w:t>
      </w:r>
      <w:r w:rsidRPr="004B76CD">
        <w:rPr>
          <w:rFonts w:ascii="Arial" w:eastAsia="Times New Roman" w:hAnsi="Arial" w:cs="Arial"/>
          <w:lang w:val="es-ES" w:eastAsia="es-ES"/>
        </w:rPr>
        <w:t xml:space="preserve"> La Unidad de Coordinación Operativa de Seguridad Pública, se integrará por:</w:t>
      </w:r>
    </w:p>
    <w:p w14:paraId="7E515CA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25D1D39" w14:textId="77777777" w:rsidR="004B76CD" w:rsidRDefault="004B76CD" w:rsidP="00623256">
      <w:pPr>
        <w:numPr>
          <w:ilvl w:val="0"/>
          <w:numId w:val="5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 Secretaría General de Gobierno, quien la presidirá; </w:t>
      </w:r>
    </w:p>
    <w:p w14:paraId="1936D0C7" w14:textId="77777777" w:rsidR="005A4808" w:rsidRPr="004B76CD" w:rsidRDefault="005A4808" w:rsidP="00623256">
      <w:pPr>
        <w:spacing w:after="0" w:line="240" w:lineRule="auto"/>
        <w:ind w:left="1080"/>
        <w:contextualSpacing/>
        <w:jc w:val="both"/>
        <w:rPr>
          <w:rFonts w:ascii="Arial" w:eastAsia="Times New Roman" w:hAnsi="Arial" w:cs="Arial"/>
          <w:lang w:eastAsia="es-MX"/>
        </w:rPr>
      </w:pPr>
    </w:p>
    <w:p w14:paraId="66F41731" w14:textId="77777777" w:rsidR="004B76CD" w:rsidRDefault="004B76CD" w:rsidP="00623256">
      <w:pPr>
        <w:numPr>
          <w:ilvl w:val="0"/>
          <w:numId w:val="5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Subsecretario de Operación de la Secretaría de Seguridad; </w:t>
      </w:r>
    </w:p>
    <w:p w14:paraId="3D2A95C8" w14:textId="77777777" w:rsidR="005A4808" w:rsidRPr="004B76CD" w:rsidRDefault="005A4808" w:rsidP="00623256">
      <w:pPr>
        <w:spacing w:after="0" w:line="240" w:lineRule="auto"/>
        <w:contextualSpacing/>
        <w:jc w:val="both"/>
        <w:rPr>
          <w:rFonts w:ascii="Arial" w:eastAsia="Times New Roman" w:hAnsi="Arial" w:cs="Arial"/>
          <w:lang w:eastAsia="es-MX"/>
        </w:rPr>
      </w:pPr>
    </w:p>
    <w:p w14:paraId="25C0F179" w14:textId="77777777" w:rsidR="004B76CD" w:rsidRDefault="004B76CD" w:rsidP="00623256">
      <w:pPr>
        <w:numPr>
          <w:ilvl w:val="0"/>
          <w:numId w:val="5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Un representante designado por el Fiscal General; </w:t>
      </w:r>
    </w:p>
    <w:p w14:paraId="75FC844C" w14:textId="77777777" w:rsidR="005A4808" w:rsidRPr="004B76CD" w:rsidRDefault="005A4808" w:rsidP="00623256">
      <w:pPr>
        <w:spacing w:after="0" w:line="240" w:lineRule="auto"/>
        <w:contextualSpacing/>
        <w:jc w:val="both"/>
        <w:rPr>
          <w:rFonts w:ascii="Arial" w:eastAsia="Times New Roman" w:hAnsi="Arial" w:cs="Arial"/>
          <w:lang w:eastAsia="es-MX"/>
        </w:rPr>
      </w:pPr>
    </w:p>
    <w:p w14:paraId="736C538A" w14:textId="77777777" w:rsidR="004B76CD" w:rsidRDefault="004B76CD" w:rsidP="00623256">
      <w:pPr>
        <w:numPr>
          <w:ilvl w:val="0"/>
          <w:numId w:val="5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Comisario General; y </w:t>
      </w:r>
    </w:p>
    <w:p w14:paraId="1DCDBFC2" w14:textId="77777777" w:rsidR="005A4808" w:rsidRPr="004B76CD" w:rsidRDefault="005A4808" w:rsidP="00623256">
      <w:pPr>
        <w:spacing w:after="0" w:line="240" w:lineRule="auto"/>
        <w:contextualSpacing/>
        <w:jc w:val="both"/>
        <w:rPr>
          <w:rFonts w:ascii="Arial" w:eastAsia="Times New Roman" w:hAnsi="Arial" w:cs="Arial"/>
          <w:lang w:eastAsia="es-MX"/>
        </w:rPr>
      </w:pPr>
    </w:p>
    <w:p w14:paraId="79423B3B" w14:textId="77777777" w:rsidR="004B76CD" w:rsidRDefault="004B76CD" w:rsidP="00623256">
      <w:pPr>
        <w:numPr>
          <w:ilvl w:val="0"/>
          <w:numId w:val="5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Cinco Titulares de Seguridad Pública Municipales. </w:t>
      </w:r>
    </w:p>
    <w:p w14:paraId="7CE74AC1" w14:textId="77777777" w:rsidR="005A4808" w:rsidRPr="004B76CD" w:rsidRDefault="005A4808" w:rsidP="00623256">
      <w:pPr>
        <w:spacing w:after="0" w:line="240" w:lineRule="auto"/>
        <w:contextualSpacing/>
        <w:jc w:val="both"/>
        <w:rPr>
          <w:rFonts w:ascii="Arial" w:eastAsia="Times New Roman" w:hAnsi="Arial" w:cs="Arial"/>
          <w:lang w:eastAsia="es-MX"/>
        </w:rPr>
      </w:pPr>
    </w:p>
    <w:p w14:paraId="502BC5E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Se podrán establecer coordinaciones regionales operativas, participando además los titulares de seguridad pública de los Municipios que pertenezcan a la región determinada.</w:t>
      </w:r>
    </w:p>
    <w:p w14:paraId="3A54D9A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42EE396"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Las bases de organización y funcionamiento de la coordinación estatal y regionales operativas de seguridad pública, se establecerán en su respectivo reglamento. </w:t>
      </w:r>
    </w:p>
    <w:p w14:paraId="75DDDE5C" w14:textId="77777777" w:rsidR="004B76CD" w:rsidRPr="004B76CD" w:rsidRDefault="004B76CD" w:rsidP="00623256">
      <w:pPr>
        <w:spacing w:after="0" w:line="240" w:lineRule="auto"/>
        <w:jc w:val="both"/>
        <w:rPr>
          <w:rFonts w:ascii="Arial" w:eastAsia="Times New Roman" w:hAnsi="Arial" w:cs="Arial"/>
          <w:lang w:val="es-ES" w:eastAsia="es-ES"/>
        </w:rPr>
      </w:pPr>
    </w:p>
    <w:p w14:paraId="5BA86CB3"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105.</w:t>
      </w:r>
      <w:r w:rsidR="004B76CD" w:rsidRPr="004B76CD">
        <w:rPr>
          <w:rFonts w:ascii="Arial" w:eastAsia="Times New Roman" w:hAnsi="Arial" w:cs="Arial"/>
          <w:lang w:val="es-ES" w:eastAsia="es-ES"/>
        </w:rPr>
        <w:t xml:space="preserve"> Al Consejo, corresponde conocer de los asuntos siguientes: </w:t>
      </w:r>
    </w:p>
    <w:p w14:paraId="675F03D7" w14:textId="77777777" w:rsidR="004B76CD" w:rsidRPr="004B76CD" w:rsidRDefault="004B76CD" w:rsidP="00623256">
      <w:pPr>
        <w:spacing w:after="0" w:line="240" w:lineRule="auto"/>
        <w:jc w:val="both"/>
        <w:rPr>
          <w:rFonts w:ascii="Arial" w:eastAsia="Times New Roman" w:hAnsi="Arial" w:cs="Arial"/>
          <w:lang w:val="es-ES" w:eastAsia="es-ES"/>
        </w:rPr>
      </w:pPr>
    </w:p>
    <w:p w14:paraId="43232FC3" w14:textId="77777777" w:rsidR="004B76CD" w:rsidRP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Expedir reglas para la organización y funcionamiento del Sistema Estatal;</w:t>
      </w:r>
    </w:p>
    <w:p w14:paraId="37EC31D1"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7B4000EE" w14:textId="77777777" w:rsid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Determinar las políticas y lineamientos para integrar el Programa;</w:t>
      </w:r>
    </w:p>
    <w:p w14:paraId="61709AC7" w14:textId="77777777" w:rsidR="00F92E87" w:rsidRPr="004B76CD" w:rsidRDefault="00F92E87" w:rsidP="00623256">
      <w:pPr>
        <w:spacing w:after="0" w:line="240" w:lineRule="auto"/>
        <w:contextualSpacing/>
        <w:jc w:val="both"/>
        <w:rPr>
          <w:rFonts w:ascii="Arial" w:eastAsia="Times New Roman" w:hAnsi="Arial" w:cs="Arial"/>
          <w:lang w:eastAsia="es-MX"/>
        </w:rPr>
      </w:pPr>
    </w:p>
    <w:p w14:paraId="37EEA8EC" w14:textId="77777777" w:rsid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Contribuir en la formulación del Programa; </w:t>
      </w:r>
    </w:p>
    <w:p w14:paraId="59D33D66" w14:textId="77777777" w:rsidR="00F92E87" w:rsidRPr="004B76CD" w:rsidRDefault="00F92E87" w:rsidP="00623256">
      <w:pPr>
        <w:spacing w:after="0" w:line="240" w:lineRule="auto"/>
        <w:contextualSpacing/>
        <w:jc w:val="both"/>
        <w:rPr>
          <w:rFonts w:ascii="Arial" w:eastAsia="Times New Roman" w:hAnsi="Arial" w:cs="Arial"/>
          <w:lang w:eastAsia="es-MX"/>
        </w:rPr>
      </w:pPr>
    </w:p>
    <w:p w14:paraId="17E75FD4" w14:textId="77777777" w:rsidR="004B76CD" w:rsidRP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Formulación de propuestas al Consejo Nacional de Seguridad Pública, participar en el Programa Nacional de Seguridad Pública y en la celebración de acuerdos y convenios de coordinación;</w:t>
      </w:r>
    </w:p>
    <w:p w14:paraId="2253FF77"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0B7C3B98" w14:textId="77777777" w:rsid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Evaluar en forma periódica los Programas Nacional y Estatal; </w:t>
      </w:r>
    </w:p>
    <w:p w14:paraId="3806F502" w14:textId="77777777" w:rsidR="00F92E87" w:rsidRPr="004B76CD" w:rsidRDefault="00F92E87" w:rsidP="00623256">
      <w:pPr>
        <w:spacing w:after="0" w:line="240" w:lineRule="auto"/>
        <w:contextualSpacing/>
        <w:jc w:val="both"/>
        <w:rPr>
          <w:rFonts w:ascii="Arial" w:eastAsia="Times New Roman" w:hAnsi="Arial" w:cs="Arial"/>
          <w:lang w:eastAsia="es-MX"/>
        </w:rPr>
      </w:pPr>
    </w:p>
    <w:p w14:paraId="7DF22FCE" w14:textId="77777777" w:rsidR="004B76CD" w:rsidRP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Proponer medidas para vincular el Sistema Nacional y Estatal con otros regionales y locales;</w:t>
      </w:r>
    </w:p>
    <w:p w14:paraId="4F20E91F"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C9C2AB2" w14:textId="77777777" w:rsidR="004B76CD" w:rsidRP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Sugerir a las autoridades competentes las bases y reglas para la realización de operativos conjuntos entre corporaciones policiales federales, </w:t>
      </w:r>
      <w:r w:rsidRPr="004B76CD">
        <w:rPr>
          <w:rFonts w:ascii="Arial" w:eastAsia="Times New Roman" w:hAnsi="Arial" w:cs="Arial"/>
          <w:shd w:val="clear" w:color="auto" w:fill="FFFFFF"/>
          <w:lang w:eastAsia="es-MX"/>
        </w:rPr>
        <w:t>locales</w:t>
      </w:r>
      <w:r w:rsidRPr="004B76CD">
        <w:rPr>
          <w:rFonts w:ascii="Arial" w:eastAsia="Times New Roman" w:hAnsi="Arial" w:cs="Arial"/>
          <w:lang w:eastAsia="es-MX"/>
        </w:rPr>
        <w:t xml:space="preserve"> y municipales en el Estado;</w:t>
      </w:r>
    </w:p>
    <w:p w14:paraId="4E1EBFB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0CAE7DAB" w14:textId="77777777" w:rsidR="004B76CD" w:rsidRP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Impulsar programas de seguridad pública especiales o regionales en cooperación con los municipios y otras entidades federativas; </w:t>
      </w:r>
    </w:p>
    <w:p w14:paraId="1D17D1F4" w14:textId="77777777" w:rsidR="004B76CD" w:rsidRPr="004B76CD" w:rsidRDefault="004B76CD" w:rsidP="00623256">
      <w:pPr>
        <w:spacing w:after="0" w:line="240" w:lineRule="auto"/>
        <w:jc w:val="both"/>
        <w:rPr>
          <w:rFonts w:ascii="Arial" w:eastAsia="Times New Roman" w:hAnsi="Arial" w:cs="Arial"/>
          <w:lang w:val="es-ES" w:eastAsia="es-ES"/>
        </w:rPr>
      </w:pPr>
    </w:p>
    <w:p w14:paraId="35DE4666" w14:textId="77777777" w:rsidR="004B76CD" w:rsidRP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Analizar proyectos y estudios que se sometan a su consideración por conducto del Secretario Ejecutivo;</w:t>
      </w:r>
    </w:p>
    <w:p w14:paraId="2B3F78D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D0BBC61" w14:textId="77777777" w:rsidR="004B76CD" w:rsidRP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Proponer medidas para la prevención del delito; </w:t>
      </w:r>
    </w:p>
    <w:p w14:paraId="06469AC7" w14:textId="77777777" w:rsidR="004B76CD" w:rsidRPr="004B76CD" w:rsidRDefault="004B76CD" w:rsidP="00623256">
      <w:pPr>
        <w:spacing w:after="0" w:line="240" w:lineRule="auto"/>
        <w:ind w:left="720"/>
        <w:contextualSpacing/>
        <w:rPr>
          <w:rFonts w:ascii="Arial" w:eastAsia="Times New Roman" w:hAnsi="Arial" w:cs="Arial"/>
          <w:lang w:eastAsia="es-MX"/>
        </w:rPr>
      </w:pPr>
    </w:p>
    <w:p w14:paraId="5DAC66FC" w14:textId="77777777" w:rsidR="004B76CD" w:rsidRPr="004B76CD" w:rsidRDefault="004B76CD" w:rsidP="00623256">
      <w:pPr>
        <w:spacing w:after="0" w:line="240" w:lineRule="auto"/>
        <w:ind w:left="720"/>
        <w:contextualSpacing/>
        <w:jc w:val="both"/>
        <w:rPr>
          <w:rFonts w:ascii="Arial" w:eastAsia="Times New Roman" w:hAnsi="Arial" w:cs="Arial"/>
          <w:lang w:eastAsia="es-MX"/>
        </w:rPr>
      </w:pPr>
    </w:p>
    <w:p w14:paraId="39F7AF35" w14:textId="77777777" w:rsidR="004B76CD" w:rsidRP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Supervisar la operación del Subsistema Estatal de Información sobre seguridad pública;</w:t>
      </w:r>
    </w:p>
    <w:p w14:paraId="6E09600A"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8B64D06" w14:textId="77777777" w:rsidR="004B76CD" w:rsidRP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Proponer y, en su caso, acordar la creación de instancias y consejos regionales o intermunicipales de coordinación;</w:t>
      </w:r>
    </w:p>
    <w:p w14:paraId="04B5E6E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166F76A" w14:textId="77777777" w:rsidR="004B76CD" w:rsidRP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Promover la integración de los comités de consulta y participación de la comunidad; </w:t>
      </w:r>
    </w:p>
    <w:p w14:paraId="762E87C1"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721AE6AE" w14:textId="77777777" w:rsid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Impulsar y alentar una cultura preventiva de seguridad pública, promoviendo la participación de otras instancias de gobierno y de la sociedad civil; </w:t>
      </w:r>
    </w:p>
    <w:p w14:paraId="0D108CE3" w14:textId="77777777" w:rsidR="00F92E87" w:rsidRPr="004B76CD" w:rsidRDefault="00F92E87" w:rsidP="00623256">
      <w:pPr>
        <w:spacing w:after="0" w:line="240" w:lineRule="auto"/>
        <w:contextualSpacing/>
        <w:jc w:val="both"/>
        <w:rPr>
          <w:rFonts w:ascii="Arial" w:eastAsia="Times New Roman" w:hAnsi="Arial" w:cs="Arial"/>
          <w:lang w:eastAsia="es-MX"/>
        </w:rPr>
      </w:pPr>
    </w:p>
    <w:p w14:paraId="4EF994B0" w14:textId="77777777" w:rsidR="004B76CD" w:rsidRP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Elaborar anteproyectos de modificación de Leyes y reglamentos en materia de seguridad pública;</w:t>
      </w:r>
    </w:p>
    <w:p w14:paraId="57CA14EE"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E91C500" w14:textId="77777777" w:rsidR="004B76CD" w:rsidRP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Designar a dos Presidentes Municipales para que formen parte de la Conferencia Nacional de Seguridad Pública Municipal; </w:t>
      </w:r>
    </w:p>
    <w:p w14:paraId="393F8956" w14:textId="77777777" w:rsidR="004B76CD" w:rsidRPr="004B76CD" w:rsidRDefault="004B76CD" w:rsidP="00623256">
      <w:pPr>
        <w:spacing w:after="0" w:line="240" w:lineRule="auto"/>
        <w:ind w:left="720"/>
        <w:contextualSpacing/>
        <w:rPr>
          <w:rFonts w:ascii="Arial" w:eastAsia="Times New Roman" w:hAnsi="Arial" w:cs="Arial"/>
          <w:lang w:eastAsia="es-MX"/>
        </w:rPr>
      </w:pPr>
    </w:p>
    <w:p w14:paraId="5584774A" w14:textId="77777777" w:rsidR="004B76CD" w:rsidRP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Promover la homologación y desarrollo de los modelos de investigación criminal, policial y pericial en las instituciones de seguridad pública del Estado y los Municipios y evaluar sus avances, de conformidad con las disposiciones normativas respectivas; y</w:t>
      </w:r>
    </w:p>
    <w:p w14:paraId="55E143E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lastRenderedPageBreak/>
        <w:t xml:space="preserve"> </w:t>
      </w:r>
    </w:p>
    <w:p w14:paraId="3DF7A01B" w14:textId="77777777" w:rsidR="004B76CD" w:rsidRPr="004B76CD" w:rsidRDefault="004B76CD" w:rsidP="00623256">
      <w:pPr>
        <w:numPr>
          <w:ilvl w:val="0"/>
          <w:numId w:val="5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demás que sean necesarios para cumplir los objetivos de la presente Ley, la Ley General y otros ordenamientos aplicables. </w:t>
      </w:r>
    </w:p>
    <w:p w14:paraId="5FC610CF" w14:textId="77777777" w:rsidR="004B76CD" w:rsidRPr="004B76CD" w:rsidRDefault="004B76CD" w:rsidP="00623256">
      <w:pPr>
        <w:spacing w:after="0" w:line="240" w:lineRule="auto"/>
        <w:jc w:val="both"/>
        <w:rPr>
          <w:rFonts w:ascii="Arial" w:eastAsia="Times New Roman" w:hAnsi="Arial" w:cs="Arial"/>
          <w:lang w:val="es-ES" w:eastAsia="es-ES"/>
        </w:rPr>
      </w:pPr>
    </w:p>
    <w:p w14:paraId="4C7FCFB5"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106.</w:t>
      </w:r>
      <w:r w:rsidR="004B76CD" w:rsidRPr="004B76CD">
        <w:rPr>
          <w:rFonts w:ascii="Arial" w:eastAsia="Times New Roman" w:hAnsi="Arial" w:cs="Arial"/>
          <w:lang w:val="es-ES" w:eastAsia="es-ES"/>
        </w:rPr>
        <w:t xml:space="preserve"> Serán funciones del Secretario Ejecutivo del Consejo, las siguientes:</w:t>
      </w:r>
    </w:p>
    <w:p w14:paraId="5E502BE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4B1B60E" w14:textId="77777777" w:rsidR="004B76CD" w:rsidRDefault="004B76CD" w:rsidP="00623256">
      <w:pPr>
        <w:numPr>
          <w:ilvl w:val="0"/>
          <w:numId w:val="5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Expedir oportunamente las convocatorias a las sesiones del Consejo; </w:t>
      </w:r>
    </w:p>
    <w:p w14:paraId="70A20F33" w14:textId="77777777" w:rsidR="00F92E87" w:rsidRPr="004B76CD" w:rsidRDefault="00F92E87" w:rsidP="00623256">
      <w:pPr>
        <w:spacing w:after="0" w:line="240" w:lineRule="auto"/>
        <w:ind w:left="360"/>
        <w:contextualSpacing/>
        <w:jc w:val="both"/>
        <w:rPr>
          <w:rFonts w:ascii="Arial" w:eastAsia="Times New Roman" w:hAnsi="Arial" w:cs="Arial"/>
          <w:lang w:eastAsia="es-MX"/>
        </w:rPr>
      </w:pPr>
    </w:p>
    <w:p w14:paraId="142E08BF" w14:textId="77777777" w:rsidR="004B76CD" w:rsidRPr="004B76CD" w:rsidRDefault="004B76CD" w:rsidP="00623256">
      <w:pPr>
        <w:numPr>
          <w:ilvl w:val="0"/>
          <w:numId w:val="5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Redactar, certificar, ejecutar y dar seguimiento a los acuerdos que se tomen en el Consejo, así como llevar el archivo del mismo; </w:t>
      </w:r>
    </w:p>
    <w:p w14:paraId="45124C8C"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6A0F636F" w14:textId="77777777" w:rsidR="004B76CD" w:rsidRPr="004B76CD" w:rsidRDefault="004B76CD" w:rsidP="00623256">
      <w:pPr>
        <w:numPr>
          <w:ilvl w:val="0"/>
          <w:numId w:val="5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Coordinar la ejecución de los acuerdos o convenios que el Gobierno del Estado o el propio Consejo suscriban con otros gobiernos o entidades públicas o privadas; </w:t>
      </w:r>
    </w:p>
    <w:p w14:paraId="6B668B96" w14:textId="77777777" w:rsidR="004B76CD" w:rsidRPr="004B76CD" w:rsidRDefault="004B76CD" w:rsidP="00623256">
      <w:pPr>
        <w:spacing w:after="0" w:line="240" w:lineRule="auto"/>
        <w:jc w:val="both"/>
        <w:rPr>
          <w:rFonts w:ascii="Arial" w:eastAsia="Times New Roman" w:hAnsi="Arial" w:cs="Arial"/>
          <w:lang w:val="es-ES" w:eastAsia="es-ES"/>
        </w:rPr>
      </w:pPr>
    </w:p>
    <w:p w14:paraId="5805F9C5" w14:textId="77777777" w:rsidR="004B76CD" w:rsidRPr="004B76CD" w:rsidRDefault="004B76CD" w:rsidP="00623256">
      <w:pPr>
        <w:numPr>
          <w:ilvl w:val="0"/>
          <w:numId w:val="5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Apoyar las acciones conjuntas de los cuerpos de seguridad pública;</w:t>
      </w:r>
    </w:p>
    <w:p w14:paraId="784BD334" w14:textId="77777777" w:rsidR="004B76CD" w:rsidRPr="004B76CD" w:rsidRDefault="004B76CD" w:rsidP="00623256">
      <w:pPr>
        <w:numPr>
          <w:ilvl w:val="0"/>
          <w:numId w:val="5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Dar a conocer al Consejo, los acuerdos y políticas que en materia de Seguridad Pública se implementen en el seno del Consejo Nacional de Seguridad Pública;</w:t>
      </w:r>
    </w:p>
    <w:p w14:paraId="0FF26D87"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62607C6D" w14:textId="77777777" w:rsidR="004B76CD" w:rsidRPr="004B76CD" w:rsidRDefault="004B76CD" w:rsidP="00623256">
      <w:pPr>
        <w:numPr>
          <w:ilvl w:val="0"/>
          <w:numId w:val="5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Elaborar y proporcionar trimestralmente los informes de actividades del Consejo;</w:t>
      </w:r>
    </w:p>
    <w:p w14:paraId="2A925E2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C31ED7B" w14:textId="77777777" w:rsidR="004B76CD" w:rsidRPr="004B76CD" w:rsidRDefault="004B76CD" w:rsidP="00623256">
      <w:pPr>
        <w:numPr>
          <w:ilvl w:val="0"/>
          <w:numId w:val="5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Formular sugerencias a las autoridades competentes, para que los cuerpos de seguridad pública, desarrollen eficientemente sus funciones; </w:t>
      </w:r>
    </w:p>
    <w:p w14:paraId="32706B31"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1DCCF2AC" w14:textId="77777777" w:rsidR="004B76CD" w:rsidRPr="004B76CD" w:rsidRDefault="004B76CD" w:rsidP="00623256">
      <w:pPr>
        <w:numPr>
          <w:ilvl w:val="0"/>
          <w:numId w:val="5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Promover, por conducto de las instituciones de seguridad pública, la realización de acciones conjuntas, conforme a las bases y reglas que emita el Consejo y sin menoscabo de otras que realicen las autoridades competentes; </w:t>
      </w:r>
    </w:p>
    <w:p w14:paraId="5A8668FB"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71763D5F" w14:textId="77777777" w:rsidR="004B76CD" w:rsidRPr="004B76CD" w:rsidRDefault="004B76CD" w:rsidP="00623256">
      <w:pPr>
        <w:numPr>
          <w:ilvl w:val="0"/>
          <w:numId w:val="5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Proponer las medidas necesarias para fortalecer el Servicio profesional de Carrera Policial;</w:t>
      </w:r>
    </w:p>
    <w:p w14:paraId="601D5DB2"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1A05CFD" w14:textId="77777777" w:rsidR="004B76CD" w:rsidRPr="004B76CD" w:rsidRDefault="004B76CD" w:rsidP="00623256">
      <w:pPr>
        <w:numPr>
          <w:ilvl w:val="0"/>
          <w:numId w:val="5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Apoyar la efectiva coordinación de la seguridad pública;</w:t>
      </w:r>
    </w:p>
    <w:p w14:paraId="601C4241" w14:textId="77777777" w:rsidR="004B76CD" w:rsidRPr="004B76CD" w:rsidRDefault="004B76CD" w:rsidP="00623256">
      <w:p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726AA7B" w14:textId="77777777" w:rsidR="004B76CD" w:rsidRPr="004B76CD" w:rsidRDefault="004B76CD" w:rsidP="00623256">
      <w:pPr>
        <w:numPr>
          <w:ilvl w:val="0"/>
          <w:numId w:val="5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Realizar estudios especializados sobre seguridad pública; </w:t>
      </w:r>
    </w:p>
    <w:p w14:paraId="6166F59E"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45E98C6F" w14:textId="77777777" w:rsidR="004B76CD" w:rsidRPr="004B76CD" w:rsidRDefault="004B76CD" w:rsidP="00623256">
      <w:pPr>
        <w:numPr>
          <w:ilvl w:val="0"/>
          <w:numId w:val="5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Ser el enlace inmediato con los Consejos Consultivos Municipales de Seguridad Pública;</w:t>
      </w:r>
    </w:p>
    <w:p w14:paraId="2BBD5697"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19AFB7A6" w14:textId="77777777" w:rsidR="004B76CD" w:rsidRPr="004B76CD" w:rsidRDefault="004B76CD" w:rsidP="00623256">
      <w:pPr>
        <w:numPr>
          <w:ilvl w:val="0"/>
          <w:numId w:val="5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Recibir y analizar las propuestas y planes que formulen los Consejos Municipales de Seguridad Pública; y</w:t>
      </w:r>
    </w:p>
    <w:p w14:paraId="05251826"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B1C3029" w14:textId="77777777" w:rsidR="004B76CD" w:rsidRDefault="004B76CD" w:rsidP="00623256">
      <w:pPr>
        <w:numPr>
          <w:ilvl w:val="0"/>
          <w:numId w:val="5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le señalen las leyes aplicables. </w:t>
      </w:r>
    </w:p>
    <w:p w14:paraId="0370843E" w14:textId="77777777" w:rsidR="00F92E87" w:rsidRPr="004B76CD" w:rsidRDefault="00F92E87" w:rsidP="00623256">
      <w:pPr>
        <w:spacing w:after="0" w:line="240" w:lineRule="auto"/>
        <w:contextualSpacing/>
        <w:jc w:val="both"/>
        <w:rPr>
          <w:rFonts w:ascii="Arial" w:eastAsia="Times New Roman" w:hAnsi="Arial" w:cs="Arial"/>
          <w:lang w:eastAsia="es-MX"/>
        </w:rPr>
      </w:pPr>
    </w:p>
    <w:p w14:paraId="0E8DEF01"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lastRenderedPageBreak/>
        <w:t xml:space="preserve">ARTÍCULO 107. </w:t>
      </w:r>
      <w:r w:rsidR="004B76CD" w:rsidRPr="004B76CD">
        <w:rPr>
          <w:rFonts w:ascii="Arial" w:eastAsia="Times New Roman" w:hAnsi="Arial" w:cs="Arial"/>
          <w:lang w:val="es-ES" w:eastAsia="es-ES"/>
        </w:rPr>
        <w:t xml:space="preserve">Corresponderá al </w:t>
      </w:r>
      <w:proofErr w:type="gramStart"/>
      <w:r w:rsidR="004B76CD" w:rsidRPr="004B76CD">
        <w:rPr>
          <w:rFonts w:ascii="Arial" w:eastAsia="Times New Roman" w:hAnsi="Arial" w:cs="Arial"/>
          <w:lang w:val="es-ES" w:eastAsia="es-ES"/>
        </w:rPr>
        <w:t>Presidente</w:t>
      </w:r>
      <w:proofErr w:type="gramEnd"/>
      <w:r w:rsidR="004B76CD" w:rsidRPr="004B76CD">
        <w:rPr>
          <w:rFonts w:ascii="Arial" w:eastAsia="Times New Roman" w:hAnsi="Arial" w:cs="Arial"/>
          <w:lang w:val="es-ES" w:eastAsia="es-ES"/>
        </w:rPr>
        <w:t xml:space="preserve"> la facultad de promover en todo tiempo la efectiva coordinación y funcionamiento en el Estado, del Sistema Nacional. </w:t>
      </w:r>
    </w:p>
    <w:p w14:paraId="7616C0D8" w14:textId="77777777" w:rsidR="004B76CD" w:rsidRPr="004B76CD" w:rsidRDefault="004B76CD" w:rsidP="00623256">
      <w:pPr>
        <w:spacing w:after="0" w:line="240" w:lineRule="auto"/>
        <w:jc w:val="both"/>
        <w:rPr>
          <w:rFonts w:ascii="Arial" w:eastAsia="Times New Roman" w:hAnsi="Arial" w:cs="Arial"/>
          <w:lang w:val="es-ES" w:eastAsia="es-ES"/>
        </w:rPr>
      </w:pPr>
    </w:p>
    <w:p w14:paraId="61F1033F"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Para el conocimiento de las distintas materias de coordinación a que se refiere esta Ley y la Ley General, las autoridades del Estado y de los Municipios, participarán en las conferencias previstas en las leyes de la materia. </w:t>
      </w:r>
    </w:p>
    <w:p w14:paraId="76166D90" w14:textId="77777777" w:rsidR="004B76CD" w:rsidRPr="004B76CD" w:rsidRDefault="004B76CD" w:rsidP="00623256">
      <w:pPr>
        <w:spacing w:after="0" w:line="240" w:lineRule="auto"/>
        <w:jc w:val="both"/>
        <w:rPr>
          <w:rFonts w:ascii="Arial" w:eastAsia="Times New Roman" w:hAnsi="Arial" w:cs="Arial"/>
          <w:lang w:val="es-ES" w:eastAsia="es-ES"/>
        </w:rPr>
      </w:pPr>
    </w:p>
    <w:p w14:paraId="557619CF"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108.</w:t>
      </w:r>
      <w:r w:rsidR="004B76CD" w:rsidRPr="004B76CD">
        <w:rPr>
          <w:rFonts w:ascii="Arial" w:eastAsia="Times New Roman" w:hAnsi="Arial" w:cs="Arial"/>
          <w:lang w:val="es-ES" w:eastAsia="es-ES"/>
        </w:rPr>
        <w:t xml:space="preserve"> El Consejo se reunirá por lo menos cada cuatro meses, a convocatoria del </w:t>
      </w:r>
      <w:proofErr w:type="gramStart"/>
      <w:r w:rsidR="004B76CD" w:rsidRPr="004B76CD">
        <w:rPr>
          <w:rFonts w:ascii="Arial" w:eastAsia="Times New Roman" w:hAnsi="Arial" w:cs="Arial"/>
          <w:lang w:val="es-ES" w:eastAsia="es-ES"/>
        </w:rPr>
        <w:t>Presidente</w:t>
      </w:r>
      <w:proofErr w:type="gramEnd"/>
      <w:r w:rsidR="004B76CD" w:rsidRPr="004B76CD">
        <w:rPr>
          <w:rFonts w:ascii="Arial" w:eastAsia="Times New Roman" w:hAnsi="Arial" w:cs="Arial"/>
          <w:lang w:val="es-ES" w:eastAsia="es-ES"/>
        </w:rPr>
        <w:t xml:space="preserve">, por conducto del Secretario Ejecutivo del Consejo o cuando a consideración del mismo, sea necesario, para el cumplimiento de los fines que señala esta Ley. </w:t>
      </w:r>
    </w:p>
    <w:p w14:paraId="2EC8F4A4" w14:textId="77777777" w:rsidR="004B76CD" w:rsidRPr="004B76CD" w:rsidRDefault="004B76CD" w:rsidP="00623256">
      <w:pPr>
        <w:spacing w:after="0" w:line="240" w:lineRule="auto"/>
        <w:jc w:val="both"/>
        <w:rPr>
          <w:rFonts w:ascii="Arial" w:eastAsia="Times New Roman" w:hAnsi="Arial" w:cs="Arial"/>
          <w:lang w:val="es-ES" w:eastAsia="es-ES"/>
        </w:rPr>
      </w:pPr>
    </w:p>
    <w:p w14:paraId="6E5DF44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Las convocatorias para las sesiones, contendrán la fecha y lugar en que se celebrarán, y si son ordinarias o extraordinarias. Para el efecto, las sesiones ordinarias serán las que se celebren periódicamente, y extraordinarias, las que se convoquen en cualquier tiempo. </w:t>
      </w:r>
    </w:p>
    <w:p w14:paraId="2570D9DA" w14:textId="77777777" w:rsidR="004B76CD" w:rsidRPr="004B76CD" w:rsidRDefault="004B76CD" w:rsidP="00623256">
      <w:pPr>
        <w:spacing w:after="0" w:line="240" w:lineRule="auto"/>
        <w:jc w:val="both"/>
        <w:rPr>
          <w:rFonts w:ascii="Arial" w:eastAsia="Times New Roman" w:hAnsi="Arial" w:cs="Arial"/>
          <w:lang w:val="es-ES" w:eastAsia="es-ES"/>
        </w:rPr>
      </w:pPr>
    </w:p>
    <w:p w14:paraId="7562517D"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Los miembros del Consejo podrán proponer acuerdos y resoluciones sobre seguridad pública, así como vigilar su cumplimiento. </w:t>
      </w:r>
    </w:p>
    <w:p w14:paraId="57DD2BAF" w14:textId="77777777" w:rsidR="004B76CD" w:rsidRPr="004B76CD" w:rsidRDefault="004B76CD" w:rsidP="00623256">
      <w:pPr>
        <w:spacing w:after="0" w:line="240" w:lineRule="auto"/>
        <w:jc w:val="both"/>
        <w:rPr>
          <w:rFonts w:ascii="Arial" w:eastAsia="Times New Roman" w:hAnsi="Arial" w:cs="Arial"/>
          <w:lang w:val="es-ES" w:eastAsia="es-ES"/>
        </w:rPr>
      </w:pPr>
    </w:p>
    <w:p w14:paraId="5AE1BB67"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109.</w:t>
      </w:r>
      <w:r w:rsidR="004B76CD" w:rsidRPr="004B76CD">
        <w:rPr>
          <w:rFonts w:ascii="Arial" w:eastAsia="Times New Roman" w:hAnsi="Arial" w:cs="Arial"/>
          <w:lang w:val="es-ES" w:eastAsia="es-ES"/>
        </w:rPr>
        <w:t xml:space="preserve"> El </w:t>
      </w:r>
      <w:proofErr w:type="gramStart"/>
      <w:r w:rsidR="004B76CD" w:rsidRPr="004B76CD">
        <w:rPr>
          <w:rFonts w:ascii="Arial" w:eastAsia="Times New Roman" w:hAnsi="Arial" w:cs="Arial"/>
          <w:lang w:val="es-ES" w:eastAsia="es-ES"/>
        </w:rPr>
        <w:t>Presidente</w:t>
      </w:r>
      <w:proofErr w:type="gramEnd"/>
      <w:r w:rsidR="004B76CD" w:rsidRPr="004B76CD">
        <w:rPr>
          <w:rFonts w:ascii="Arial" w:eastAsia="Times New Roman" w:hAnsi="Arial" w:cs="Arial"/>
          <w:lang w:val="es-ES" w:eastAsia="es-ES"/>
        </w:rPr>
        <w:t xml:space="preserve"> del Consejo conducirá la política general de seguridad pública en el Estado, conforme a los objetivos de los Sistemas Nacional y Estatal, y los ordenamientos jurídicos aplicables; asimismo, presidirá las sesiones ordinarias y extraordinarias, y celebrará los convenios de coordinación entre los distintos participantes de los citados Sistemas. </w:t>
      </w:r>
    </w:p>
    <w:p w14:paraId="20DF4EAA" w14:textId="77777777" w:rsidR="004B76CD" w:rsidRPr="004B76CD" w:rsidRDefault="004B76CD" w:rsidP="00623256">
      <w:pPr>
        <w:spacing w:after="0" w:line="240" w:lineRule="auto"/>
        <w:jc w:val="both"/>
        <w:rPr>
          <w:rFonts w:ascii="Arial" w:eastAsia="Times New Roman" w:hAnsi="Arial" w:cs="Arial"/>
          <w:lang w:val="es-ES" w:eastAsia="es-ES"/>
        </w:rPr>
      </w:pPr>
    </w:p>
    <w:p w14:paraId="31D986F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b/>
          <w:lang w:val="es-ES" w:eastAsia="es-ES"/>
        </w:rPr>
        <w:t>ARTÍCULO 110</w:t>
      </w:r>
      <w:r w:rsidR="00255AE4">
        <w:rPr>
          <w:rFonts w:ascii="Arial" w:eastAsia="Times New Roman" w:hAnsi="Arial" w:cs="Arial"/>
          <w:b/>
          <w:lang w:val="es-ES" w:eastAsia="es-ES"/>
        </w:rPr>
        <w:t>.</w:t>
      </w:r>
      <w:r w:rsidRPr="004B76CD">
        <w:rPr>
          <w:rFonts w:ascii="Arial" w:eastAsia="Times New Roman" w:hAnsi="Arial" w:cs="Arial"/>
          <w:lang w:val="es-ES" w:eastAsia="es-ES"/>
        </w:rPr>
        <w:t xml:space="preserve"> El </w:t>
      </w:r>
      <w:proofErr w:type="gramStart"/>
      <w:r w:rsidRPr="004B76CD">
        <w:rPr>
          <w:rFonts w:ascii="Arial" w:eastAsia="Times New Roman" w:hAnsi="Arial" w:cs="Arial"/>
          <w:lang w:val="es-ES" w:eastAsia="es-ES"/>
        </w:rPr>
        <w:t>Presidente</w:t>
      </w:r>
      <w:proofErr w:type="gramEnd"/>
      <w:r w:rsidRPr="004B76CD">
        <w:rPr>
          <w:rFonts w:ascii="Arial" w:eastAsia="Times New Roman" w:hAnsi="Arial" w:cs="Arial"/>
          <w:lang w:val="es-ES" w:eastAsia="es-ES"/>
        </w:rPr>
        <w:t xml:space="preserve"> del Consejo tendrá las siguientes atribuciones:</w:t>
      </w:r>
    </w:p>
    <w:p w14:paraId="011C2002"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F049185" w14:textId="77777777" w:rsidR="004B76CD" w:rsidRPr="004B76CD" w:rsidRDefault="004B76CD" w:rsidP="00623256">
      <w:pPr>
        <w:numPr>
          <w:ilvl w:val="0"/>
          <w:numId w:val="5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Convocar por conducto del Secretario Ejecutivo, a sesiones del Consejo ordinarias y extraordinarias, presidiendo en su caso, los trabajos de las mismas, declarando resueltos los asuntos en el sentido de las votaciones;</w:t>
      </w:r>
    </w:p>
    <w:p w14:paraId="5D4F55E9"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479FB2A2" w14:textId="77777777" w:rsidR="004B76CD" w:rsidRPr="004B76CD" w:rsidRDefault="004B76CD" w:rsidP="00623256">
      <w:pPr>
        <w:numPr>
          <w:ilvl w:val="0"/>
          <w:numId w:val="5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Proponer al Consejo la instalación y conformación de las comisiones necesarias para estudiar o evaluar políticas y acciones de Seguridad Pública;</w:t>
      </w:r>
    </w:p>
    <w:p w14:paraId="5494D10F"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C250EFA" w14:textId="77777777" w:rsidR="004B76CD" w:rsidRPr="004B76CD" w:rsidRDefault="004B76CD" w:rsidP="00623256">
      <w:pPr>
        <w:numPr>
          <w:ilvl w:val="0"/>
          <w:numId w:val="5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Convocar al Consejo a fin de adoptar las medidas procedentes y resolver bajo su más estricta responsabilidad, aquellos asuntos que no admitan demora debido a su urgencia, caso fortuito o fuerza mayor; y </w:t>
      </w:r>
    </w:p>
    <w:p w14:paraId="64BC878D" w14:textId="77777777" w:rsidR="004B76CD" w:rsidRPr="004B76CD" w:rsidRDefault="004B76CD" w:rsidP="00623256">
      <w:pPr>
        <w:spacing w:after="0" w:line="240" w:lineRule="auto"/>
        <w:jc w:val="both"/>
        <w:rPr>
          <w:rFonts w:ascii="Arial" w:eastAsia="Times New Roman" w:hAnsi="Arial" w:cs="Arial"/>
          <w:lang w:val="es-ES" w:eastAsia="es-ES"/>
        </w:rPr>
      </w:pPr>
    </w:p>
    <w:p w14:paraId="2FA91A72" w14:textId="77777777" w:rsidR="004B76CD" w:rsidRPr="004B76CD" w:rsidRDefault="004B76CD" w:rsidP="00623256">
      <w:pPr>
        <w:numPr>
          <w:ilvl w:val="0"/>
          <w:numId w:val="5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le asignen expresamente las disposiciones jurídicas aplicables y las que le confiera el propio Consejo, de acuerdo a la ley. </w:t>
      </w:r>
    </w:p>
    <w:p w14:paraId="05684250" w14:textId="77777777" w:rsidR="004B76CD" w:rsidRPr="004B76CD" w:rsidRDefault="004B76CD" w:rsidP="00623256">
      <w:pPr>
        <w:spacing w:after="0" w:line="240" w:lineRule="auto"/>
        <w:jc w:val="both"/>
        <w:rPr>
          <w:rFonts w:ascii="Arial" w:eastAsia="Times New Roman" w:hAnsi="Arial" w:cs="Arial"/>
          <w:lang w:val="es-ES" w:eastAsia="es-ES"/>
        </w:rPr>
      </w:pPr>
    </w:p>
    <w:p w14:paraId="0BC4A1B3" w14:textId="77777777" w:rsidR="00D54893" w:rsidRDefault="00D54893" w:rsidP="00623256">
      <w:pPr>
        <w:spacing w:after="0" w:line="240" w:lineRule="auto"/>
        <w:jc w:val="center"/>
        <w:rPr>
          <w:rFonts w:ascii="Arial" w:eastAsia="Times New Roman" w:hAnsi="Arial" w:cs="Arial"/>
          <w:b/>
          <w:lang w:val="es-ES" w:eastAsia="es-ES"/>
        </w:rPr>
      </w:pPr>
    </w:p>
    <w:p w14:paraId="117C1111"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SECCIÓN SEGUNDA</w:t>
      </w:r>
    </w:p>
    <w:p w14:paraId="5FA78620"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SECRETARIADO EJECUTIVO</w:t>
      </w:r>
    </w:p>
    <w:p w14:paraId="38D1685F" w14:textId="77777777" w:rsidR="004B76CD" w:rsidRPr="004B76CD" w:rsidRDefault="004B76CD" w:rsidP="00623256">
      <w:pPr>
        <w:spacing w:after="0" w:line="240" w:lineRule="auto"/>
        <w:jc w:val="center"/>
        <w:rPr>
          <w:rFonts w:ascii="Arial" w:eastAsia="Times New Roman" w:hAnsi="Arial" w:cs="Arial"/>
          <w:b/>
          <w:lang w:val="es-ES" w:eastAsia="es-ES"/>
        </w:rPr>
      </w:pPr>
    </w:p>
    <w:p w14:paraId="549DC9D2"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lastRenderedPageBreak/>
        <w:t>ARTÍCULO 111.</w:t>
      </w:r>
      <w:r w:rsidR="004B76CD" w:rsidRPr="004B76CD">
        <w:rPr>
          <w:rFonts w:ascii="Arial" w:eastAsia="Times New Roman" w:hAnsi="Arial" w:cs="Arial"/>
          <w:lang w:val="es-ES" w:eastAsia="es-ES"/>
        </w:rPr>
        <w:t xml:space="preserve"> El Secretariado Ejecutivo es el órgano operativo del Consejo, es un Organismo Público Descentralizado, sectorizado a la Secretaría General de Gobierno, con personalidad jurídica y patrimonio propios, tendrá su domicilio legal en la ciudad de Durango, </w:t>
      </w:r>
      <w:proofErr w:type="spellStart"/>
      <w:r w:rsidR="004B76CD" w:rsidRPr="004B76CD">
        <w:rPr>
          <w:rFonts w:ascii="Arial" w:eastAsia="Times New Roman" w:hAnsi="Arial" w:cs="Arial"/>
          <w:lang w:val="es-ES" w:eastAsia="es-ES"/>
        </w:rPr>
        <w:t>Dgo</w:t>
      </w:r>
      <w:proofErr w:type="spellEnd"/>
      <w:r w:rsidR="004B76CD" w:rsidRPr="004B76CD">
        <w:rPr>
          <w:rFonts w:ascii="Arial" w:eastAsia="Times New Roman" w:hAnsi="Arial" w:cs="Arial"/>
          <w:lang w:val="es-ES" w:eastAsia="es-ES"/>
        </w:rPr>
        <w:t xml:space="preserve">., teniendo jurisdicción en toda la entidad federativa y pudiendo establecer representaciones en otras poblaciones del Estado. </w:t>
      </w:r>
    </w:p>
    <w:p w14:paraId="445457CD" w14:textId="77777777" w:rsidR="004B76CD" w:rsidRPr="004B76CD" w:rsidRDefault="004B76CD" w:rsidP="00623256">
      <w:pPr>
        <w:spacing w:after="0" w:line="240" w:lineRule="auto"/>
        <w:jc w:val="both"/>
        <w:rPr>
          <w:rFonts w:ascii="Arial" w:eastAsia="Times New Roman" w:hAnsi="Arial" w:cs="Arial"/>
          <w:lang w:val="es-ES" w:eastAsia="es-ES"/>
        </w:rPr>
      </w:pPr>
    </w:p>
    <w:p w14:paraId="72B93D7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El Secretariado Ejecutivo tendrá como objeto la ejecución de la política, los lineamientos y acuerdos que en materia de seguridad fije el Consejo. </w:t>
      </w:r>
    </w:p>
    <w:p w14:paraId="47790BCD" w14:textId="77777777" w:rsidR="004B76CD" w:rsidRPr="004B76CD" w:rsidRDefault="004B76CD" w:rsidP="00623256">
      <w:pPr>
        <w:spacing w:after="0" w:line="240" w:lineRule="auto"/>
        <w:jc w:val="both"/>
        <w:rPr>
          <w:rFonts w:ascii="Arial" w:eastAsia="Times New Roman" w:hAnsi="Arial" w:cs="Arial"/>
          <w:lang w:val="es-ES" w:eastAsia="es-ES"/>
        </w:rPr>
      </w:pPr>
    </w:p>
    <w:p w14:paraId="09C68939"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112.</w:t>
      </w:r>
      <w:r w:rsidR="004B76CD" w:rsidRPr="004B76CD">
        <w:rPr>
          <w:rFonts w:ascii="Arial" w:eastAsia="Times New Roman" w:hAnsi="Arial" w:cs="Arial"/>
          <w:lang w:val="es-ES" w:eastAsia="es-ES"/>
        </w:rPr>
        <w:t xml:space="preserve"> Al Secretariado Ejecutivo corresponde conocer de los asuntos siguientes:</w:t>
      </w:r>
    </w:p>
    <w:p w14:paraId="208B09B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100087F" w14:textId="77777777" w:rsidR="004B76CD" w:rsidRPr="004B76CD" w:rsidRDefault="004B76CD" w:rsidP="00623256">
      <w:pPr>
        <w:numPr>
          <w:ilvl w:val="0"/>
          <w:numId w:val="5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Administrar los recursos federales y estatales que le sean asignados conforme a las disposiciones aplicables; </w:t>
      </w:r>
    </w:p>
    <w:p w14:paraId="4952BC43"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060D452A" w14:textId="77777777" w:rsidR="004B76CD" w:rsidRPr="004B76CD" w:rsidRDefault="004B76CD" w:rsidP="00623256">
      <w:pPr>
        <w:numPr>
          <w:ilvl w:val="0"/>
          <w:numId w:val="5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Formular y someter a consideración del Consejo las reglas para la organización y funcionamiento del Sistema Estatal, así como las políticas y lineamientos para integrar el Programa;</w:t>
      </w:r>
    </w:p>
    <w:p w14:paraId="4623022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8172860" w14:textId="77777777" w:rsidR="004B76CD" w:rsidRPr="004B76CD" w:rsidRDefault="004B76CD" w:rsidP="00623256">
      <w:pPr>
        <w:numPr>
          <w:ilvl w:val="0"/>
          <w:numId w:val="5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Diseñar y plantear la formulación de propuestas al Consejo Nacional de Seguridad Pública, para la participación del Estado en el Programa Nacional de Seguridad Pública y en la celebración de acuerdos y convenios de coordinación;</w:t>
      </w:r>
    </w:p>
    <w:p w14:paraId="3B74D546" w14:textId="77777777" w:rsidR="004B76CD" w:rsidRPr="004B76CD" w:rsidRDefault="004B76CD" w:rsidP="00623256">
      <w:pPr>
        <w:spacing w:after="0" w:line="240" w:lineRule="auto"/>
        <w:ind w:left="720"/>
        <w:contextualSpacing/>
        <w:rPr>
          <w:rFonts w:ascii="Arial" w:eastAsia="Times New Roman" w:hAnsi="Arial" w:cs="Arial"/>
          <w:lang w:eastAsia="es-MX"/>
        </w:rPr>
      </w:pPr>
    </w:p>
    <w:p w14:paraId="0C26B593"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44108565" w14:textId="77777777" w:rsidR="004B76CD" w:rsidRPr="004B76CD" w:rsidRDefault="004B76CD" w:rsidP="00623256">
      <w:pPr>
        <w:numPr>
          <w:ilvl w:val="0"/>
          <w:numId w:val="5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Planear, programar, controlar y evaluar en forma periódica la aplicación en el Estado del Programa Nacional, del Programa Estatal y los que deriven de éstos;</w:t>
      </w:r>
    </w:p>
    <w:p w14:paraId="48DA47FC"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90875A5" w14:textId="77777777" w:rsidR="004B76CD" w:rsidRPr="004B76CD" w:rsidRDefault="004B76CD" w:rsidP="00623256">
      <w:pPr>
        <w:numPr>
          <w:ilvl w:val="0"/>
          <w:numId w:val="5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Articular y direccionar los programas y acciones derivadas del Sistema Nacional y Estatal con otros regionales y locales;</w:t>
      </w:r>
    </w:p>
    <w:p w14:paraId="549638BF"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20BD054" w14:textId="77777777" w:rsidR="004B76CD" w:rsidRPr="004B76CD" w:rsidRDefault="004B76CD" w:rsidP="00623256">
      <w:pPr>
        <w:numPr>
          <w:ilvl w:val="0"/>
          <w:numId w:val="5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Celebrar convenios de coordinación y de colaboración y contratos con entes públicos y privados.</w:t>
      </w:r>
    </w:p>
    <w:p w14:paraId="3A43F14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B8CAEB9" w14:textId="77777777" w:rsidR="004B76CD" w:rsidRPr="004B76CD" w:rsidRDefault="004B76CD" w:rsidP="00623256">
      <w:pPr>
        <w:numPr>
          <w:ilvl w:val="0"/>
          <w:numId w:val="5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Promover programas de seguridad pública especiales o regionales en cooperación con los municipios y otras entidades federativas;</w:t>
      </w:r>
    </w:p>
    <w:p w14:paraId="3F17DF4D"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1DE5CA0" w14:textId="77777777" w:rsidR="004B76CD" w:rsidRPr="004B76CD" w:rsidRDefault="004B76CD" w:rsidP="00623256">
      <w:pPr>
        <w:numPr>
          <w:ilvl w:val="0"/>
          <w:numId w:val="5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Proponer al Consejo proyectos, estudios y medidas en materia de seguridad pública;</w:t>
      </w:r>
    </w:p>
    <w:p w14:paraId="1A941CD3"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F22950E" w14:textId="77777777" w:rsidR="004B76CD" w:rsidRPr="004B76CD" w:rsidRDefault="004B76CD" w:rsidP="00623256">
      <w:pPr>
        <w:numPr>
          <w:ilvl w:val="0"/>
          <w:numId w:val="5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Supervisar la operación administrativa del Subsistema Estatal de Información sobre seguridad pública, de acuerdo con las disposiciones aplicables;</w:t>
      </w:r>
    </w:p>
    <w:p w14:paraId="2CBD2217"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6ED18453" w14:textId="77777777" w:rsidR="004B76CD" w:rsidRPr="004B76CD" w:rsidRDefault="004B76CD" w:rsidP="00623256">
      <w:pPr>
        <w:numPr>
          <w:ilvl w:val="0"/>
          <w:numId w:val="5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Contribuir con la instrumentación de instancias y consejos regionales, intermunicipales y municipales de coordinación que acuerde o promueva el Consejo;</w:t>
      </w:r>
    </w:p>
    <w:p w14:paraId="76CE584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51DFDB3" w14:textId="77777777" w:rsidR="004B76CD" w:rsidRPr="004B76CD" w:rsidRDefault="004B76CD" w:rsidP="00623256">
      <w:pPr>
        <w:numPr>
          <w:ilvl w:val="0"/>
          <w:numId w:val="5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Apoyar la organización y funcionamiento de los comités de consulta y participación de la comunidad, en el complimiento de su objeto;</w:t>
      </w:r>
    </w:p>
    <w:p w14:paraId="4A9AAEB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B2E8C63" w14:textId="77777777" w:rsidR="004B76CD" w:rsidRPr="004B76CD" w:rsidRDefault="004B76CD" w:rsidP="00623256">
      <w:pPr>
        <w:numPr>
          <w:ilvl w:val="0"/>
          <w:numId w:val="5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Proponer al Consejo anteproyectos de reformas de Leyes y reglamentos en materia de seguridad pública;</w:t>
      </w:r>
    </w:p>
    <w:p w14:paraId="33CC71E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5399C41" w14:textId="77777777" w:rsidR="004B76CD" w:rsidRPr="004B76CD" w:rsidRDefault="004B76CD" w:rsidP="00623256">
      <w:pPr>
        <w:numPr>
          <w:ilvl w:val="0"/>
          <w:numId w:val="5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Promover la homologación y desarrollo de los modelos de investigación criminal, policial y pericial en las instituciones de seguridad pública del Estado y los Municipios y evaluar sus avances, de conformidad con las disposiciones normativas respectivas; y</w:t>
      </w:r>
    </w:p>
    <w:p w14:paraId="4E2C4972"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40A8078" w14:textId="77777777" w:rsidR="004B76CD" w:rsidRPr="004B76CD" w:rsidRDefault="004B76CD" w:rsidP="00623256">
      <w:pPr>
        <w:numPr>
          <w:ilvl w:val="0"/>
          <w:numId w:val="5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demás que sean necesarios para cumplir los objetivos de la presente Ley, la Ley General y otros ordenamientos aplicables. </w:t>
      </w:r>
    </w:p>
    <w:p w14:paraId="71EF3E34" w14:textId="77777777" w:rsidR="004B76CD" w:rsidRPr="004B76CD" w:rsidRDefault="004B76CD" w:rsidP="00623256">
      <w:pPr>
        <w:spacing w:after="0" w:line="240" w:lineRule="auto"/>
        <w:jc w:val="both"/>
        <w:rPr>
          <w:rFonts w:ascii="Arial" w:eastAsia="Times New Roman" w:hAnsi="Arial" w:cs="Arial"/>
          <w:b/>
          <w:lang w:val="es-ES" w:eastAsia="es-ES"/>
        </w:rPr>
      </w:pPr>
    </w:p>
    <w:p w14:paraId="02323D17"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113.</w:t>
      </w:r>
      <w:r w:rsidR="004B76CD" w:rsidRPr="004B76CD">
        <w:rPr>
          <w:rFonts w:ascii="Arial" w:eastAsia="Times New Roman" w:hAnsi="Arial" w:cs="Arial"/>
          <w:lang w:val="es-ES" w:eastAsia="es-ES"/>
        </w:rPr>
        <w:t xml:space="preserve"> El Secretariado Ejecutivo contará con los siguientes Órganos de Gobierno y administración:</w:t>
      </w:r>
    </w:p>
    <w:p w14:paraId="5C5E59E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AAC7FEA" w14:textId="77777777" w:rsidR="004B76CD" w:rsidRDefault="004B76CD" w:rsidP="00623256">
      <w:pPr>
        <w:numPr>
          <w:ilvl w:val="0"/>
          <w:numId w:val="6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Una Junta Directiva; </w:t>
      </w:r>
    </w:p>
    <w:p w14:paraId="36B401EF" w14:textId="77777777" w:rsidR="00D54893" w:rsidRPr="004B76CD" w:rsidRDefault="00D54893" w:rsidP="00623256">
      <w:pPr>
        <w:spacing w:after="0" w:line="240" w:lineRule="auto"/>
        <w:ind w:left="720"/>
        <w:contextualSpacing/>
        <w:jc w:val="both"/>
        <w:rPr>
          <w:rFonts w:ascii="Arial" w:eastAsia="Times New Roman" w:hAnsi="Arial" w:cs="Arial"/>
          <w:lang w:eastAsia="es-MX"/>
        </w:rPr>
      </w:pPr>
    </w:p>
    <w:p w14:paraId="32BB0411" w14:textId="77777777" w:rsidR="004B76CD" w:rsidRPr="004B76CD" w:rsidRDefault="004B76CD" w:rsidP="00623256">
      <w:pPr>
        <w:numPr>
          <w:ilvl w:val="0"/>
          <w:numId w:val="6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Un Secretario Ejecutivo, que se menciona en la fracción VIII, </w:t>
      </w:r>
      <w:r w:rsidRPr="004B76CD">
        <w:rPr>
          <w:rFonts w:ascii="Arial" w:eastAsia="Times New Roman" w:hAnsi="Arial" w:cs="Arial"/>
          <w:shd w:val="clear" w:color="auto" w:fill="FFFFFF"/>
          <w:lang w:eastAsia="es-MX"/>
        </w:rPr>
        <w:t>del artículo 104</w:t>
      </w:r>
      <w:r w:rsidRPr="004B76CD">
        <w:rPr>
          <w:rFonts w:ascii="Arial" w:eastAsia="Times New Roman" w:hAnsi="Arial" w:cs="Arial"/>
          <w:lang w:eastAsia="es-MX"/>
        </w:rPr>
        <w:t xml:space="preserve"> de la presente Ley; y</w:t>
      </w:r>
    </w:p>
    <w:p w14:paraId="4B97DCA3"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1BF8389A" w14:textId="77777777" w:rsidR="004B76CD" w:rsidRPr="004B76CD" w:rsidRDefault="004B76CD" w:rsidP="00623256">
      <w:pPr>
        <w:numPr>
          <w:ilvl w:val="0"/>
          <w:numId w:val="6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demás Órganos o Unidades Administrativas que se establezcan en el Reglamento Interior. </w:t>
      </w:r>
    </w:p>
    <w:p w14:paraId="1CA02831" w14:textId="77777777" w:rsidR="004B76CD" w:rsidRPr="004B76CD" w:rsidRDefault="004B76CD" w:rsidP="00623256">
      <w:pPr>
        <w:spacing w:after="0" w:line="240" w:lineRule="auto"/>
        <w:jc w:val="both"/>
        <w:rPr>
          <w:rFonts w:ascii="Arial" w:eastAsia="Times New Roman" w:hAnsi="Arial" w:cs="Arial"/>
          <w:lang w:val="es-ES" w:eastAsia="es-ES"/>
        </w:rPr>
      </w:pPr>
    </w:p>
    <w:p w14:paraId="473294C6"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organización, el funcionamiento y las atribuciones de los Órganos de Gobierno y Administración se establecerán en el reglamento interior y demás disposiciones normativas que para tal efecto apruebe y emita la Junta Directiva, de conformidad con las Leyes aplicables en la materia. </w:t>
      </w:r>
    </w:p>
    <w:p w14:paraId="7A8259E0" w14:textId="77777777" w:rsidR="004B76CD" w:rsidRPr="004B76CD" w:rsidRDefault="004B76CD" w:rsidP="00623256">
      <w:pPr>
        <w:spacing w:after="0" w:line="240" w:lineRule="auto"/>
        <w:jc w:val="both"/>
        <w:rPr>
          <w:rFonts w:ascii="Arial" w:eastAsia="Times New Roman" w:hAnsi="Arial" w:cs="Arial"/>
          <w:lang w:val="es-ES" w:eastAsia="es-ES"/>
        </w:rPr>
      </w:pPr>
    </w:p>
    <w:p w14:paraId="75BEE06E"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114.</w:t>
      </w:r>
      <w:r w:rsidR="004B76CD" w:rsidRPr="004B76CD">
        <w:rPr>
          <w:rFonts w:ascii="Arial" w:eastAsia="Times New Roman" w:hAnsi="Arial" w:cs="Arial"/>
          <w:lang w:val="es-ES" w:eastAsia="es-ES"/>
        </w:rPr>
        <w:t xml:space="preserve"> Para el cumplimiento de su objeto, el Secretariado Ejecutivo contará con una Junta Directiva integrada por: </w:t>
      </w:r>
    </w:p>
    <w:p w14:paraId="36B4D81E" w14:textId="77777777" w:rsidR="004B76CD" w:rsidRPr="004B76CD" w:rsidRDefault="004B76CD" w:rsidP="00623256">
      <w:pPr>
        <w:spacing w:after="0" w:line="240" w:lineRule="auto"/>
        <w:jc w:val="both"/>
        <w:rPr>
          <w:rFonts w:ascii="Arial" w:eastAsia="Times New Roman" w:hAnsi="Arial" w:cs="Arial"/>
          <w:lang w:val="es-ES" w:eastAsia="es-ES"/>
        </w:rPr>
      </w:pPr>
    </w:p>
    <w:p w14:paraId="52D3CFFD" w14:textId="77777777" w:rsidR="004B76CD" w:rsidRDefault="004B76CD" w:rsidP="00623256">
      <w:pPr>
        <w:numPr>
          <w:ilvl w:val="0"/>
          <w:numId w:val="6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Un </w:t>
      </w:r>
      <w:proofErr w:type="gramStart"/>
      <w:r w:rsidRPr="004B76CD">
        <w:rPr>
          <w:rFonts w:ascii="Arial" w:eastAsia="Times New Roman" w:hAnsi="Arial" w:cs="Arial"/>
          <w:lang w:eastAsia="es-MX"/>
        </w:rPr>
        <w:t>Presidente</w:t>
      </w:r>
      <w:proofErr w:type="gramEnd"/>
      <w:r w:rsidRPr="004B76CD">
        <w:rPr>
          <w:rFonts w:ascii="Arial" w:eastAsia="Times New Roman" w:hAnsi="Arial" w:cs="Arial"/>
          <w:lang w:eastAsia="es-MX"/>
        </w:rPr>
        <w:t xml:space="preserve">, que será el Gobernador Constitucional del Estado; </w:t>
      </w:r>
    </w:p>
    <w:p w14:paraId="22DEF5A1" w14:textId="77777777" w:rsidR="00D54893" w:rsidRPr="004B76CD" w:rsidRDefault="00D54893" w:rsidP="00623256">
      <w:pPr>
        <w:spacing w:after="0" w:line="240" w:lineRule="auto"/>
        <w:ind w:left="1080"/>
        <w:contextualSpacing/>
        <w:jc w:val="both"/>
        <w:rPr>
          <w:rFonts w:ascii="Arial" w:eastAsia="Times New Roman" w:hAnsi="Arial" w:cs="Arial"/>
          <w:lang w:eastAsia="es-MX"/>
        </w:rPr>
      </w:pPr>
    </w:p>
    <w:p w14:paraId="5E81D75C" w14:textId="77777777" w:rsidR="004B76CD" w:rsidRDefault="004B76CD" w:rsidP="00623256">
      <w:pPr>
        <w:numPr>
          <w:ilvl w:val="0"/>
          <w:numId w:val="6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Un </w:t>
      </w:r>
      <w:proofErr w:type="gramStart"/>
      <w:r w:rsidRPr="004B76CD">
        <w:rPr>
          <w:rFonts w:ascii="Arial" w:eastAsia="Times New Roman" w:hAnsi="Arial" w:cs="Arial"/>
          <w:lang w:eastAsia="es-MX"/>
        </w:rPr>
        <w:t>Vicepresidente</w:t>
      </w:r>
      <w:proofErr w:type="gramEnd"/>
      <w:r w:rsidRPr="004B76CD">
        <w:rPr>
          <w:rFonts w:ascii="Arial" w:eastAsia="Times New Roman" w:hAnsi="Arial" w:cs="Arial"/>
          <w:lang w:eastAsia="es-MX"/>
        </w:rPr>
        <w:t xml:space="preserve">, que será el Secretario General de Gobierno; </w:t>
      </w:r>
    </w:p>
    <w:p w14:paraId="362FD544" w14:textId="77777777" w:rsidR="00D54893" w:rsidRPr="004B76CD" w:rsidRDefault="00D54893" w:rsidP="00623256">
      <w:pPr>
        <w:spacing w:after="0" w:line="240" w:lineRule="auto"/>
        <w:contextualSpacing/>
        <w:jc w:val="both"/>
        <w:rPr>
          <w:rFonts w:ascii="Arial" w:eastAsia="Times New Roman" w:hAnsi="Arial" w:cs="Arial"/>
          <w:lang w:eastAsia="es-MX"/>
        </w:rPr>
      </w:pPr>
    </w:p>
    <w:p w14:paraId="64155A4F" w14:textId="77777777" w:rsidR="004B76CD" w:rsidRDefault="004B76CD" w:rsidP="00623256">
      <w:pPr>
        <w:numPr>
          <w:ilvl w:val="0"/>
          <w:numId w:val="6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Secretario Ejecutivo del Consejo, quien será el Secretario Técnico; </w:t>
      </w:r>
    </w:p>
    <w:p w14:paraId="223662EA" w14:textId="77777777" w:rsidR="00D54893" w:rsidRPr="004B76CD" w:rsidRDefault="00D54893" w:rsidP="00623256">
      <w:pPr>
        <w:spacing w:after="0" w:line="240" w:lineRule="auto"/>
        <w:contextualSpacing/>
        <w:jc w:val="both"/>
        <w:rPr>
          <w:rFonts w:ascii="Arial" w:eastAsia="Times New Roman" w:hAnsi="Arial" w:cs="Arial"/>
          <w:lang w:eastAsia="es-MX"/>
        </w:rPr>
      </w:pPr>
    </w:p>
    <w:p w14:paraId="1B7D7929" w14:textId="77777777" w:rsidR="004B76CD" w:rsidRPr="004B76CD" w:rsidRDefault="004B76CD" w:rsidP="00623256">
      <w:pPr>
        <w:numPr>
          <w:ilvl w:val="0"/>
          <w:numId w:val="6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Vocales, que serán los titulares de las siguientes dependencias y entidades:</w:t>
      </w:r>
    </w:p>
    <w:p w14:paraId="379DDEAE"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E74894F" w14:textId="77777777" w:rsidR="004B76CD" w:rsidRDefault="004B76CD" w:rsidP="00623256">
      <w:pPr>
        <w:numPr>
          <w:ilvl w:val="0"/>
          <w:numId w:val="1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Secretaría de Seguridad Pública;</w:t>
      </w:r>
    </w:p>
    <w:p w14:paraId="17C47C36" w14:textId="77777777" w:rsidR="00D54893" w:rsidRPr="004B76CD" w:rsidRDefault="00D54893" w:rsidP="00623256">
      <w:pPr>
        <w:spacing w:after="0" w:line="240" w:lineRule="auto"/>
        <w:ind w:left="360"/>
        <w:contextualSpacing/>
        <w:jc w:val="both"/>
        <w:rPr>
          <w:rFonts w:ascii="Arial" w:eastAsia="Times New Roman" w:hAnsi="Arial" w:cs="Arial"/>
          <w:lang w:eastAsia="es-MX"/>
        </w:rPr>
      </w:pPr>
    </w:p>
    <w:p w14:paraId="67DDD54B" w14:textId="77777777" w:rsidR="004B76CD" w:rsidRDefault="004B76CD" w:rsidP="00623256">
      <w:pPr>
        <w:numPr>
          <w:ilvl w:val="0"/>
          <w:numId w:val="1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 xml:space="preserve"> Fiscalía General; </w:t>
      </w:r>
    </w:p>
    <w:p w14:paraId="444C887F" w14:textId="77777777" w:rsidR="00D54893" w:rsidRPr="004B76CD" w:rsidRDefault="00D54893" w:rsidP="00623256">
      <w:pPr>
        <w:spacing w:after="0" w:line="240" w:lineRule="auto"/>
        <w:contextualSpacing/>
        <w:jc w:val="both"/>
        <w:rPr>
          <w:rFonts w:ascii="Arial" w:eastAsia="Times New Roman" w:hAnsi="Arial" w:cs="Arial"/>
          <w:lang w:eastAsia="es-MX"/>
        </w:rPr>
      </w:pPr>
    </w:p>
    <w:p w14:paraId="471D3957" w14:textId="77777777" w:rsidR="004B76CD" w:rsidRDefault="004B76CD" w:rsidP="00623256">
      <w:pPr>
        <w:numPr>
          <w:ilvl w:val="0"/>
          <w:numId w:val="1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Secretaría de Finanzas y de Administración; </w:t>
      </w:r>
    </w:p>
    <w:p w14:paraId="472DAA34" w14:textId="77777777" w:rsidR="00D54893" w:rsidRPr="004B76CD" w:rsidRDefault="00D54893" w:rsidP="00623256">
      <w:pPr>
        <w:spacing w:after="0" w:line="240" w:lineRule="auto"/>
        <w:contextualSpacing/>
        <w:jc w:val="both"/>
        <w:rPr>
          <w:rFonts w:ascii="Arial" w:eastAsia="Times New Roman" w:hAnsi="Arial" w:cs="Arial"/>
          <w:lang w:eastAsia="es-MX"/>
        </w:rPr>
      </w:pPr>
    </w:p>
    <w:p w14:paraId="3DE76070" w14:textId="77777777" w:rsidR="004B76CD" w:rsidRDefault="004B76CD" w:rsidP="00623256">
      <w:pPr>
        <w:numPr>
          <w:ilvl w:val="0"/>
          <w:numId w:val="1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Secretaría de Comunicaciones y Obras Públicas; y </w:t>
      </w:r>
    </w:p>
    <w:p w14:paraId="706B7077" w14:textId="77777777" w:rsidR="00D54893" w:rsidRPr="004B76CD" w:rsidRDefault="00D54893" w:rsidP="00623256">
      <w:pPr>
        <w:spacing w:after="0" w:line="240" w:lineRule="auto"/>
        <w:contextualSpacing/>
        <w:jc w:val="both"/>
        <w:rPr>
          <w:rFonts w:ascii="Arial" w:eastAsia="Times New Roman" w:hAnsi="Arial" w:cs="Arial"/>
          <w:lang w:eastAsia="es-MX"/>
        </w:rPr>
      </w:pPr>
    </w:p>
    <w:p w14:paraId="64C685E1" w14:textId="77777777" w:rsidR="004B76CD" w:rsidRDefault="004B76CD" w:rsidP="00623256">
      <w:pPr>
        <w:numPr>
          <w:ilvl w:val="0"/>
          <w:numId w:val="1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Un Comisario Público, que será designado por la </w:t>
      </w:r>
      <w:r w:rsidRPr="004B76CD">
        <w:rPr>
          <w:rFonts w:ascii="Arial" w:eastAsia="Times New Roman" w:hAnsi="Arial" w:cs="Arial"/>
          <w:shd w:val="clear" w:color="auto" w:fill="FFFFFF"/>
          <w:lang w:eastAsia="es-MX"/>
        </w:rPr>
        <w:t>Secretaría de Contraloría</w:t>
      </w:r>
      <w:r w:rsidRPr="004B76CD">
        <w:rPr>
          <w:rFonts w:ascii="Arial" w:eastAsia="Times New Roman" w:hAnsi="Arial" w:cs="Arial"/>
          <w:lang w:eastAsia="es-MX"/>
        </w:rPr>
        <w:t xml:space="preserve">. </w:t>
      </w:r>
    </w:p>
    <w:p w14:paraId="2F0B044C" w14:textId="77777777" w:rsidR="00D54893" w:rsidRPr="004B76CD" w:rsidRDefault="00D54893" w:rsidP="00623256">
      <w:pPr>
        <w:spacing w:after="0" w:line="240" w:lineRule="auto"/>
        <w:contextualSpacing/>
        <w:jc w:val="both"/>
        <w:rPr>
          <w:rFonts w:ascii="Arial" w:eastAsia="Times New Roman" w:hAnsi="Arial" w:cs="Arial"/>
          <w:lang w:eastAsia="es-MX"/>
        </w:rPr>
      </w:pPr>
    </w:p>
    <w:p w14:paraId="54B09F3D"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Por cada miembro de la Junta Directiva, se nombrará un suplente, mismo que será designado respectivamente por el titular, en el caso de las ausencias del </w:t>
      </w:r>
      <w:proofErr w:type="gramStart"/>
      <w:r w:rsidRPr="004B76CD">
        <w:rPr>
          <w:rFonts w:ascii="Arial" w:eastAsia="Times New Roman" w:hAnsi="Arial" w:cs="Arial"/>
          <w:lang w:val="es-ES" w:eastAsia="es-ES"/>
        </w:rPr>
        <w:t>Presidente</w:t>
      </w:r>
      <w:proofErr w:type="gramEnd"/>
      <w:r w:rsidRPr="004B76CD">
        <w:rPr>
          <w:rFonts w:ascii="Arial" w:eastAsia="Times New Roman" w:hAnsi="Arial" w:cs="Arial"/>
          <w:lang w:val="es-ES" w:eastAsia="es-ES"/>
        </w:rPr>
        <w:t xml:space="preserve">, asumirá sus funciones el Vicepresidente de la Junta Directiva. </w:t>
      </w:r>
    </w:p>
    <w:p w14:paraId="16D9D9E1" w14:textId="77777777" w:rsidR="004B76CD" w:rsidRPr="004B76CD" w:rsidRDefault="004B76CD" w:rsidP="00623256">
      <w:pPr>
        <w:spacing w:after="0" w:line="240" w:lineRule="auto"/>
        <w:jc w:val="both"/>
        <w:rPr>
          <w:rFonts w:ascii="Arial" w:eastAsia="Times New Roman" w:hAnsi="Arial" w:cs="Arial"/>
          <w:lang w:val="es-ES" w:eastAsia="es-ES"/>
        </w:rPr>
      </w:pPr>
    </w:p>
    <w:p w14:paraId="3E8843B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Todos los miembros del Consejo tendrán derecho a voz y voto, exceptuando el Secretario Ejecutivo del Consejo y Comisario Público quienes sólo tendrán derecho a voz. En caso de empate, el voto de calidad lo tendrá el </w:t>
      </w:r>
      <w:proofErr w:type="gramStart"/>
      <w:r w:rsidRPr="004B76CD">
        <w:rPr>
          <w:rFonts w:ascii="Arial" w:eastAsia="Times New Roman" w:hAnsi="Arial" w:cs="Arial"/>
          <w:lang w:val="es-ES" w:eastAsia="es-ES"/>
        </w:rPr>
        <w:t>Presidente</w:t>
      </w:r>
      <w:proofErr w:type="gramEnd"/>
      <w:r w:rsidRPr="004B76CD">
        <w:rPr>
          <w:rFonts w:ascii="Arial" w:eastAsia="Times New Roman" w:hAnsi="Arial" w:cs="Arial"/>
          <w:lang w:val="es-ES" w:eastAsia="es-ES"/>
        </w:rPr>
        <w:t xml:space="preserve"> del Consejo. </w:t>
      </w:r>
    </w:p>
    <w:p w14:paraId="0C9B6994" w14:textId="77777777" w:rsidR="004B76CD" w:rsidRPr="004B76CD" w:rsidRDefault="004B76CD" w:rsidP="00623256">
      <w:pPr>
        <w:spacing w:after="0" w:line="240" w:lineRule="auto"/>
        <w:jc w:val="both"/>
        <w:rPr>
          <w:rFonts w:ascii="Arial" w:eastAsia="Times New Roman" w:hAnsi="Arial" w:cs="Arial"/>
          <w:lang w:val="es-ES" w:eastAsia="es-ES"/>
        </w:rPr>
      </w:pPr>
    </w:p>
    <w:p w14:paraId="412E03E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A falta del </w:t>
      </w:r>
      <w:proofErr w:type="gramStart"/>
      <w:r w:rsidRPr="004B76CD">
        <w:rPr>
          <w:rFonts w:ascii="Arial" w:eastAsia="Times New Roman" w:hAnsi="Arial" w:cs="Arial"/>
          <w:lang w:val="es-ES" w:eastAsia="es-ES"/>
        </w:rPr>
        <w:t>Presidente</w:t>
      </w:r>
      <w:proofErr w:type="gramEnd"/>
      <w:r w:rsidRPr="004B76CD">
        <w:rPr>
          <w:rFonts w:ascii="Arial" w:eastAsia="Times New Roman" w:hAnsi="Arial" w:cs="Arial"/>
          <w:lang w:val="es-ES" w:eastAsia="es-ES"/>
        </w:rPr>
        <w:t xml:space="preserve">, asumirá sus funciones el Vicepresidente de la Junta Directiva. </w:t>
      </w:r>
    </w:p>
    <w:p w14:paraId="1D592E35" w14:textId="77777777" w:rsidR="004B76CD" w:rsidRPr="004B76CD" w:rsidRDefault="004B76CD" w:rsidP="00623256">
      <w:pPr>
        <w:spacing w:after="0" w:line="240" w:lineRule="auto"/>
        <w:jc w:val="both"/>
        <w:rPr>
          <w:rFonts w:ascii="Arial" w:eastAsia="Times New Roman" w:hAnsi="Arial" w:cs="Arial"/>
          <w:lang w:val="es-ES" w:eastAsia="es-ES"/>
        </w:rPr>
      </w:pPr>
    </w:p>
    <w:p w14:paraId="014E66F2"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Junta Directiva sesionará válidamente con la asistencia de por lo menos la mayoría de sus miembros. Las resoluciones se tomarán por mayoría de votos de los miembros presentes. </w:t>
      </w:r>
    </w:p>
    <w:p w14:paraId="37D01487" w14:textId="77777777" w:rsidR="004B76CD" w:rsidRPr="004B76CD" w:rsidRDefault="004B76CD" w:rsidP="00623256">
      <w:pPr>
        <w:spacing w:after="0" w:line="240" w:lineRule="auto"/>
        <w:jc w:val="both"/>
        <w:rPr>
          <w:rFonts w:ascii="Arial" w:eastAsia="Times New Roman" w:hAnsi="Arial" w:cs="Arial"/>
          <w:lang w:val="es-ES" w:eastAsia="es-ES"/>
        </w:rPr>
      </w:pPr>
    </w:p>
    <w:p w14:paraId="44B044E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Junta Directiva sesionará con la periodicidad que se señale en su reglamento interior, sin que pueda ser menor de cuatro veces al año, y de manera extraordinaria, cuando existan asuntos que por su urgencia y trascendencia se requiera. De cada sesión se levantará acta circunstanciada que deberá ser firmada por quienes en ella participen. </w:t>
      </w:r>
    </w:p>
    <w:p w14:paraId="394F35C5" w14:textId="77777777" w:rsidR="004B76CD" w:rsidRPr="004B76CD" w:rsidRDefault="004B76CD" w:rsidP="00623256">
      <w:pPr>
        <w:spacing w:after="0" w:line="240" w:lineRule="auto"/>
        <w:jc w:val="both"/>
        <w:rPr>
          <w:rFonts w:ascii="Arial" w:eastAsia="Times New Roman" w:hAnsi="Arial" w:cs="Arial"/>
          <w:lang w:val="es-ES" w:eastAsia="es-ES"/>
        </w:rPr>
      </w:pPr>
    </w:p>
    <w:p w14:paraId="2ECE8BB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Junta Directiva podrá invitar, por la naturaleza de los asuntos a tratar, a las personas, instituciones y representantes de la sociedad civil que puedan exponer conocimientos y experiencias para el cumplimiento de los objetivos de la seguridad pública. Dicha participación será con carácter honorífico. </w:t>
      </w:r>
    </w:p>
    <w:p w14:paraId="44D32B26" w14:textId="77777777" w:rsidR="004B76CD" w:rsidRPr="004B76CD" w:rsidRDefault="004B76CD" w:rsidP="00623256">
      <w:pPr>
        <w:spacing w:after="0" w:line="240" w:lineRule="auto"/>
        <w:jc w:val="both"/>
        <w:rPr>
          <w:rFonts w:ascii="Arial" w:eastAsia="Times New Roman" w:hAnsi="Arial" w:cs="Arial"/>
          <w:lang w:val="es-ES" w:eastAsia="es-ES"/>
        </w:rPr>
      </w:pPr>
    </w:p>
    <w:p w14:paraId="742B1CB4" w14:textId="77777777" w:rsidR="0043071C" w:rsidRDefault="0043071C" w:rsidP="00623256">
      <w:pPr>
        <w:spacing w:after="0" w:line="240" w:lineRule="auto"/>
        <w:jc w:val="center"/>
        <w:rPr>
          <w:rFonts w:ascii="Arial" w:eastAsia="Times New Roman" w:hAnsi="Arial" w:cs="Arial"/>
          <w:b/>
          <w:lang w:val="es-ES" w:eastAsia="es-ES"/>
        </w:rPr>
      </w:pPr>
    </w:p>
    <w:p w14:paraId="34F925AB"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SECCIÓN TERCERA</w:t>
      </w:r>
    </w:p>
    <w:p w14:paraId="5526E9C3"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LOS CONSEJOS MUNICIPALES</w:t>
      </w:r>
      <w:r w:rsidR="00255AE4">
        <w:rPr>
          <w:rFonts w:ascii="Arial" w:eastAsia="Times New Roman" w:hAnsi="Arial" w:cs="Arial"/>
          <w:b/>
          <w:lang w:val="es-ES" w:eastAsia="es-ES"/>
        </w:rPr>
        <w:t xml:space="preserve"> </w:t>
      </w:r>
      <w:r w:rsidRPr="004B76CD">
        <w:rPr>
          <w:rFonts w:ascii="Arial" w:eastAsia="Times New Roman" w:hAnsi="Arial" w:cs="Arial"/>
          <w:b/>
          <w:lang w:val="es-ES" w:eastAsia="es-ES"/>
        </w:rPr>
        <w:t>DE SEGURIDAD PÚBLICA</w:t>
      </w:r>
    </w:p>
    <w:p w14:paraId="50E2B31C" w14:textId="77777777" w:rsidR="004B76CD" w:rsidRPr="004B76CD" w:rsidRDefault="004B76CD" w:rsidP="00623256">
      <w:pPr>
        <w:spacing w:after="0" w:line="240" w:lineRule="auto"/>
        <w:jc w:val="center"/>
        <w:rPr>
          <w:rFonts w:ascii="Arial" w:eastAsia="Times New Roman" w:hAnsi="Arial" w:cs="Arial"/>
          <w:b/>
          <w:lang w:val="es-ES" w:eastAsia="es-ES"/>
        </w:rPr>
      </w:pPr>
    </w:p>
    <w:p w14:paraId="23FE07C6"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115.</w:t>
      </w:r>
      <w:r w:rsidR="004B76CD" w:rsidRPr="004B76CD">
        <w:rPr>
          <w:rFonts w:ascii="Arial" w:eastAsia="Times New Roman" w:hAnsi="Arial" w:cs="Arial"/>
          <w:lang w:val="es-ES" w:eastAsia="es-ES"/>
        </w:rPr>
        <w:t xml:space="preserve"> En los municipios del Estado de Durango se instalarán Consejos Municipales de Coordinación de Seguridad Pública, previa convocatoria de los Ayuntamientos. </w:t>
      </w:r>
    </w:p>
    <w:p w14:paraId="637CFF29" w14:textId="77777777" w:rsidR="004B76CD" w:rsidRPr="004B76CD" w:rsidRDefault="004B76CD" w:rsidP="00623256">
      <w:pPr>
        <w:spacing w:after="0" w:line="240" w:lineRule="auto"/>
        <w:jc w:val="both"/>
        <w:rPr>
          <w:rFonts w:ascii="Arial" w:eastAsia="Times New Roman" w:hAnsi="Arial" w:cs="Arial"/>
          <w:lang w:val="es-ES" w:eastAsia="es-ES"/>
        </w:rPr>
      </w:pPr>
    </w:p>
    <w:p w14:paraId="4D55A5A1"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116.</w:t>
      </w:r>
      <w:r w:rsidR="004B76CD" w:rsidRPr="004B76CD">
        <w:rPr>
          <w:rFonts w:ascii="Arial" w:eastAsia="Times New Roman" w:hAnsi="Arial" w:cs="Arial"/>
          <w:lang w:val="es-ES" w:eastAsia="es-ES"/>
        </w:rPr>
        <w:t xml:space="preserve"> Los Consejos Municipales de Coordinación de Seguridad Pública, se integrarán de la forma siguiente: </w:t>
      </w:r>
    </w:p>
    <w:p w14:paraId="69BFF43E" w14:textId="77777777" w:rsidR="004B76CD" w:rsidRPr="004B76CD" w:rsidRDefault="004B76CD" w:rsidP="00623256">
      <w:pPr>
        <w:spacing w:after="0" w:line="240" w:lineRule="auto"/>
        <w:jc w:val="both"/>
        <w:rPr>
          <w:rFonts w:ascii="Arial" w:eastAsia="Times New Roman" w:hAnsi="Arial" w:cs="Arial"/>
          <w:lang w:val="es-ES" w:eastAsia="es-ES"/>
        </w:rPr>
      </w:pPr>
    </w:p>
    <w:p w14:paraId="0409D7CD" w14:textId="77777777" w:rsidR="004B76CD" w:rsidRDefault="004B76CD" w:rsidP="00623256">
      <w:pPr>
        <w:numPr>
          <w:ilvl w:val="0"/>
          <w:numId w:val="6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Presidente Municipal, que será el </w:t>
      </w:r>
      <w:proofErr w:type="gramStart"/>
      <w:r w:rsidRPr="004B76CD">
        <w:rPr>
          <w:rFonts w:ascii="Arial" w:eastAsia="Times New Roman" w:hAnsi="Arial" w:cs="Arial"/>
          <w:lang w:eastAsia="es-MX"/>
        </w:rPr>
        <w:t>Presidente</w:t>
      </w:r>
      <w:proofErr w:type="gramEnd"/>
      <w:r w:rsidRPr="004B76CD">
        <w:rPr>
          <w:rFonts w:ascii="Arial" w:eastAsia="Times New Roman" w:hAnsi="Arial" w:cs="Arial"/>
          <w:lang w:eastAsia="es-MX"/>
        </w:rPr>
        <w:t xml:space="preserve"> del Consejo; </w:t>
      </w:r>
    </w:p>
    <w:p w14:paraId="08A88ED2" w14:textId="77777777" w:rsidR="0043071C" w:rsidRPr="004B76CD" w:rsidRDefault="0043071C" w:rsidP="00623256">
      <w:pPr>
        <w:spacing w:after="0" w:line="240" w:lineRule="auto"/>
        <w:contextualSpacing/>
        <w:jc w:val="both"/>
        <w:rPr>
          <w:rFonts w:ascii="Arial" w:eastAsia="Times New Roman" w:hAnsi="Arial" w:cs="Arial"/>
          <w:lang w:eastAsia="es-MX"/>
        </w:rPr>
      </w:pPr>
    </w:p>
    <w:p w14:paraId="457BBC5F" w14:textId="77777777" w:rsidR="004B76CD" w:rsidRDefault="004B76CD" w:rsidP="00623256">
      <w:pPr>
        <w:numPr>
          <w:ilvl w:val="0"/>
          <w:numId w:val="6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Un representante del Consejo, nombrado por su </w:t>
      </w:r>
      <w:proofErr w:type="gramStart"/>
      <w:r w:rsidRPr="004B76CD">
        <w:rPr>
          <w:rFonts w:ascii="Arial" w:eastAsia="Times New Roman" w:hAnsi="Arial" w:cs="Arial"/>
          <w:lang w:eastAsia="es-MX"/>
        </w:rPr>
        <w:t>Presidente</w:t>
      </w:r>
      <w:proofErr w:type="gramEnd"/>
      <w:r w:rsidRPr="004B76CD">
        <w:rPr>
          <w:rFonts w:ascii="Arial" w:eastAsia="Times New Roman" w:hAnsi="Arial" w:cs="Arial"/>
          <w:lang w:eastAsia="es-MX"/>
        </w:rPr>
        <w:t xml:space="preserve">; </w:t>
      </w:r>
    </w:p>
    <w:p w14:paraId="36F65730" w14:textId="77777777" w:rsidR="0043071C" w:rsidRPr="004B76CD" w:rsidRDefault="0043071C" w:rsidP="00623256">
      <w:pPr>
        <w:spacing w:after="0" w:line="240" w:lineRule="auto"/>
        <w:contextualSpacing/>
        <w:jc w:val="both"/>
        <w:rPr>
          <w:rFonts w:ascii="Arial" w:eastAsia="Times New Roman" w:hAnsi="Arial" w:cs="Arial"/>
          <w:lang w:eastAsia="es-MX"/>
        </w:rPr>
      </w:pPr>
    </w:p>
    <w:p w14:paraId="237B9BA4" w14:textId="77777777" w:rsidR="004B76CD" w:rsidRPr="004B76CD" w:rsidRDefault="004B76CD" w:rsidP="00623256">
      <w:pPr>
        <w:numPr>
          <w:ilvl w:val="0"/>
          <w:numId w:val="62"/>
        </w:numPr>
        <w:spacing w:after="0" w:line="240" w:lineRule="auto"/>
        <w:ind w:left="1077"/>
        <w:contextualSpacing/>
        <w:jc w:val="both"/>
        <w:rPr>
          <w:rFonts w:ascii="Arial" w:eastAsia="Times New Roman" w:hAnsi="Arial" w:cs="Arial"/>
          <w:lang w:eastAsia="es-MX"/>
        </w:rPr>
      </w:pPr>
      <w:r w:rsidRPr="004B76CD">
        <w:rPr>
          <w:rFonts w:ascii="Arial" w:eastAsia="Times New Roman" w:hAnsi="Arial" w:cs="Arial"/>
          <w:lang w:eastAsia="es-MX"/>
        </w:rPr>
        <w:t>Un agente del ministerio público adscrito en el Municipio o autoridad competente;</w:t>
      </w:r>
    </w:p>
    <w:p w14:paraId="580E95D4" w14:textId="77777777" w:rsidR="004B76CD" w:rsidRPr="004B76CD" w:rsidRDefault="004B76CD" w:rsidP="00623256">
      <w:pPr>
        <w:spacing w:after="0" w:line="240" w:lineRule="auto"/>
        <w:ind w:left="1077"/>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4296C925" w14:textId="77777777" w:rsidR="004B76CD" w:rsidRPr="004B76CD" w:rsidRDefault="004B76CD" w:rsidP="00623256">
      <w:pPr>
        <w:numPr>
          <w:ilvl w:val="0"/>
          <w:numId w:val="6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integrante de mayor rango de la Policía con destacamento en el Municipio, en donde lo haya. </w:t>
      </w:r>
    </w:p>
    <w:p w14:paraId="2DAF7632" w14:textId="77777777" w:rsidR="004B76CD" w:rsidRPr="004B76CD" w:rsidRDefault="004B76CD" w:rsidP="00623256">
      <w:pPr>
        <w:spacing w:after="0" w:line="240" w:lineRule="auto"/>
        <w:jc w:val="both"/>
        <w:rPr>
          <w:rFonts w:ascii="Arial" w:eastAsia="Times New Roman" w:hAnsi="Arial" w:cs="Arial"/>
          <w:lang w:val="es-ES" w:eastAsia="es-ES"/>
        </w:rPr>
      </w:pPr>
    </w:p>
    <w:p w14:paraId="3F562944" w14:textId="77777777" w:rsidR="004B76CD" w:rsidRPr="004B76CD" w:rsidRDefault="004B76CD" w:rsidP="00623256">
      <w:pPr>
        <w:numPr>
          <w:ilvl w:val="0"/>
          <w:numId w:val="6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Titular de la Policía Preventiva y el Titular de Tránsito y Vialidad del Municipio, donde las haya; </w:t>
      </w:r>
    </w:p>
    <w:p w14:paraId="6779EC05" w14:textId="77777777" w:rsidR="004B76CD" w:rsidRPr="004B76CD" w:rsidRDefault="004B76CD" w:rsidP="00623256">
      <w:pPr>
        <w:spacing w:after="0" w:line="240" w:lineRule="auto"/>
        <w:jc w:val="both"/>
        <w:rPr>
          <w:rFonts w:ascii="Arial" w:eastAsia="Times New Roman" w:hAnsi="Arial" w:cs="Arial"/>
          <w:lang w:val="es-ES" w:eastAsia="es-ES"/>
        </w:rPr>
      </w:pPr>
    </w:p>
    <w:p w14:paraId="4B605F3F" w14:textId="77777777" w:rsidR="004B76CD" w:rsidRPr="004B76CD" w:rsidRDefault="004B76CD" w:rsidP="00623256">
      <w:pPr>
        <w:numPr>
          <w:ilvl w:val="0"/>
          <w:numId w:val="6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Los Titulares de las instituciones de seguridad pública federal en los lugares donde las haya; y</w:t>
      </w:r>
    </w:p>
    <w:p w14:paraId="4B32CF26" w14:textId="77777777" w:rsidR="004B76CD" w:rsidRPr="004B76CD" w:rsidRDefault="004B76CD" w:rsidP="00623256">
      <w:pPr>
        <w:spacing w:after="0" w:line="240" w:lineRule="auto"/>
        <w:jc w:val="both"/>
        <w:rPr>
          <w:rFonts w:ascii="Arial" w:eastAsia="Times New Roman" w:hAnsi="Arial" w:cs="Arial"/>
          <w:lang w:val="es-ES" w:eastAsia="es-ES"/>
        </w:rPr>
      </w:pPr>
    </w:p>
    <w:p w14:paraId="7741C7C8" w14:textId="77777777" w:rsidR="004B76CD" w:rsidRPr="004B76CD" w:rsidRDefault="004B76CD" w:rsidP="00623256">
      <w:pPr>
        <w:numPr>
          <w:ilvl w:val="0"/>
          <w:numId w:val="6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Un Secretario Ejecutivo, que será nombrado por el Presidente Municipal y ratificado por el Ayuntamiento. </w:t>
      </w:r>
    </w:p>
    <w:p w14:paraId="319A41D6"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05DC8417"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 xml:space="preserve">ARTÍCULO 117. </w:t>
      </w:r>
      <w:r w:rsidR="004B76CD" w:rsidRPr="004B76CD">
        <w:rPr>
          <w:rFonts w:ascii="Arial" w:eastAsia="Times New Roman" w:hAnsi="Arial" w:cs="Arial"/>
          <w:lang w:val="es-ES" w:eastAsia="es-ES"/>
        </w:rPr>
        <w:t xml:space="preserve">Para el cumplimiento de los objetivos y operatividad del sistema, los Consejos Municipales, conforme lo establece esta Ley, y demás ordenamientos jurídicos aplicables, se coordinarán con las demás instancias involucradas, en materia de la seguridad pública. </w:t>
      </w:r>
    </w:p>
    <w:p w14:paraId="77C4158F" w14:textId="77777777" w:rsidR="004B76CD" w:rsidRPr="004B76CD" w:rsidRDefault="004B76CD" w:rsidP="00623256">
      <w:pPr>
        <w:spacing w:after="0" w:line="240" w:lineRule="auto"/>
        <w:jc w:val="both"/>
        <w:rPr>
          <w:rFonts w:ascii="Arial" w:eastAsia="Times New Roman" w:hAnsi="Arial" w:cs="Arial"/>
          <w:lang w:val="es-ES" w:eastAsia="es-ES"/>
        </w:rPr>
      </w:pPr>
    </w:p>
    <w:p w14:paraId="387BF96C" w14:textId="77777777" w:rsidR="0043071C" w:rsidRDefault="0043071C" w:rsidP="00623256">
      <w:pPr>
        <w:spacing w:after="0" w:line="240" w:lineRule="auto"/>
        <w:jc w:val="center"/>
        <w:rPr>
          <w:rFonts w:ascii="Arial" w:eastAsia="Times New Roman" w:hAnsi="Arial" w:cs="Arial"/>
          <w:b/>
          <w:lang w:val="es-ES" w:eastAsia="es-ES"/>
        </w:rPr>
      </w:pPr>
    </w:p>
    <w:p w14:paraId="071C826C"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SECCIÓN CUARTA</w:t>
      </w:r>
    </w:p>
    <w:p w14:paraId="6BC42912"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LAS ATRIBUCIONES DE LOS CONSEJOS MUNICIPALES</w:t>
      </w:r>
      <w:r w:rsidR="00255AE4">
        <w:rPr>
          <w:rFonts w:ascii="Arial" w:eastAsia="Times New Roman" w:hAnsi="Arial" w:cs="Arial"/>
          <w:b/>
          <w:lang w:val="es-ES" w:eastAsia="es-ES"/>
        </w:rPr>
        <w:t xml:space="preserve"> </w:t>
      </w:r>
      <w:r w:rsidRPr="004B76CD">
        <w:rPr>
          <w:rFonts w:ascii="Arial" w:eastAsia="Times New Roman" w:hAnsi="Arial" w:cs="Arial"/>
          <w:b/>
          <w:lang w:val="es-ES" w:eastAsia="es-ES"/>
        </w:rPr>
        <w:t>DE SEGURIDAD PÚBLICA</w:t>
      </w:r>
    </w:p>
    <w:p w14:paraId="5F688E73" w14:textId="77777777" w:rsidR="004B76CD" w:rsidRPr="004B76CD" w:rsidRDefault="004B76CD" w:rsidP="00623256">
      <w:pPr>
        <w:spacing w:after="0" w:line="240" w:lineRule="auto"/>
        <w:jc w:val="center"/>
        <w:rPr>
          <w:rFonts w:ascii="Arial" w:eastAsia="Times New Roman" w:hAnsi="Arial" w:cs="Arial"/>
          <w:lang w:val="es-ES" w:eastAsia="es-ES"/>
        </w:rPr>
      </w:pPr>
    </w:p>
    <w:p w14:paraId="492DB5CE"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118.</w:t>
      </w:r>
      <w:r w:rsidR="004B76CD" w:rsidRPr="004B76CD">
        <w:rPr>
          <w:rFonts w:ascii="Arial" w:eastAsia="Times New Roman" w:hAnsi="Arial" w:cs="Arial"/>
          <w:lang w:val="es-ES" w:eastAsia="es-ES"/>
        </w:rPr>
        <w:t xml:space="preserve"> Son atribuciones de los Consejos Municipales, las siguientes: </w:t>
      </w:r>
    </w:p>
    <w:p w14:paraId="79A48C7B" w14:textId="77777777" w:rsidR="004B76CD" w:rsidRPr="004B76CD" w:rsidRDefault="004B76CD" w:rsidP="00623256">
      <w:pPr>
        <w:spacing w:after="0" w:line="240" w:lineRule="auto"/>
        <w:jc w:val="both"/>
        <w:rPr>
          <w:rFonts w:ascii="Arial" w:eastAsia="Times New Roman" w:hAnsi="Arial" w:cs="Arial"/>
          <w:lang w:val="es-ES" w:eastAsia="es-ES"/>
        </w:rPr>
      </w:pPr>
    </w:p>
    <w:p w14:paraId="38AE330F" w14:textId="77777777" w:rsidR="004B76CD" w:rsidRPr="004B76CD" w:rsidRDefault="004B76CD" w:rsidP="00623256">
      <w:pPr>
        <w:numPr>
          <w:ilvl w:val="0"/>
          <w:numId w:val="6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Aprobar, conforme a esta Ley, las políticas de seguridad pública, que deban aplicarse, en el ámbito de su competencia; así como establecer las medidas conducentes para la debida observancia y cumplimiento de las mismas;</w:t>
      </w:r>
    </w:p>
    <w:p w14:paraId="0DE9A157"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6DF46BE" w14:textId="77777777" w:rsidR="004B76CD" w:rsidRPr="004B76CD" w:rsidRDefault="004B76CD" w:rsidP="00623256">
      <w:pPr>
        <w:numPr>
          <w:ilvl w:val="0"/>
          <w:numId w:val="6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Analizar la problemática de seguridad pública en el municipio, estableciendo objetivos y políticas para su adecuada solución, que sirvan de apoyo a los programas municipales, estatales y federales de seguridad pública;</w:t>
      </w:r>
    </w:p>
    <w:p w14:paraId="4EA9D372"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4218FE2" w14:textId="77777777" w:rsidR="004B76CD" w:rsidRPr="004B76CD" w:rsidRDefault="004B76CD" w:rsidP="00623256">
      <w:pPr>
        <w:numPr>
          <w:ilvl w:val="0"/>
          <w:numId w:val="6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Adoptar las medidas necesarias para la profesionalización de los cuerpos de seguridad pública municipal;</w:t>
      </w:r>
    </w:p>
    <w:p w14:paraId="7699B846"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023F5A35" w14:textId="77777777" w:rsidR="004B76CD" w:rsidRPr="004B76CD" w:rsidRDefault="004B76CD" w:rsidP="00623256">
      <w:pPr>
        <w:numPr>
          <w:ilvl w:val="0"/>
          <w:numId w:val="6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Contribuir al establecimiento y perfeccionamiento de los registros estatal y nacional de servidores públicos, armamento y equipo; </w:t>
      </w:r>
    </w:p>
    <w:p w14:paraId="537451A2" w14:textId="77777777" w:rsidR="004B76CD" w:rsidRPr="004B76CD" w:rsidRDefault="004B76CD" w:rsidP="00623256">
      <w:pPr>
        <w:spacing w:after="0" w:line="240" w:lineRule="auto"/>
        <w:jc w:val="both"/>
        <w:rPr>
          <w:rFonts w:ascii="Arial" w:eastAsia="Times New Roman" w:hAnsi="Arial" w:cs="Arial"/>
          <w:lang w:val="es-ES" w:eastAsia="es-ES"/>
        </w:rPr>
      </w:pPr>
    </w:p>
    <w:p w14:paraId="306C9E67" w14:textId="77777777" w:rsidR="004B76CD" w:rsidRPr="004B76CD" w:rsidRDefault="004B76CD" w:rsidP="00623256">
      <w:pPr>
        <w:numPr>
          <w:ilvl w:val="0"/>
          <w:numId w:val="6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Coadyuvar en la integración, ampliación y perfeccionamiento del sistema de información de apoyo y de la localización de personas;</w:t>
      </w:r>
    </w:p>
    <w:p w14:paraId="5205AB2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lastRenderedPageBreak/>
        <w:t xml:space="preserve"> </w:t>
      </w:r>
    </w:p>
    <w:p w14:paraId="3E832FC3" w14:textId="77777777" w:rsidR="004B76CD" w:rsidRPr="004B76CD" w:rsidRDefault="004B76CD" w:rsidP="00623256">
      <w:pPr>
        <w:numPr>
          <w:ilvl w:val="0"/>
          <w:numId w:val="6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Proponer ante el Consejo, la celebración de convenios, contratos y acuerdos con organismos e instituciones de los sectores público, social y privado, para la prestación del servicio de seguridad en el Municipio; y</w:t>
      </w:r>
    </w:p>
    <w:p w14:paraId="49CC21B5"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735FCBD" w14:textId="77777777" w:rsidR="004B76CD" w:rsidRPr="004B76CD" w:rsidRDefault="004B76CD" w:rsidP="00623256">
      <w:pPr>
        <w:numPr>
          <w:ilvl w:val="0"/>
          <w:numId w:val="6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le confiera esta Ley y otras disposiciones aplicables. </w:t>
      </w:r>
    </w:p>
    <w:p w14:paraId="2D2DAC4A" w14:textId="77777777" w:rsidR="004B76CD" w:rsidRPr="004B76CD" w:rsidRDefault="004B76CD" w:rsidP="00623256">
      <w:pPr>
        <w:spacing w:after="0" w:line="240" w:lineRule="auto"/>
        <w:jc w:val="both"/>
        <w:rPr>
          <w:rFonts w:ascii="Arial" w:eastAsia="Times New Roman" w:hAnsi="Arial" w:cs="Arial"/>
          <w:lang w:val="es-ES" w:eastAsia="es-ES"/>
        </w:rPr>
      </w:pPr>
    </w:p>
    <w:p w14:paraId="4C374D40" w14:textId="77777777" w:rsidR="004B76CD" w:rsidRPr="004B76CD" w:rsidRDefault="004B76CD" w:rsidP="00623256">
      <w:pPr>
        <w:spacing w:after="0" w:line="240" w:lineRule="auto"/>
        <w:jc w:val="both"/>
        <w:rPr>
          <w:rFonts w:ascii="Arial" w:eastAsia="Times New Roman" w:hAnsi="Arial" w:cs="Arial"/>
          <w:lang w:val="es-ES" w:eastAsia="es-ES"/>
        </w:rPr>
      </w:pPr>
    </w:p>
    <w:p w14:paraId="009B7D33"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CAPITULO IV</w:t>
      </w:r>
    </w:p>
    <w:p w14:paraId="681EC50C"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 INFORMACIÓN ESTATAL SOBRE SEGURIDAD PÚBLICA</w:t>
      </w:r>
    </w:p>
    <w:p w14:paraId="7F7A4E0D" w14:textId="77777777" w:rsidR="0043071C" w:rsidRDefault="0043071C" w:rsidP="00623256">
      <w:pPr>
        <w:spacing w:after="0" w:line="240" w:lineRule="auto"/>
        <w:jc w:val="center"/>
        <w:rPr>
          <w:rFonts w:ascii="Arial" w:eastAsia="Times New Roman" w:hAnsi="Arial" w:cs="Arial"/>
          <w:b/>
          <w:lang w:val="es-ES" w:eastAsia="es-ES"/>
        </w:rPr>
      </w:pPr>
    </w:p>
    <w:p w14:paraId="12113539"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SECCIÓN PRIMERA.</w:t>
      </w:r>
    </w:p>
    <w:p w14:paraId="39337FC8"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 UNIDAD DE ENLACE INFORMÁTICO.</w:t>
      </w:r>
    </w:p>
    <w:p w14:paraId="07B9FEB7" w14:textId="77777777" w:rsidR="004B76CD" w:rsidRPr="004B76CD" w:rsidRDefault="004B76CD" w:rsidP="00623256">
      <w:pPr>
        <w:spacing w:after="0" w:line="240" w:lineRule="auto"/>
        <w:jc w:val="center"/>
        <w:rPr>
          <w:rFonts w:ascii="Arial" w:eastAsia="Times New Roman" w:hAnsi="Arial" w:cs="Arial"/>
          <w:b/>
          <w:lang w:val="es-ES" w:eastAsia="es-ES"/>
        </w:rPr>
      </w:pPr>
    </w:p>
    <w:p w14:paraId="056D6AE8"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119.</w:t>
      </w:r>
      <w:r w:rsidR="004B76CD" w:rsidRPr="004B76CD">
        <w:rPr>
          <w:rFonts w:ascii="Arial" w:eastAsia="Times New Roman" w:hAnsi="Arial" w:cs="Arial"/>
          <w:lang w:val="es-ES" w:eastAsia="es-ES"/>
        </w:rPr>
        <w:t xml:space="preserve"> La Secretaría de Seguridad contará con la Unidad a la que le corresponderá integrar, administrar, mantener actualizada y proporcionar la información de los diversos registros sobre seguridad pública. </w:t>
      </w:r>
    </w:p>
    <w:p w14:paraId="51AAF124" w14:textId="77777777" w:rsidR="004B76CD" w:rsidRPr="004B76CD" w:rsidRDefault="004B76CD" w:rsidP="00623256">
      <w:pPr>
        <w:spacing w:after="0" w:line="240" w:lineRule="auto"/>
        <w:jc w:val="both"/>
        <w:rPr>
          <w:rFonts w:ascii="Arial" w:eastAsia="Times New Roman" w:hAnsi="Arial" w:cs="Arial"/>
          <w:lang w:val="es-ES" w:eastAsia="es-ES"/>
        </w:rPr>
      </w:pPr>
    </w:p>
    <w:p w14:paraId="25F1C806"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Asimismo, le corresponderá recopilar y analizar la información que proporcionen las autoridades de seguridad pública, en especial la derivada de los informes policiales homologados, así como la obtenida en la investigación de los delitos. La Unidad garantizará que la Fiscalía General, por conducto de sus servidores públicos autorizados, tenga pleno acceso a esta información y velará porque ninguna persona sin autorización tenga acceso a la misma. </w:t>
      </w:r>
    </w:p>
    <w:p w14:paraId="47934EC5" w14:textId="77777777" w:rsidR="004B76CD" w:rsidRPr="004B76CD" w:rsidRDefault="004B76CD" w:rsidP="00623256">
      <w:pPr>
        <w:spacing w:after="0" w:line="240" w:lineRule="auto"/>
        <w:jc w:val="both"/>
        <w:rPr>
          <w:rFonts w:ascii="Arial" w:eastAsia="Times New Roman" w:hAnsi="Arial" w:cs="Arial"/>
          <w:lang w:val="es-ES" w:eastAsia="es-ES"/>
        </w:rPr>
      </w:pPr>
    </w:p>
    <w:p w14:paraId="7941A51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La Unidad deberá garantizar que la Secretaría cumpla las obligaciones establecidas en la Ley General, relativas a proporcionar la información de seguridad pública al Centro Nacional de Información, por lo que velará por establecer la interconexión y acceso necesarios para tal efecto, siguiendo los protocolos y disposiciones aplicables.</w:t>
      </w:r>
    </w:p>
    <w:p w14:paraId="666684A5"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05FB975F"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120.</w:t>
      </w:r>
      <w:r w:rsidR="004B76CD" w:rsidRPr="004B76CD">
        <w:rPr>
          <w:rFonts w:ascii="Arial" w:eastAsia="Times New Roman" w:hAnsi="Arial" w:cs="Arial"/>
          <w:lang w:val="es-ES" w:eastAsia="es-ES"/>
        </w:rPr>
        <w:t xml:space="preserve"> Las autoridades y corporaciones estatales y municipales de seguridad pública y las empresas que presten servicios privados de protección y vigilancia, tendrán la obligación de proporcionar la información que les sea requerida por la Unidad de Enlace Informático y de consultar los registros sobre seguridad pública a que se refiere este capítulo y en los términos que se establecen en esta Ley y su reglamento. </w:t>
      </w:r>
    </w:p>
    <w:p w14:paraId="1FEABA6E" w14:textId="77777777" w:rsidR="004B76CD" w:rsidRPr="004B76CD" w:rsidRDefault="004B76CD" w:rsidP="00623256">
      <w:pPr>
        <w:spacing w:after="0" w:line="240" w:lineRule="auto"/>
        <w:jc w:val="both"/>
        <w:rPr>
          <w:rFonts w:ascii="Arial" w:eastAsia="Times New Roman" w:hAnsi="Arial" w:cs="Arial"/>
          <w:lang w:val="es-ES" w:eastAsia="es-ES"/>
        </w:rPr>
      </w:pPr>
    </w:p>
    <w:p w14:paraId="0AFEDA2B"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121.</w:t>
      </w:r>
      <w:r w:rsidR="004B76CD" w:rsidRPr="004B76CD">
        <w:rPr>
          <w:rFonts w:ascii="Arial" w:eastAsia="Times New Roman" w:hAnsi="Arial" w:cs="Arial"/>
          <w:lang w:val="es-ES" w:eastAsia="es-ES"/>
        </w:rPr>
        <w:t xml:space="preserve"> La información de seguridad pública a que se refiere el artículo anterior deberá integrarse en los registros siguientes:</w:t>
      </w:r>
    </w:p>
    <w:p w14:paraId="6E044CA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5FE9DBB" w14:textId="77777777" w:rsidR="004B76CD" w:rsidRDefault="004B76CD" w:rsidP="00623256">
      <w:pPr>
        <w:numPr>
          <w:ilvl w:val="0"/>
          <w:numId w:val="6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Del personal de seguridad pública; </w:t>
      </w:r>
    </w:p>
    <w:p w14:paraId="03F5E5C8" w14:textId="77777777" w:rsidR="0043071C" w:rsidRPr="004B76CD" w:rsidRDefault="0043071C" w:rsidP="00623256">
      <w:pPr>
        <w:spacing w:after="0" w:line="240" w:lineRule="auto"/>
        <w:ind w:left="1080"/>
        <w:contextualSpacing/>
        <w:jc w:val="both"/>
        <w:rPr>
          <w:rFonts w:ascii="Arial" w:eastAsia="Times New Roman" w:hAnsi="Arial" w:cs="Arial"/>
          <w:lang w:eastAsia="es-MX"/>
        </w:rPr>
      </w:pPr>
    </w:p>
    <w:p w14:paraId="0B7CCAC7" w14:textId="77777777" w:rsidR="004B76CD" w:rsidRDefault="004B76CD" w:rsidP="00623256">
      <w:pPr>
        <w:numPr>
          <w:ilvl w:val="0"/>
          <w:numId w:val="6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Del armamento y parque vehicular de las autoridades y corporaciones; </w:t>
      </w:r>
    </w:p>
    <w:p w14:paraId="4D7BF2B5" w14:textId="77777777" w:rsidR="0043071C" w:rsidRPr="004B76CD" w:rsidRDefault="0043071C" w:rsidP="00623256">
      <w:pPr>
        <w:spacing w:after="0" w:line="240" w:lineRule="auto"/>
        <w:contextualSpacing/>
        <w:jc w:val="both"/>
        <w:rPr>
          <w:rFonts w:ascii="Arial" w:eastAsia="Times New Roman" w:hAnsi="Arial" w:cs="Arial"/>
          <w:lang w:eastAsia="es-MX"/>
        </w:rPr>
      </w:pPr>
    </w:p>
    <w:p w14:paraId="271AEF5C" w14:textId="77777777" w:rsidR="004B76CD" w:rsidRDefault="004B76CD" w:rsidP="00623256">
      <w:pPr>
        <w:numPr>
          <w:ilvl w:val="0"/>
          <w:numId w:val="6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De la estadística delictiva; </w:t>
      </w:r>
    </w:p>
    <w:p w14:paraId="4F5D5B96" w14:textId="77777777" w:rsidR="0043071C" w:rsidRPr="004B76CD" w:rsidRDefault="0043071C" w:rsidP="00623256">
      <w:pPr>
        <w:spacing w:after="0" w:line="240" w:lineRule="auto"/>
        <w:contextualSpacing/>
        <w:jc w:val="both"/>
        <w:rPr>
          <w:rFonts w:ascii="Arial" w:eastAsia="Times New Roman" w:hAnsi="Arial" w:cs="Arial"/>
          <w:lang w:eastAsia="es-MX"/>
        </w:rPr>
      </w:pPr>
    </w:p>
    <w:p w14:paraId="4B8F680D" w14:textId="77777777" w:rsidR="004B76CD" w:rsidRDefault="004B76CD" w:rsidP="00623256">
      <w:pPr>
        <w:numPr>
          <w:ilvl w:val="0"/>
          <w:numId w:val="6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De imputados, vinculados a proceso y sentenciados; </w:t>
      </w:r>
    </w:p>
    <w:p w14:paraId="57979D67" w14:textId="77777777" w:rsidR="0043071C" w:rsidRPr="004B76CD" w:rsidRDefault="0043071C" w:rsidP="00623256">
      <w:pPr>
        <w:spacing w:after="0" w:line="240" w:lineRule="auto"/>
        <w:contextualSpacing/>
        <w:jc w:val="both"/>
        <w:rPr>
          <w:rFonts w:ascii="Arial" w:eastAsia="Times New Roman" w:hAnsi="Arial" w:cs="Arial"/>
          <w:lang w:eastAsia="es-MX"/>
        </w:rPr>
      </w:pPr>
    </w:p>
    <w:p w14:paraId="6E7E5AB9" w14:textId="77777777" w:rsidR="004B76CD" w:rsidRDefault="004B76CD" w:rsidP="00623256">
      <w:pPr>
        <w:numPr>
          <w:ilvl w:val="0"/>
          <w:numId w:val="6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De mandamientos judiciales pendientes de ejecutar; </w:t>
      </w:r>
    </w:p>
    <w:p w14:paraId="006B510A" w14:textId="77777777" w:rsidR="0043071C" w:rsidRPr="004B76CD" w:rsidRDefault="0043071C" w:rsidP="00623256">
      <w:pPr>
        <w:spacing w:after="0" w:line="240" w:lineRule="auto"/>
        <w:contextualSpacing/>
        <w:jc w:val="both"/>
        <w:rPr>
          <w:rFonts w:ascii="Arial" w:eastAsia="Times New Roman" w:hAnsi="Arial" w:cs="Arial"/>
          <w:lang w:eastAsia="es-MX"/>
        </w:rPr>
      </w:pPr>
    </w:p>
    <w:p w14:paraId="30109A6A" w14:textId="77777777" w:rsidR="004B76CD" w:rsidRDefault="004B76CD" w:rsidP="00623256">
      <w:pPr>
        <w:numPr>
          <w:ilvl w:val="0"/>
          <w:numId w:val="6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De vehículos robados y recuperados; </w:t>
      </w:r>
    </w:p>
    <w:p w14:paraId="0800ADAD" w14:textId="77777777" w:rsidR="0043071C" w:rsidRPr="004B76CD" w:rsidRDefault="0043071C" w:rsidP="00623256">
      <w:pPr>
        <w:spacing w:after="0" w:line="240" w:lineRule="auto"/>
        <w:contextualSpacing/>
        <w:jc w:val="both"/>
        <w:rPr>
          <w:rFonts w:ascii="Arial" w:eastAsia="Times New Roman" w:hAnsi="Arial" w:cs="Arial"/>
          <w:lang w:eastAsia="es-MX"/>
        </w:rPr>
      </w:pPr>
    </w:p>
    <w:p w14:paraId="1D138AAC" w14:textId="77777777" w:rsidR="0043071C" w:rsidRDefault="004B76CD" w:rsidP="00623256">
      <w:pPr>
        <w:numPr>
          <w:ilvl w:val="0"/>
          <w:numId w:val="6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Del registro Administrativo de Detenciones; </w:t>
      </w:r>
    </w:p>
    <w:p w14:paraId="11BBA8E3" w14:textId="77777777" w:rsidR="004B76CD" w:rsidRPr="004B76CD" w:rsidRDefault="004B76CD" w:rsidP="00623256">
      <w:p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674AD7BA" w14:textId="77777777" w:rsidR="004B76CD" w:rsidRDefault="004B76CD" w:rsidP="00623256">
      <w:pPr>
        <w:numPr>
          <w:ilvl w:val="0"/>
          <w:numId w:val="6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De in</w:t>
      </w:r>
      <w:r w:rsidR="0043071C">
        <w:rPr>
          <w:rFonts w:ascii="Arial" w:eastAsia="Times New Roman" w:hAnsi="Arial" w:cs="Arial"/>
          <w:lang w:eastAsia="es-MX"/>
        </w:rPr>
        <w:t>teligencia en materia criminal;</w:t>
      </w:r>
    </w:p>
    <w:p w14:paraId="3D42F92A" w14:textId="77777777" w:rsidR="0043071C" w:rsidRPr="004B76CD" w:rsidRDefault="0043071C" w:rsidP="00623256">
      <w:pPr>
        <w:spacing w:after="0" w:line="240" w:lineRule="auto"/>
        <w:contextualSpacing/>
        <w:jc w:val="both"/>
        <w:rPr>
          <w:rFonts w:ascii="Arial" w:eastAsia="Times New Roman" w:hAnsi="Arial" w:cs="Arial"/>
          <w:lang w:eastAsia="es-MX"/>
        </w:rPr>
      </w:pPr>
    </w:p>
    <w:p w14:paraId="4D5D8258" w14:textId="77777777" w:rsidR="004B76CD" w:rsidRDefault="004B76CD" w:rsidP="00623256">
      <w:pPr>
        <w:numPr>
          <w:ilvl w:val="0"/>
          <w:numId w:val="6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De personal que presta servicios de seguridad privada; y </w:t>
      </w:r>
    </w:p>
    <w:p w14:paraId="175E4BC1" w14:textId="77777777" w:rsidR="0043071C" w:rsidRPr="004B76CD" w:rsidRDefault="0043071C" w:rsidP="00623256">
      <w:pPr>
        <w:spacing w:after="0" w:line="240" w:lineRule="auto"/>
        <w:contextualSpacing/>
        <w:jc w:val="both"/>
        <w:rPr>
          <w:rFonts w:ascii="Arial" w:eastAsia="Times New Roman" w:hAnsi="Arial" w:cs="Arial"/>
          <w:lang w:eastAsia="es-MX"/>
        </w:rPr>
      </w:pPr>
    </w:p>
    <w:p w14:paraId="178CE02A" w14:textId="77777777" w:rsidR="004B76CD" w:rsidRPr="004B76CD" w:rsidRDefault="004B76CD" w:rsidP="00623256">
      <w:pPr>
        <w:numPr>
          <w:ilvl w:val="0"/>
          <w:numId w:val="6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demás que se consideren necesarios para los fines de la presente Ley. </w:t>
      </w:r>
    </w:p>
    <w:p w14:paraId="128075D1" w14:textId="77777777" w:rsidR="004B76CD" w:rsidRPr="004B76CD" w:rsidRDefault="004B76CD" w:rsidP="00623256">
      <w:pPr>
        <w:spacing w:after="0" w:line="240" w:lineRule="auto"/>
        <w:jc w:val="both"/>
        <w:rPr>
          <w:rFonts w:ascii="Arial" w:eastAsia="Times New Roman" w:hAnsi="Arial" w:cs="Arial"/>
          <w:b/>
          <w:lang w:val="es-ES" w:eastAsia="es-ES"/>
        </w:rPr>
      </w:pPr>
    </w:p>
    <w:p w14:paraId="65347C22"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122.</w:t>
      </w:r>
      <w:r w:rsidR="004B76CD" w:rsidRPr="004B76CD">
        <w:rPr>
          <w:rFonts w:ascii="Arial" w:eastAsia="Times New Roman" w:hAnsi="Arial" w:cs="Arial"/>
          <w:lang w:val="es-ES" w:eastAsia="es-ES"/>
        </w:rPr>
        <w:t xml:space="preserve"> Los integrantes del Sistema Estatal están obligados a compartir la información sobre Seguridad Pública que obre en sus bases de datos, con las del Centro Nacional de Información, en los términos de las disposiciones normativas aplicables. </w:t>
      </w:r>
    </w:p>
    <w:p w14:paraId="298B20CF" w14:textId="77777777" w:rsidR="004B76CD" w:rsidRPr="004B76CD" w:rsidRDefault="004B76CD" w:rsidP="00623256">
      <w:pPr>
        <w:spacing w:after="0" w:line="240" w:lineRule="auto"/>
        <w:jc w:val="both"/>
        <w:rPr>
          <w:rFonts w:ascii="Arial" w:eastAsia="Times New Roman" w:hAnsi="Arial" w:cs="Arial"/>
          <w:lang w:val="es-ES" w:eastAsia="es-ES"/>
        </w:rPr>
      </w:pPr>
    </w:p>
    <w:p w14:paraId="597673B9"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Dichas bases de datos deberán contener los requisitos mínimos que señala para cada uno de los registros el Título Séptimo de la Ley General.</w:t>
      </w:r>
    </w:p>
    <w:p w14:paraId="304267D6"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E96383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información contenida en las bases de datos del sistema nacional de información sobre seguridad pública, podrá ser certificada por la autoridad respectiva y tendrá el valor probatorio que las disposiciones legales determinen. </w:t>
      </w:r>
    </w:p>
    <w:p w14:paraId="63F8382D" w14:textId="77777777" w:rsidR="004B76CD" w:rsidRPr="004B76CD" w:rsidRDefault="004B76CD" w:rsidP="00623256">
      <w:pPr>
        <w:spacing w:after="0" w:line="240" w:lineRule="auto"/>
        <w:jc w:val="both"/>
        <w:rPr>
          <w:rFonts w:ascii="Arial" w:eastAsia="Times New Roman" w:hAnsi="Arial" w:cs="Arial"/>
          <w:lang w:val="es-ES" w:eastAsia="es-ES"/>
        </w:rPr>
      </w:pPr>
    </w:p>
    <w:p w14:paraId="44900338"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123.</w:t>
      </w:r>
      <w:r w:rsidR="004B76CD" w:rsidRPr="004B76CD">
        <w:rPr>
          <w:rFonts w:ascii="Arial" w:eastAsia="Times New Roman" w:hAnsi="Arial" w:cs="Arial"/>
          <w:lang w:val="es-ES" w:eastAsia="es-ES"/>
        </w:rPr>
        <w:t xml:space="preserve"> Los titulares de las dependencias y corporaciones de seguridad pública estatales y municipales, así como las empresas autorizadas para prestar servicios privados de protección y vigilancia que no proporcionen la información a que se refieren las leyes respectivas y sus reglamentos, serán sancionados en los términos que las mismas señalen. </w:t>
      </w:r>
    </w:p>
    <w:p w14:paraId="63D85242" w14:textId="77777777" w:rsidR="004B76CD" w:rsidRPr="004B76CD" w:rsidRDefault="004B76CD" w:rsidP="00623256">
      <w:pPr>
        <w:spacing w:after="0" w:line="240" w:lineRule="auto"/>
        <w:jc w:val="both"/>
        <w:rPr>
          <w:rFonts w:ascii="Arial" w:eastAsia="Times New Roman" w:hAnsi="Arial" w:cs="Arial"/>
          <w:lang w:val="es-ES" w:eastAsia="es-ES"/>
        </w:rPr>
      </w:pPr>
    </w:p>
    <w:p w14:paraId="7CD8A2C9" w14:textId="77777777" w:rsidR="0043071C" w:rsidRDefault="0043071C" w:rsidP="00623256">
      <w:pPr>
        <w:spacing w:after="0" w:line="240" w:lineRule="auto"/>
        <w:jc w:val="center"/>
        <w:rPr>
          <w:rFonts w:ascii="Arial" w:eastAsia="Times New Roman" w:hAnsi="Arial" w:cs="Arial"/>
          <w:b/>
          <w:lang w:val="es-ES" w:eastAsia="es-ES"/>
        </w:rPr>
      </w:pPr>
    </w:p>
    <w:p w14:paraId="1DEA000B"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SECCIÓN SEGUNDA</w:t>
      </w:r>
    </w:p>
    <w:p w14:paraId="351065C3" w14:textId="77777777" w:rsidR="004B76CD" w:rsidRPr="004B76CD" w:rsidRDefault="00623256" w:rsidP="00623256">
      <w:pPr>
        <w:spacing w:after="0" w:line="240" w:lineRule="auto"/>
        <w:jc w:val="center"/>
        <w:rPr>
          <w:rFonts w:ascii="Arial" w:eastAsia="Times New Roman" w:hAnsi="Arial" w:cs="Arial"/>
          <w:b/>
          <w:shd w:val="clear" w:color="auto" w:fill="FFFFFF"/>
          <w:lang w:val="es-ES" w:eastAsia="es-ES"/>
        </w:rPr>
      </w:pPr>
      <w:r>
        <w:rPr>
          <w:rFonts w:ascii="Arial" w:eastAsia="Times New Roman" w:hAnsi="Arial" w:cs="Arial"/>
          <w:b/>
          <w:lang w:val="es-ES" w:eastAsia="es-ES"/>
        </w:rPr>
        <w:t xml:space="preserve">DE LA UNIDAD DE TRANSPARENCIA Y </w:t>
      </w:r>
      <w:r w:rsidR="004B76CD" w:rsidRPr="004B76CD">
        <w:rPr>
          <w:rFonts w:ascii="Arial" w:eastAsia="Times New Roman" w:hAnsi="Arial" w:cs="Arial"/>
          <w:b/>
          <w:shd w:val="clear" w:color="auto" w:fill="FFFFFF"/>
          <w:lang w:val="es-ES" w:eastAsia="es-ES"/>
        </w:rPr>
        <w:t>ACCESO A LA INFORMACIÓN PÚBLICA</w:t>
      </w:r>
    </w:p>
    <w:p w14:paraId="511CB36B" w14:textId="77777777" w:rsidR="004B76CD" w:rsidRPr="004B76CD" w:rsidRDefault="004B76CD" w:rsidP="00623256">
      <w:pPr>
        <w:spacing w:after="0" w:line="240" w:lineRule="auto"/>
        <w:jc w:val="center"/>
        <w:rPr>
          <w:rFonts w:ascii="Arial" w:eastAsia="Times New Roman" w:hAnsi="Arial" w:cs="Arial"/>
          <w:b/>
          <w:shd w:val="clear" w:color="auto" w:fill="FFFFFF"/>
          <w:lang w:val="es-ES" w:eastAsia="es-ES"/>
        </w:rPr>
      </w:pPr>
    </w:p>
    <w:p w14:paraId="551BF7F2"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124.</w:t>
      </w:r>
      <w:r w:rsidR="00623256">
        <w:rPr>
          <w:rFonts w:ascii="Arial" w:eastAsia="Times New Roman" w:hAnsi="Arial" w:cs="Arial"/>
          <w:lang w:val="es-ES" w:eastAsia="es-ES"/>
        </w:rPr>
        <w:t xml:space="preserve"> La Unidad de Transparencia y </w:t>
      </w:r>
      <w:r w:rsidR="004B76CD" w:rsidRPr="004B76CD">
        <w:rPr>
          <w:rFonts w:ascii="Arial" w:eastAsia="Times New Roman" w:hAnsi="Arial" w:cs="Arial"/>
          <w:lang w:val="es-ES" w:eastAsia="es-ES"/>
        </w:rPr>
        <w:t xml:space="preserve">Acceso a la Información Pública de la Secretaría de Seguridad, es el órgano responsable de garantizar el acceso a la información pública de la Secretaría, en los términos previstos de la </w:t>
      </w:r>
      <w:r w:rsidR="004B76CD" w:rsidRPr="004B76CD">
        <w:rPr>
          <w:rFonts w:ascii="Arial" w:eastAsia="Times New Roman" w:hAnsi="Arial" w:cs="Arial"/>
          <w:shd w:val="clear" w:color="auto" w:fill="FFFFFF"/>
          <w:lang w:val="es-ES" w:eastAsia="es-ES"/>
        </w:rPr>
        <w:t>Ley de Transparencia y Acceso a la Información Pública del Estado de Durango</w:t>
      </w:r>
      <w:r w:rsidR="004B76CD" w:rsidRPr="004B76CD">
        <w:rPr>
          <w:rFonts w:ascii="Arial" w:eastAsia="Times New Roman" w:hAnsi="Arial" w:cs="Arial"/>
          <w:lang w:val="es-ES" w:eastAsia="es-ES"/>
        </w:rPr>
        <w:t xml:space="preserve"> y su propio Reglamento. </w:t>
      </w:r>
    </w:p>
    <w:p w14:paraId="2D03E438" w14:textId="77777777" w:rsidR="004B76CD" w:rsidRPr="004B76CD" w:rsidRDefault="004B76CD" w:rsidP="00623256">
      <w:pPr>
        <w:spacing w:after="0" w:line="240" w:lineRule="auto"/>
        <w:jc w:val="both"/>
        <w:rPr>
          <w:rFonts w:ascii="Arial" w:eastAsia="Times New Roman" w:hAnsi="Arial" w:cs="Arial"/>
          <w:lang w:val="es-ES" w:eastAsia="es-ES"/>
        </w:rPr>
      </w:pPr>
    </w:p>
    <w:p w14:paraId="09570200"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125.</w:t>
      </w:r>
      <w:r w:rsidR="00623256">
        <w:rPr>
          <w:rFonts w:ascii="Arial" w:eastAsia="Times New Roman" w:hAnsi="Arial" w:cs="Arial"/>
          <w:lang w:val="es-ES" w:eastAsia="es-ES"/>
        </w:rPr>
        <w:t xml:space="preserve"> La Unidad de Transparencia y </w:t>
      </w:r>
      <w:r w:rsidR="004B76CD" w:rsidRPr="004B76CD">
        <w:rPr>
          <w:rFonts w:ascii="Arial" w:eastAsia="Times New Roman" w:hAnsi="Arial" w:cs="Arial"/>
          <w:lang w:val="es-ES" w:eastAsia="es-ES"/>
        </w:rPr>
        <w:t xml:space="preserve">Acceso a la Información Pública, tendrá las atribuciones siguientes: </w:t>
      </w:r>
    </w:p>
    <w:p w14:paraId="69F482AE" w14:textId="77777777" w:rsidR="004B76CD" w:rsidRPr="004B76CD" w:rsidRDefault="004B76CD" w:rsidP="00623256">
      <w:pPr>
        <w:spacing w:after="0" w:line="240" w:lineRule="auto"/>
        <w:jc w:val="both"/>
        <w:rPr>
          <w:rFonts w:ascii="Arial" w:eastAsia="Times New Roman" w:hAnsi="Arial" w:cs="Arial"/>
          <w:lang w:val="es-ES" w:eastAsia="es-ES"/>
        </w:rPr>
      </w:pPr>
    </w:p>
    <w:p w14:paraId="64462E64" w14:textId="77777777" w:rsidR="004B76CD" w:rsidRPr="004B76CD" w:rsidRDefault="004B76CD" w:rsidP="00623256">
      <w:pPr>
        <w:numPr>
          <w:ilvl w:val="0"/>
          <w:numId w:val="6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Diseñar y operar un sistema de solicitudes de Acceso a la Información Pública, sencillo, ágil y expedito;</w:t>
      </w:r>
    </w:p>
    <w:p w14:paraId="736EA2B8"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665585D" w14:textId="77777777" w:rsidR="004B76CD" w:rsidRPr="004B76CD" w:rsidRDefault="004B76CD" w:rsidP="00623256">
      <w:pPr>
        <w:numPr>
          <w:ilvl w:val="0"/>
          <w:numId w:val="6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Recibir las solicitudes de Acceso a la Información Pública y darles seguimiento hasta su desahogo, en los términos aplicables;</w:t>
      </w:r>
    </w:p>
    <w:p w14:paraId="28FBDACD"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105BD6B" w14:textId="77777777" w:rsidR="004B76CD" w:rsidRPr="004B76CD" w:rsidRDefault="004B76CD" w:rsidP="00623256">
      <w:pPr>
        <w:numPr>
          <w:ilvl w:val="0"/>
          <w:numId w:val="6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Custodiar la información clasificada como reservada, confidencial y sensible;</w:t>
      </w:r>
    </w:p>
    <w:p w14:paraId="34408EA2"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BACB1BF" w14:textId="77777777" w:rsidR="004B76CD" w:rsidRPr="004B76CD" w:rsidRDefault="004B76CD" w:rsidP="00623256">
      <w:pPr>
        <w:numPr>
          <w:ilvl w:val="0"/>
          <w:numId w:val="6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Publicar la información que debe difundirse de oficio a través de la página de internet de la Secretaría de Seguridad o de los medios que estime pertinentes;</w:t>
      </w:r>
    </w:p>
    <w:p w14:paraId="1B2BBE8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8385E0F" w14:textId="77777777" w:rsidR="004B76CD" w:rsidRPr="004B76CD" w:rsidRDefault="004B76CD" w:rsidP="00623256">
      <w:pPr>
        <w:numPr>
          <w:ilvl w:val="0"/>
          <w:numId w:val="6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Diseñar, publicar, revisar y actualizar la página de internet de la Secretaría de Seguridad;</w:t>
      </w:r>
    </w:p>
    <w:p w14:paraId="257D67AD"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6FF25FF" w14:textId="77777777" w:rsidR="004B76CD" w:rsidRPr="004B76CD" w:rsidRDefault="004B76CD" w:rsidP="00623256">
      <w:pPr>
        <w:numPr>
          <w:ilvl w:val="0"/>
          <w:numId w:val="6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Formular el proyecto de informe anual de Acceso a la Información Pública y someterlo a la aprobación del Secretario de Seguridad;</w:t>
      </w:r>
    </w:p>
    <w:p w14:paraId="156192C9"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B48F91E" w14:textId="77777777" w:rsidR="004B76CD" w:rsidRPr="004B76CD" w:rsidRDefault="004B76CD" w:rsidP="00623256">
      <w:pPr>
        <w:numPr>
          <w:ilvl w:val="0"/>
          <w:numId w:val="6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Supervisar y evaluar, la administración y organización de archivos por parte de las unidades administrativas y de apoyo;</w:t>
      </w:r>
    </w:p>
    <w:p w14:paraId="1989D469"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57A671D2" w14:textId="77777777" w:rsidR="004B76CD" w:rsidRPr="004B76CD" w:rsidRDefault="004B76CD" w:rsidP="00623256">
      <w:pPr>
        <w:numPr>
          <w:ilvl w:val="0"/>
          <w:numId w:val="6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Coordinar programas y acciones con la Comisión Estatal en materia de Acceso a la Información Pública;</w:t>
      </w:r>
    </w:p>
    <w:p w14:paraId="27696F8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2E8CA57" w14:textId="77777777" w:rsidR="004B76CD" w:rsidRPr="004B76CD" w:rsidRDefault="004B76CD" w:rsidP="00623256">
      <w:pPr>
        <w:numPr>
          <w:ilvl w:val="0"/>
          <w:numId w:val="6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Diseñar, imprimir y publicar formatos sencillos y claros para la consulta expedita de la información de oficio por parte de los particulares;</w:t>
      </w:r>
    </w:p>
    <w:p w14:paraId="07A730D8"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4097BA7" w14:textId="77777777" w:rsidR="004B76CD" w:rsidRPr="004B76CD" w:rsidRDefault="004B76CD" w:rsidP="00623256">
      <w:pPr>
        <w:numPr>
          <w:ilvl w:val="0"/>
          <w:numId w:val="6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Recibir los recursos y turnarlos a la Comisión Estatal para la Transparencia y el Acceso a la Información </w:t>
      </w:r>
      <w:proofErr w:type="gramStart"/>
      <w:r w:rsidRPr="004B76CD">
        <w:rPr>
          <w:rFonts w:ascii="Arial" w:eastAsia="Times New Roman" w:hAnsi="Arial" w:cs="Arial"/>
          <w:lang w:eastAsia="es-MX"/>
        </w:rPr>
        <w:t xml:space="preserve">Pública,   </w:t>
      </w:r>
      <w:proofErr w:type="gramEnd"/>
      <w:r w:rsidRPr="004B76CD">
        <w:rPr>
          <w:rFonts w:ascii="Arial" w:eastAsia="Times New Roman" w:hAnsi="Arial" w:cs="Arial"/>
          <w:lang w:eastAsia="es-MX"/>
        </w:rPr>
        <w:t>para su desahogo, en los términos previstos en la Ley;</w:t>
      </w:r>
    </w:p>
    <w:p w14:paraId="6AD97D72"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4AE7F11" w14:textId="77777777" w:rsidR="004B76CD" w:rsidRPr="004B76CD" w:rsidRDefault="004B76CD" w:rsidP="00623256">
      <w:pPr>
        <w:numPr>
          <w:ilvl w:val="0"/>
          <w:numId w:val="6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Llevar un registro y un expediente por cada una de las solicitudes de Acceso a la Información;</w:t>
      </w:r>
    </w:p>
    <w:p w14:paraId="254D845F"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9DBF825" w14:textId="77777777" w:rsidR="004B76CD" w:rsidRPr="004B76CD" w:rsidRDefault="004B76CD" w:rsidP="00623256">
      <w:pPr>
        <w:numPr>
          <w:ilvl w:val="0"/>
          <w:numId w:val="6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Instalar y operar un módulo de Acceso a la Información Pública;</w:t>
      </w:r>
    </w:p>
    <w:p w14:paraId="76CB6FCA" w14:textId="77777777" w:rsidR="004B76CD" w:rsidRPr="004B76CD" w:rsidRDefault="004B76CD" w:rsidP="00623256">
      <w:p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58C9C1B" w14:textId="77777777" w:rsidR="004B76CD" w:rsidRPr="004B76CD" w:rsidRDefault="004B76CD" w:rsidP="00623256">
      <w:pPr>
        <w:numPr>
          <w:ilvl w:val="0"/>
          <w:numId w:val="6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Cotejar y certificar las copias de los documentos que se expidan con motivo de las solicitudes de Acceso a la Información; y</w:t>
      </w:r>
    </w:p>
    <w:p w14:paraId="2E4D9E3D"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2BC4952" w14:textId="77777777" w:rsidR="004B76CD" w:rsidRPr="004B76CD" w:rsidRDefault="004B76CD" w:rsidP="00623256">
      <w:pPr>
        <w:numPr>
          <w:ilvl w:val="0"/>
          <w:numId w:val="6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le encomiende el Secretario de Seguridad Pública. </w:t>
      </w:r>
    </w:p>
    <w:p w14:paraId="3C55D3B6"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43A7CFF3" w14:textId="77777777" w:rsidR="0043071C" w:rsidRDefault="0043071C" w:rsidP="00623256">
      <w:pPr>
        <w:spacing w:after="0" w:line="240" w:lineRule="auto"/>
        <w:jc w:val="center"/>
        <w:rPr>
          <w:rFonts w:ascii="Arial" w:eastAsia="Times New Roman" w:hAnsi="Arial" w:cs="Arial"/>
          <w:b/>
          <w:lang w:val="es-ES" w:eastAsia="es-ES"/>
        </w:rPr>
      </w:pPr>
    </w:p>
    <w:p w14:paraId="17E16729"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SECCIÓN TERCERA</w:t>
      </w:r>
    </w:p>
    <w:p w14:paraId="3D3F471E"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REGISTRO DE PERSONAL DE SEGURIDAD PÚBLICA</w:t>
      </w:r>
    </w:p>
    <w:p w14:paraId="3F981EB8" w14:textId="77777777" w:rsidR="004B76CD" w:rsidRPr="004B76CD" w:rsidRDefault="004B76CD" w:rsidP="00623256">
      <w:pPr>
        <w:spacing w:after="0" w:line="240" w:lineRule="auto"/>
        <w:jc w:val="center"/>
        <w:rPr>
          <w:rFonts w:ascii="Arial" w:eastAsia="Times New Roman" w:hAnsi="Arial" w:cs="Arial"/>
          <w:b/>
          <w:lang w:val="es-ES" w:eastAsia="es-ES"/>
        </w:rPr>
      </w:pPr>
    </w:p>
    <w:p w14:paraId="49DF43FF"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lastRenderedPageBreak/>
        <w:t>ARTÍCULO 126.</w:t>
      </w:r>
      <w:r w:rsidR="004B76CD" w:rsidRPr="004B76CD">
        <w:rPr>
          <w:rFonts w:ascii="Arial" w:eastAsia="Times New Roman" w:hAnsi="Arial" w:cs="Arial"/>
          <w:lang w:val="es-ES" w:eastAsia="es-ES"/>
        </w:rPr>
        <w:t xml:space="preserve"> El Registro de Personal de Seguridad Pública contendrá la información relativa a los integrantes de las dependencias y corporaciones de seguridad pública, estatales y municipales, que realicen funciones de policía, de investigación y persecución de delitos, de custodia penitenciaria y de menores infractores, así como de todas las personas físicas o morales que por sí o por conducto de terceros presten servicios privados de protección y vigilancia en el Estado. </w:t>
      </w:r>
    </w:p>
    <w:p w14:paraId="15406E99" w14:textId="77777777" w:rsidR="004B76CD" w:rsidRPr="004B76CD" w:rsidRDefault="004B76CD" w:rsidP="00623256">
      <w:pPr>
        <w:spacing w:after="0" w:line="240" w:lineRule="auto"/>
        <w:jc w:val="both"/>
        <w:rPr>
          <w:rFonts w:ascii="Arial" w:eastAsia="Times New Roman" w:hAnsi="Arial" w:cs="Arial"/>
          <w:lang w:val="es-ES" w:eastAsia="es-ES"/>
        </w:rPr>
      </w:pPr>
    </w:p>
    <w:p w14:paraId="63DF98B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El registro incluirá también los datos de los miembros suspendidos, destituidos, sancionados, consignados, procesados, sentenciados por delito doloso e inhabilitados, y de quienes hayan renunciado. Asimismo, se llevará un control de los aspirantes a ingresar a las corporaciones de seguridad pública, los que hayan sido rechazados y los admitidos que hayan desertado del curso de formación policial. </w:t>
      </w:r>
    </w:p>
    <w:p w14:paraId="13F22947" w14:textId="77777777" w:rsidR="004B76CD" w:rsidRPr="004B76CD" w:rsidRDefault="004B76CD" w:rsidP="00623256">
      <w:pPr>
        <w:spacing w:after="0" w:line="240" w:lineRule="auto"/>
        <w:jc w:val="both"/>
        <w:rPr>
          <w:rFonts w:ascii="Arial" w:eastAsia="Times New Roman" w:hAnsi="Arial" w:cs="Arial"/>
          <w:b/>
          <w:lang w:val="es-ES" w:eastAsia="es-ES"/>
        </w:rPr>
      </w:pPr>
    </w:p>
    <w:p w14:paraId="4C26543F"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127.</w:t>
      </w:r>
      <w:r w:rsidR="004B76CD" w:rsidRPr="004B76CD">
        <w:rPr>
          <w:rFonts w:ascii="Arial" w:eastAsia="Times New Roman" w:hAnsi="Arial" w:cs="Arial"/>
          <w:lang w:val="es-ES" w:eastAsia="es-ES"/>
        </w:rPr>
        <w:t xml:space="preserve"> La información para el Registro de Personal de Seguridad Pública contendrá, por lo menos, los datos siguientes:</w:t>
      </w:r>
    </w:p>
    <w:p w14:paraId="757ACB5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02D82D11" w14:textId="77777777" w:rsidR="004B76CD" w:rsidRDefault="004B76CD" w:rsidP="00623256">
      <w:pPr>
        <w:numPr>
          <w:ilvl w:val="0"/>
          <w:numId w:val="6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generales y media filiación; </w:t>
      </w:r>
    </w:p>
    <w:p w14:paraId="3A4591E9" w14:textId="77777777" w:rsidR="0043071C" w:rsidRPr="004B76CD" w:rsidRDefault="0043071C" w:rsidP="00623256">
      <w:pPr>
        <w:spacing w:after="0" w:line="240" w:lineRule="auto"/>
        <w:ind w:left="1080"/>
        <w:contextualSpacing/>
        <w:jc w:val="both"/>
        <w:rPr>
          <w:rFonts w:ascii="Arial" w:eastAsia="Times New Roman" w:hAnsi="Arial" w:cs="Arial"/>
          <w:lang w:eastAsia="es-MX"/>
        </w:rPr>
      </w:pPr>
    </w:p>
    <w:p w14:paraId="19FB5BFC" w14:textId="77777777" w:rsidR="004B76CD" w:rsidRDefault="004B76CD" w:rsidP="00623256">
      <w:pPr>
        <w:numPr>
          <w:ilvl w:val="0"/>
          <w:numId w:val="6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Huellas digitales; </w:t>
      </w:r>
    </w:p>
    <w:p w14:paraId="5B048FD6" w14:textId="77777777" w:rsidR="0043071C" w:rsidRPr="004B76CD" w:rsidRDefault="0043071C" w:rsidP="00623256">
      <w:pPr>
        <w:spacing w:after="0" w:line="240" w:lineRule="auto"/>
        <w:contextualSpacing/>
        <w:jc w:val="both"/>
        <w:rPr>
          <w:rFonts w:ascii="Arial" w:eastAsia="Times New Roman" w:hAnsi="Arial" w:cs="Arial"/>
          <w:lang w:eastAsia="es-MX"/>
        </w:rPr>
      </w:pPr>
    </w:p>
    <w:p w14:paraId="590EF4E9" w14:textId="77777777" w:rsidR="004B76CD" w:rsidRDefault="004B76CD" w:rsidP="00623256">
      <w:pPr>
        <w:numPr>
          <w:ilvl w:val="0"/>
          <w:numId w:val="6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Fotografías de frente y de perfil; </w:t>
      </w:r>
    </w:p>
    <w:p w14:paraId="2DD66543" w14:textId="77777777" w:rsidR="0043071C" w:rsidRPr="004B76CD" w:rsidRDefault="0043071C" w:rsidP="00623256">
      <w:pPr>
        <w:spacing w:after="0" w:line="240" w:lineRule="auto"/>
        <w:contextualSpacing/>
        <w:jc w:val="both"/>
        <w:rPr>
          <w:rFonts w:ascii="Arial" w:eastAsia="Times New Roman" w:hAnsi="Arial" w:cs="Arial"/>
          <w:lang w:eastAsia="es-MX"/>
        </w:rPr>
      </w:pPr>
    </w:p>
    <w:p w14:paraId="14F79448" w14:textId="77777777" w:rsidR="004B76CD" w:rsidRDefault="004B76CD" w:rsidP="00623256">
      <w:pPr>
        <w:numPr>
          <w:ilvl w:val="0"/>
          <w:numId w:val="6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Estímulos, reconocimientos y sanciones a que se haya hecho acreedor el servidor público;</w:t>
      </w:r>
    </w:p>
    <w:p w14:paraId="790058EE"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1D60AD4E" w14:textId="77777777" w:rsidR="004B76CD" w:rsidRPr="004B76CD" w:rsidRDefault="004B76CD" w:rsidP="00623256">
      <w:pPr>
        <w:numPr>
          <w:ilvl w:val="0"/>
          <w:numId w:val="6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Cambios de adscripción, actividad o rango y las razones que los motivaron;</w:t>
      </w:r>
    </w:p>
    <w:p w14:paraId="20E5532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8B362B3" w14:textId="77777777" w:rsidR="004B76CD" w:rsidRDefault="004B76CD" w:rsidP="00623256">
      <w:pPr>
        <w:numPr>
          <w:ilvl w:val="0"/>
          <w:numId w:val="6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Trayectoria de los servicios desempeñados; </w:t>
      </w:r>
    </w:p>
    <w:p w14:paraId="34DE1F9B" w14:textId="77777777" w:rsidR="0043071C" w:rsidRPr="004B76CD" w:rsidRDefault="0043071C" w:rsidP="00623256">
      <w:pPr>
        <w:spacing w:after="0" w:line="240" w:lineRule="auto"/>
        <w:contextualSpacing/>
        <w:jc w:val="both"/>
        <w:rPr>
          <w:rFonts w:ascii="Arial" w:eastAsia="Times New Roman" w:hAnsi="Arial" w:cs="Arial"/>
          <w:lang w:eastAsia="es-MX"/>
        </w:rPr>
      </w:pPr>
    </w:p>
    <w:p w14:paraId="486F4816" w14:textId="77777777" w:rsidR="004B76CD" w:rsidRDefault="004B76CD" w:rsidP="00623256">
      <w:pPr>
        <w:numPr>
          <w:ilvl w:val="0"/>
          <w:numId w:val="6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Tipo y factor sanguíneo; y </w:t>
      </w:r>
    </w:p>
    <w:p w14:paraId="702D5878" w14:textId="77777777" w:rsidR="0043071C" w:rsidRPr="004B76CD" w:rsidRDefault="0043071C" w:rsidP="00623256">
      <w:pPr>
        <w:spacing w:after="0" w:line="240" w:lineRule="auto"/>
        <w:contextualSpacing/>
        <w:jc w:val="both"/>
        <w:rPr>
          <w:rFonts w:ascii="Arial" w:eastAsia="Times New Roman" w:hAnsi="Arial" w:cs="Arial"/>
          <w:lang w:eastAsia="es-MX"/>
        </w:rPr>
      </w:pPr>
    </w:p>
    <w:p w14:paraId="16A7E3B0" w14:textId="77777777" w:rsidR="004B76CD" w:rsidRDefault="004B76CD" w:rsidP="00623256">
      <w:pPr>
        <w:numPr>
          <w:ilvl w:val="0"/>
          <w:numId w:val="6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demás que determine el reglamento respectivo. </w:t>
      </w:r>
    </w:p>
    <w:p w14:paraId="41D6A696" w14:textId="77777777" w:rsidR="0043071C" w:rsidRPr="004B76CD" w:rsidRDefault="0043071C" w:rsidP="00623256">
      <w:pPr>
        <w:spacing w:after="0" w:line="240" w:lineRule="auto"/>
        <w:contextualSpacing/>
        <w:jc w:val="both"/>
        <w:rPr>
          <w:rFonts w:ascii="Arial" w:eastAsia="Times New Roman" w:hAnsi="Arial" w:cs="Arial"/>
          <w:lang w:eastAsia="es-MX"/>
        </w:rPr>
      </w:pPr>
    </w:p>
    <w:p w14:paraId="62C1A58D"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128.</w:t>
      </w:r>
      <w:r w:rsidR="004B76CD" w:rsidRPr="004B76CD">
        <w:rPr>
          <w:rFonts w:ascii="Arial" w:eastAsia="Times New Roman" w:hAnsi="Arial" w:cs="Arial"/>
          <w:lang w:val="es-ES" w:eastAsia="es-ES"/>
        </w:rPr>
        <w:t xml:space="preserve"> Los titulares de las dependencias y corporaciones de seguridad pública estatales y municipales, así como las empresas autorizadas para prestar servicios privados de protección y vigilancia, están obligados a consultar el Registro de Personal de Seguridad Pública, previo al ingreso de toda persona a cualquiera de esas instituciones, incluyendo las de formación y capacitación. </w:t>
      </w:r>
    </w:p>
    <w:p w14:paraId="39F902FE" w14:textId="77777777" w:rsidR="004B76CD" w:rsidRPr="004B76CD" w:rsidRDefault="004B76CD" w:rsidP="00623256">
      <w:pPr>
        <w:spacing w:after="0" w:line="240" w:lineRule="auto"/>
        <w:jc w:val="both"/>
        <w:rPr>
          <w:rFonts w:ascii="Arial" w:eastAsia="Times New Roman" w:hAnsi="Arial" w:cs="Arial"/>
          <w:lang w:val="es-ES" w:eastAsia="es-ES"/>
        </w:rPr>
      </w:pPr>
    </w:p>
    <w:p w14:paraId="20F48BEA"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Quienes incumplan lo dispuesto en el párrafo anterior o expidan constancias que modifiquen o alteren el sentido de la información que consta en los registros, omitan registrar u oculten un antecedente negativo o positivo de cualquier miembro de las instituciones o empresas </w:t>
      </w:r>
      <w:r w:rsidRPr="004B76CD">
        <w:rPr>
          <w:rFonts w:ascii="Arial" w:eastAsia="Times New Roman" w:hAnsi="Arial" w:cs="Arial"/>
          <w:lang w:val="es-ES" w:eastAsia="es-ES"/>
        </w:rPr>
        <w:lastRenderedPageBreak/>
        <w:t xml:space="preserve">mencionadas, serán sancionados conforme a las disposiciones de esta Ley y su reglamento, sin perjuicio de la responsabilidad penal y administrativa que corresponda. </w:t>
      </w:r>
    </w:p>
    <w:p w14:paraId="60A847FA" w14:textId="77777777" w:rsidR="004B76CD" w:rsidRPr="004B76CD" w:rsidRDefault="004B76CD" w:rsidP="00623256">
      <w:pPr>
        <w:spacing w:after="0" w:line="240" w:lineRule="auto"/>
        <w:jc w:val="both"/>
        <w:rPr>
          <w:rFonts w:ascii="Arial" w:eastAsia="Times New Roman" w:hAnsi="Arial" w:cs="Arial"/>
          <w:lang w:val="es-ES" w:eastAsia="es-ES"/>
        </w:rPr>
      </w:pPr>
    </w:p>
    <w:p w14:paraId="32DE35F6"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Al que proporcione información o presente documentos falsos o alterados al Registro de Personal de Seguridad Pública, se le pondrá de inmediato a disposición de la autoridad competente, para los efectos correspondientes. </w:t>
      </w:r>
    </w:p>
    <w:p w14:paraId="11C8E6AD" w14:textId="77777777" w:rsidR="004B76CD" w:rsidRPr="004B76CD" w:rsidRDefault="004B76CD" w:rsidP="00623256">
      <w:pPr>
        <w:spacing w:after="0" w:line="240" w:lineRule="auto"/>
        <w:jc w:val="both"/>
        <w:rPr>
          <w:rFonts w:ascii="Arial" w:eastAsia="Times New Roman" w:hAnsi="Arial" w:cs="Arial"/>
          <w:lang w:val="es-ES" w:eastAsia="es-ES"/>
        </w:rPr>
      </w:pPr>
    </w:p>
    <w:p w14:paraId="63463930"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129.</w:t>
      </w:r>
      <w:r w:rsidR="004B76CD" w:rsidRPr="004B76CD">
        <w:rPr>
          <w:rFonts w:ascii="Arial" w:eastAsia="Times New Roman" w:hAnsi="Arial" w:cs="Arial"/>
          <w:lang w:val="es-ES" w:eastAsia="es-ES"/>
        </w:rPr>
        <w:t xml:space="preserve"> Realizada la consulta, la Unidad de Enlace Informático, expedirá en forma inmediata la certificación en los siguientes términos: </w:t>
      </w:r>
    </w:p>
    <w:p w14:paraId="180CC513" w14:textId="77777777" w:rsidR="004B76CD" w:rsidRPr="004B76CD" w:rsidRDefault="004B76CD" w:rsidP="00623256">
      <w:pPr>
        <w:spacing w:after="0" w:line="240" w:lineRule="auto"/>
        <w:jc w:val="both"/>
        <w:rPr>
          <w:rFonts w:ascii="Arial" w:eastAsia="Times New Roman" w:hAnsi="Arial" w:cs="Arial"/>
          <w:lang w:val="es-ES" w:eastAsia="es-ES"/>
        </w:rPr>
      </w:pPr>
    </w:p>
    <w:p w14:paraId="3CF12D30" w14:textId="77777777" w:rsidR="004B76CD" w:rsidRPr="004B76CD" w:rsidRDefault="004B76CD" w:rsidP="00623256">
      <w:pPr>
        <w:numPr>
          <w:ilvl w:val="0"/>
          <w:numId w:val="6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De no inconveniente para la contratación, cuando la persona a contratar no tenga antecedentes en dependencias y corporaciones de seguridad pública, o no cuente con antecedentes negativos;</w:t>
      </w:r>
    </w:p>
    <w:p w14:paraId="0B5F68A0"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663D81F6" w14:textId="77777777" w:rsidR="004B76CD" w:rsidRPr="004B76CD" w:rsidRDefault="004B76CD" w:rsidP="00623256">
      <w:pPr>
        <w:numPr>
          <w:ilvl w:val="0"/>
          <w:numId w:val="6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De no contratación, cuando se tienen antecedentes negativos graves de la persona; entendiéndose éstos cualquiera de los antecedentes siguientes:</w:t>
      </w:r>
    </w:p>
    <w:p w14:paraId="60AFB147"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4F30D4BF" w14:textId="77777777" w:rsidR="004B76CD" w:rsidRPr="004B76CD" w:rsidRDefault="004B76CD" w:rsidP="00623256">
      <w:pPr>
        <w:numPr>
          <w:ilvl w:val="0"/>
          <w:numId w:val="6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resultado positivo en las pruebas de laboratorio practicadas para la detección del consumo de estupefacientes y otras drogas; </w:t>
      </w:r>
    </w:p>
    <w:p w14:paraId="1F5E8911"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08BD1750" w14:textId="77777777" w:rsidR="004B76CD" w:rsidRDefault="004B76CD" w:rsidP="00623256">
      <w:pPr>
        <w:numPr>
          <w:ilvl w:val="0"/>
          <w:numId w:val="6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Por actos de corrupción comprobada; </w:t>
      </w:r>
    </w:p>
    <w:p w14:paraId="59340C23" w14:textId="77777777" w:rsidR="004868D5" w:rsidRPr="004B76CD" w:rsidRDefault="004868D5" w:rsidP="00623256">
      <w:pPr>
        <w:spacing w:after="0" w:line="240" w:lineRule="auto"/>
        <w:contextualSpacing/>
        <w:jc w:val="both"/>
        <w:rPr>
          <w:rFonts w:ascii="Arial" w:eastAsia="Times New Roman" w:hAnsi="Arial" w:cs="Arial"/>
          <w:lang w:eastAsia="es-MX"/>
        </w:rPr>
      </w:pPr>
    </w:p>
    <w:p w14:paraId="3CC27DC5" w14:textId="77777777" w:rsidR="004B76CD" w:rsidRDefault="004B76CD" w:rsidP="00623256">
      <w:pPr>
        <w:numPr>
          <w:ilvl w:val="0"/>
          <w:numId w:val="6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Por haber sido condenado por delito doloso; </w:t>
      </w:r>
    </w:p>
    <w:p w14:paraId="0C5FCD5B" w14:textId="77777777" w:rsidR="004868D5" w:rsidRPr="004B76CD" w:rsidRDefault="004868D5" w:rsidP="00623256">
      <w:pPr>
        <w:spacing w:after="0" w:line="240" w:lineRule="auto"/>
        <w:contextualSpacing/>
        <w:jc w:val="both"/>
        <w:rPr>
          <w:rFonts w:ascii="Arial" w:eastAsia="Times New Roman" w:hAnsi="Arial" w:cs="Arial"/>
          <w:lang w:eastAsia="es-MX"/>
        </w:rPr>
      </w:pPr>
    </w:p>
    <w:p w14:paraId="5255C6EB" w14:textId="77777777" w:rsidR="004B76CD" w:rsidRPr="004B76CD" w:rsidRDefault="004B76CD" w:rsidP="00623256">
      <w:pPr>
        <w:numPr>
          <w:ilvl w:val="0"/>
          <w:numId w:val="6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Por abusos de autoridad comprobados; </w:t>
      </w:r>
    </w:p>
    <w:p w14:paraId="3FBCFB50" w14:textId="77777777" w:rsidR="004B76CD" w:rsidRDefault="004B76CD" w:rsidP="00623256">
      <w:pPr>
        <w:numPr>
          <w:ilvl w:val="0"/>
          <w:numId w:val="6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Contar con antecedentes penales de delito doloso; </w:t>
      </w:r>
    </w:p>
    <w:p w14:paraId="50021303" w14:textId="77777777" w:rsidR="004868D5" w:rsidRPr="004B76CD" w:rsidRDefault="004868D5" w:rsidP="00623256">
      <w:pPr>
        <w:spacing w:after="0" w:line="240" w:lineRule="auto"/>
        <w:contextualSpacing/>
        <w:jc w:val="both"/>
        <w:rPr>
          <w:rFonts w:ascii="Arial" w:eastAsia="Times New Roman" w:hAnsi="Arial" w:cs="Arial"/>
          <w:lang w:eastAsia="es-MX"/>
        </w:rPr>
      </w:pPr>
    </w:p>
    <w:p w14:paraId="7AA049F4" w14:textId="77777777" w:rsidR="004B76CD" w:rsidRDefault="004B76CD" w:rsidP="00623256">
      <w:pPr>
        <w:numPr>
          <w:ilvl w:val="0"/>
          <w:numId w:val="6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análogos; y </w:t>
      </w:r>
    </w:p>
    <w:p w14:paraId="72421D1C" w14:textId="77777777" w:rsidR="004868D5" w:rsidRPr="004B76CD" w:rsidRDefault="004868D5" w:rsidP="00623256">
      <w:pPr>
        <w:spacing w:after="0" w:line="240" w:lineRule="auto"/>
        <w:contextualSpacing/>
        <w:jc w:val="both"/>
        <w:rPr>
          <w:rFonts w:ascii="Arial" w:eastAsia="Times New Roman" w:hAnsi="Arial" w:cs="Arial"/>
          <w:lang w:eastAsia="es-MX"/>
        </w:rPr>
      </w:pPr>
    </w:p>
    <w:p w14:paraId="6D63A498" w14:textId="77777777" w:rsidR="004B76CD" w:rsidRPr="004B76CD" w:rsidRDefault="004B76CD" w:rsidP="00623256">
      <w:pPr>
        <w:numPr>
          <w:ilvl w:val="0"/>
          <w:numId w:val="6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Los demás que señale esta Ley o que a juicio de la autoridad se consideren como tales; y</w:t>
      </w:r>
    </w:p>
    <w:p w14:paraId="22AE4AF0"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137DAC70" w14:textId="77777777" w:rsidR="004B76CD" w:rsidRPr="004B76CD" w:rsidRDefault="004B76CD" w:rsidP="00623256">
      <w:pPr>
        <w:numPr>
          <w:ilvl w:val="0"/>
          <w:numId w:val="6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De contratación con carta responsiva, cuando la persona a contratar cuente con antecedentes negativos de los no previstos en la fracción anterior, o que no hayan sido comprobados los hechos u omisiones por los cuales haya causado baja. </w:t>
      </w:r>
    </w:p>
    <w:p w14:paraId="574CF098" w14:textId="77777777" w:rsidR="004B76CD" w:rsidRPr="004B76CD" w:rsidRDefault="004B76CD" w:rsidP="00623256">
      <w:pPr>
        <w:spacing w:after="0" w:line="240" w:lineRule="auto"/>
        <w:jc w:val="both"/>
        <w:rPr>
          <w:rFonts w:ascii="Arial" w:eastAsia="Times New Roman" w:hAnsi="Arial" w:cs="Arial"/>
          <w:b/>
          <w:lang w:val="es-ES" w:eastAsia="es-ES"/>
        </w:rPr>
      </w:pPr>
    </w:p>
    <w:p w14:paraId="3DB6E1FE"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130.</w:t>
      </w:r>
      <w:r w:rsidR="004B76CD" w:rsidRPr="004B76CD">
        <w:rPr>
          <w:rFonts w:ascii="Arial" w:eastAsia="Times New Roman" w:hAnsi="Arial" w:cs="Arial"/>
          <w:lang w:val="es-ES" w:eastAsia="es-ES"/>
        </w:rPr>
        <w:t xml:space="preserve"> La información relativa al personal de seguridad pública solo podrá registrarse ante la Unidad de Enlace Informático de la Secretaría, en los lugares que se designen para tal efecto. </w:t>
      </w:r>
    </w:p>
    <w:p w14:paraId="2C08A0E5" w14:textId="77777777" w:rsidR="004B76CD" w:rsidRPr="004B76CD" w:rsidRDefault="004B76CD" w:rsidP="00623256">
      <w:pPr>
        <w:spacing w:after="0" w:line="240" w:lineRule="auto"/>
        <w:jc w:val="both"/>
        <w:rPr>
          <w:rFonts w:ascii="Arial" w:eastAsia="Times New Roman" w:hAnsi="Arial" w:cs="Arial"/>
          <w:lang w:val="es-ES" w:eastAsia="es-ES"/>
        </w:rPr>
      </w:pPr>
    </w:p>
    <w:p w14:paraId="62113FF0"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131.</w:t>
      </w:r>
      <w:r w:rsidR="004B76CD" w:rsidRPr="004B76CD">
        <w:rPr>
          <w:rFonts w:ascii="Arial" w:eastAsia="Times New Roman" w:hAnsi="Arial" w:cs="Arial"/>
          <w:lang w:val="es-ES" w:eastAsia="es-ES"/>
        </w:rPr>
        <w:t xml:space="preserve"> Una vez efectuado el registro en la Unidad de Enlace Informático, expedirá y remitirá a la autoridad requirente, la constancia que contenga la Clave Única de Identificación Personal que se haya asignado, la cual deberá insertarse en el texto del nombramiento que se </w:t>
      </w:r>
      <w:r w:rsidR="004B76CD" w:rsidRPr="004B76CD">
        <w:rPr>
          <w:rFonts w:ascii="Arial" w:eastAsia="Times New Roman" w:hAnsi="Arial" w:cs="Arial"/>
          <w:lang w:val="es-ES" w:eastAsia="es-ES"/>
        </w:rPr>
        <w:lastRenderedPageBreak/>
        <w:t xml:space="preserve">otorgue.  La credencial que expida el titular de la dependencia que corresponda, deberá contener la citada Clave, además de los datos que las disposiciones legales aplicables ordenen. </w:t>
      </w:r>
    </w:p>
    <w:p w14:paraId="4ACED6B8" w14:textId="77777777" w:rsidR="004B76CD" w:rsidRPr="004B76CD" w:rsidRDefault="004B76CD" w:rsidP="00623256">
      <w:pPr>
        <w:spacing w:after="0" w:line="240" w:lineRule="auto"/>
        <w:jc w:val="both"/>
        <w:rPr>
          <w:rFonts w:ascii="Arial" w:eastAsia="Times New Roman" w:hAnsi="Arial" w:cs="Arial"/>
          <w:lang w:val="es-ES" w:eastAsia="es-ES"/>
        </w:rPr>
      </w:pPr>
    </w:p>
    <w:p w14:paraId="7C102655"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132.</w:t>
      </w:r>
      <w:r w:rsidR="004B76CD" w:rsidRPr="004B76CD">
        <w:rPr>
          <w:rFonts w:ascii="Arial" w:eastAsia="Times New Roman" w:hAnsi="Arial" w:cs="Arial"/>
          <w:lang w:val="es-ES" w:eastAsia="es-ES"/>
        </w:rPr>
        <w:t xml:space="preserve"> Los integrantes de las dependencias y corporaciones de seguridad pública están obligados a notificar, ante su superior jerárquico inmediato, cualquier cambio o modificación que se produzca en los datos que hayan aportado con anterioridad, y éstos, de notificarlo a la Unidad de Enlace Informático. </w:t>
      </w:r>
    </w:p>
    <w:p w14:paraId="129B94C0" w14:textId="77777777" w:rsidR="004B76CD" w:rsidRDefault="004B76CD" w:rsidP="00623256">
      <w:pPr>
        <w:spacing w:after="0" w:line="240" w:lineRule="auto"/>
        <w:jc w:val="both"/>
        <w:rPr>
          <w:rFonts w:ascii="Arial" w:eastAsia="Times New Roman" w:hAnsi="Arial" w:cs="Arial"/>
          <w:color w:val="FF0000"/>
          <w:lang w:val="es-ES" w:eastAsia="es-ES"/>
        </w:rPr>
      </w:pPr>
      <w:r w:rsidRPr="004B76CD">
        <w:rPr>
          <w:rFonts w:ascii="Arial" w:eastAsia="Times New Roman" w:hAnsi="Arial" w:cs="Arial"/>
          <w:color w:val="FF0000"/>
          <w:lang w:val="es-ES" w:eastAsia="es-ES"/>
        </w:rPr>
        <w:t xml:space="preserve"> </w:t>
      </w:r>
    </w:p>
    <w:p w14:paraId="75A6459D" w14:textId="77777777" w:rsidR="00255AE4" w:rsidRPr="004B76CD" w:rsidRDefault="00255AE4" w:rsidP="00623256">
      <w:pPr>
        <w:spacing w:after="0" w:line="240" w:lineRule="auto"/>
        <w:jc w:val="both"/>
        <w:rPr>
          <w:rFonts w:ascii="Arial" w:eastAsia="Times New Roman" w:hAnsi="Arial" w:cs="Arial"/>
          <w:color w:val="FF0000"/>
          <w:lang w:val="es-ES" w:eastAsia="es-ES"/>
        </w:rPr>
      </w:pPr>
    </w:p>
    <w:p w14:paraId="06C99D43"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SECCIÓN CUARTA</w:t>
      </w:r>
    </w:p>
    <w:p w14:paraId="7FA2C550"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REGISTRO DE ARMAMENTO Y EQUIPO</w:t>
      </w:r>
    </w:p>
    <w:p w14:paraId="22789430" w14:textId="77777777" w:rsidR="004B76CD" w:rsidRPr="004B76CD" w:rsidRDefault="004B76CD" w:rsidP="00623256">
      <w:pPr>
        <w:spacing w:after="0" w:line="240" w:lineRule="auto"/>
        <w:jc w:val="center"/>
        <w:rPr>
          <w:rFonts w:ascii="Arial" w:eastAsia="Times New Roman" w:hAnsi="Arial" w:cs="Arial"/>
          <w:b/>
          <w:lang w:val="es-ES" w:eastAsia="es-ES"/>
        </w:rPr>
      </w:pPr>
    </w:p>
    <w:p w14:paraId="06D9AE50"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133.</w:t>
      </w:r>
      <w:r w:rsidR="004B76CD" w:rsidRPr="004B76CD">
        <w:rPr>
          <w:rFonts w:ascii="Arial" w:eastAsia="Times New Roman" w:hAnsi="Arial" w:cs="Arial"/>
          <w:lang w:val="es-ES" w:eastAsia="es-ES"/>
        </w:rPr>
        <w:t xml:space="preserve"> Además de cumplir las disposiciones que establezcan otras leyes, las instituciones de seguridad pública del Estado y los municipios deberán inscribir y mantener actualizado ante la Secretaría de Seguridad Pública del Estado, los datos de las armas y municiones que les hayan sido autorizadas, aportando el número de registro, marca, modelo, calibre, matrícula y demás elementos de identificación. </w:t>
      </w:r>
    </w:p>
    <w:p w14:paraId="6800E15E" w14:textId="77777777" w:rsidR="004B76CD" w:rsidRPr="004B76CD" w:rsidRDefault="004B76CD" w:rsidP="00623256">
      <w:pPr>
        <w:spacing w:after="0" w:line="240" w:lineRule="auto"/>
        <w:jc w:val="both"/>
        <w:rPr>
          <w:rFonts w:ascii="Arial" w:eastAsia="Times New Roman" w:hAnsi="Arial" w:cs="Arial"/>
          <w:lang w:val="es-ES" w:eastAsia="es-ES"/>
        </w:rPr>
      </w:pPr>
    </w:p>
    <w:p w14:paraId="04D2B6B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Asimismo, las autoridades mencionadas deberán registrar en dicha Secretaría, los vehículos que tengan asignados, proporcionando el número de matrícula, de las placas de circulación, marca, modelo, tipo, número de serie y motor del mismo; así como los equipos de radio comunicación y las frecuencias autorizadas para su uso. Del mismo modo, deberán registrar las características de los uniformes que utilicen incluyendo los aditamentos respectivos. </w:t>
      </w:r>
    </w:p>
    <w:p w14:paraId="22B8E6C6" w14:textId="77777777" w:rsidR="004B76CD" w:rsidRPr="004B76CD" w:rsidRDefault="004B76CD" w:rsidP="00623256">
      <w:pPr>
        <w:spacing w:after="0" w:line="240" w:lineRule="auto"/>
        <w:jc w:val="both"/>
        <w:rPr>
          <w:rFonts w:ascii="Arial" w:eastAsia="Times New Roman" w:hAnsi="Arial" w:cs="Arial"/>
          <w:lang w:val="es-ES" w:eastAsia="es-ES"/>
        </w:rPr>
      </w:pPr>
    </w:p>
    <w:p w14:paraId="2A79EE4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Secretaría de Seguridad deberá mantener un registro de los elementos de identificación de huella balística de las armas asignadas a los servidores públicos de las instituciones de seguridad pública; dicha huella deberá registrarse en una base de datos a cargo de la misma. </w:t>
      </w:r>
    </w:p>
    <w:p w14:paraId="22B7FEE7" w14:textId="77777777" w:rsidR="004B76CD" w:rsidRPr="004B76CD" w:rsidRDefault="004B76CD" w:rsidP="00623256">
      <w:pPr>
        <w:spacing w:after="0" w:line="240" w:lineRule="auto"/>
        <w:jc w:val="both"/>
        <w:rPr>
          <w:rFonts w:ascii="Arial" w:eastAsia="Times New Roman" w:hAnsi="Arial" w:cs="Arial"/>
          <w:lang w:val="es-ES" w:eastAsia="es-ES"/>
        </w:rPr>
      </w:pPr>
    </w:p>
    <w:p w14:paraId="07BAB239"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Cuando ocurran bajas de armamento o municiones por robo, extravío, destrucción, decomiso, aseguramiento u otros motivos, dentro de las 12 horas siguientes, después de haber ocurrido los hechos, deberá hacerse del conocimiento del Registro Nacional de Armamento y Equipo por conducto de la Secretaría de Seguridad, para los efectos legales y administrativos procedentes, acompañando copias certificadas de la denuncia o comparecencia que se formule, ante el Ministerio Público competente. </w:t>
      </w:r>
    </w:p>
    <w:p w14:paraId="2053E111" w14:textId="77777777" w:rsidR="004B76CD" w:rsidRPr="004B76CD" w:rsidRDefault="004B76CD" w:rsidP="00623256">
      <w:pPr>
        <w:spacing w:after="0" w:line="240" w:lineRule="auto"/>
        <w:jc w:val="both"/>
        <w:rPr>
          <w:rFonts w:ascii="Arial" w:eastAsia="Times New Roman" w:hAnsi="Arial" w:cs="Arial"/>
          <w:lang w:val="es-ES" w:eastAsia="es-ES"/>
        </w:rPr>
      </w:pPr>
    </w:p>
    <w:p w14:paraId="4CEE1108" w14:textId="77777777" w:rsidR="004B76CD" w:rsidRPr="004B76CD" w:rsidRDefault="004B76CD" w:rsidP="00623256">
      <w:pPr>
        <w:spacing w:after="0" w:line="240" w:lineRule="auto"/>
        <w:jc w:val="both"/>
        <w:rPr>
          <w:rFonts w:ascii="Arial" w:eastAsia="Times New Roman" w:hAnsi="Arial" w:cs="Arial"/>
          <w:lang w:val="es-ES" w:eastAsia="es-ES"/>
        </w:rPr>
      </w:pPr>
      <w:proofErr w:type="gramStart"/>
      <w:r w:rsidRPr="004B76CD">
        <w:rPr>
          <w:rFonts w:ascii="Arial" w:eastAsia="Times New Roman" w:hAnsi="Arial" w:cs="Arial"/>
          <w:lang w:val="es-ES" w:eastAsia="es-ES"/>
        </w:rPr>
        <w:t>El incumplimiento a las disposiciones en este artículo serán</w:t>
      </w:r>
      <w:proofErr w:type="gramEnd"/>
      <w:r w:rsidRPr="004B76CD">
        <w:rPr>
          <w:rFonts w:ascii="Arial" w:eastAsia="Times New Roman" w:hAnsi="Arial" w:cs="Arial"/>
          <w:lang w:val="es-ES" w:eastAsia="es-ES"/>
        </w:rPr>
        <w:t xml:space="preserve"> sancionadas conforme a las disposiciones legales aplicables.  </w:t>
      </w:r>
    </w:p>
    <w:p w14:paraId="64104129" w14:textId="77777777" w:rsidR="004B76CD" w:rsidRPr="004B76CD" w:rsidRDefault="004B76CD" w:rsidP="00623256">
      <w:pPr>
        <w:spacing w:after="0" w:line="240" w:lineRule="auto"/>
        <w:jc w:val="both"/>
        <w:rPr>
          <w:rFonts w:ascii="Arial" w:eastAsia="Times New Roman" w:hAnsi="Arial" w:cs="Arial"/>
          <w:lang w:val="es-ES" w:eastAsia="es-ES"/>
        </w:rPr>
      </w:pPr>
    </w:p>
    <w:p w14:paraId="5EA0B941" w14:textId="77777777" w:rsidR="004868D5" w:rsidRDefault="004868D5" w:rsidP="00623256">
      <w:pPr>
        <w:spacing w:after="0" w:line="240" w:lineRule="auto"/>
        <w:jc w:val="center"/>
        <w:rPr>
          <w:rFonts w:ascii="Arial" w:eastAsia="Times New Roman" w:hAnsi="Arial" w:cs="Arial"/>
          <w:b/>
          <w:lang w:val="es-ES" w:eastAsia="es-ES"/>
        </w:rPr>
      </w:pPr>
    </w:p>
    <w:p w14:paraId="56EFDA03"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SECCIÓN QUINTA</w:t>
      </w:r>
    </w:p>
    <w:p w14:paraId="4A8B9867"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REGISTRO DE LA ESTADÍSTICA DE SEGURIDAD PÚBLICA</w:t>
      </w:r>
    </w:p>
    <w:p w14:paraId="68629629" w14:textId="77777777" w:rsidR="004B76CD" w:rsidRPr="004B76CD" w:rsidRDefault="004B76CD" w:rsidP="00623256">
      <w:pPr>
        <w:spacing w:after="0" w:line="240" w:lineRule="auto"/>
        <w:jc w:val="center"/>
        <w:rPr>
          <w:rFonts w:ascii="Arial" w:eastAsia="Times New Roman" w:hAnsi="Arial" w:cs="Arial"/>
          <w:b/>
          <w:lang w:val="es-ES" w:eastAsia="es-ES"/>
        </w:rPr>
      </w:pPr>
    </w:p>
    <w:p w14:paraId="29278E91"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lastRenderedPageBreak/>
        <w:t>ARTÍCULO 134.</w:t>
      </w:r>
      <w:r w:rsidR="004B76CD" w:rsidRPr="004B76CD">
        <w:rPr>
          <w:rFonts w:ascii="Arial" w:eastAsia="Times New Roman" w:hAnsi="Arial" w:cs="Arial"/>
          <w:lang w:val="es-ES" w:eastAsia="es-ES"/>
        </w:rPr>
        <w:t xml:space="preserve"> Las autoridades estatales y municipales de seguridad pública están obligadas a proporcionar a la Unidad de Enlace Informático, la información sobre seguridad pública que permita analizar la incidencia en la comisión de los delitos, por lugar geográfico y tipo de delito. </w:t>
      </w:r>
    </w:p>
    <w:p w14:paraId="6D952B30" w14:textId="77777777" w:rsidR="004B76CD" w:rsidRPr="004B76CD" w:rsidRDefault="004B76CD" w:rsidP="00623256">
      <w:pPr>
        <w:spacing w:after="0" w:line="240" w:lineRule="auto"/>
        <w:jc w:val="both"/>
        <w:rPr>
          <w:rFonts w:ascii="Arial" w:eastAsia="Times New Roman" w:hAnsi="Arial" w:cs="Arial"/>
          <w:lang w:val="es-ES" w:eastAsia="es-ES"/>
        </w:rPr>
      </w:pPr>
    </w:p>
    <w:p w14:paraId="0EA6BA77" w14:textId="77777777" w:rsidR="004868D5" w:rsidRDefault="004868D5" w:rsidP="00623256">
      <w:pPr>
        <w:spacing w:after="0" w:line="240" w:lineRule="auto"/>
        <w:jc w:val="center"/>
        <w:rPr>
          <w:rFonts w:ascii="Arial" w:eastAsia="Times New Roman" w:hAnsi="Arial" w:cs="Arial"/>
          <w:b/>
          <w:lang w:val="es-ES" w:eastAsia="es-ES"/>
        </w:rPr>
      </w:pPr>
    </w:p>
    <w:p w14:paraId="2D4C1B9B"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SECCIÓN SEXTA</w:t>
      </w:r>
    </w:p>
    <w:p w14:paraId="5BCBE1DF"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REGISTRO DE IMPUTADOS, VINCULADOS A PROCESO Y SENTENCIADOS</w:t>
      </w:r>
    </w:p>
    <w:p w14:paraId="37A51CAD" w14:textId="77777777" w:rsidR="004B76CD" w:rsidRPr="004B76CD" w:rsidRDefault="004B76CD" w:rsidP="00623256">
      <w:pPr>
        <w:spacing w:after="0" w:line="240" w:lineRule="auto"/>
        <w:jc w:val="center"/>
        <w:rPr>
          <w:rFonts w:ascii="Arial" w:eastAsia="Times New Roman" w:hAnsi="Arial" w:cs="Arial"/>
          <w:b/>
          <w:lang w:val="es-ES" w:eastAsia="es-ES"/>
        </w:rPr>
      </w:pPr>
    </w:p>
    <w:p w14:paraId="5449EB91"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135.</w:t>
      </w:r>
      <w:r w:rsidR="004B76CD" w:rsidRPr="004B76CD">
        <w:rPr>
          <w:rFonts w:ascii="Arial" w:eastAsia="Times New Roman" w:hAnsi="Arial" w:cs="Arial"/>
          <w:lang w:val="es-ES" w:eastAsia="es-ES"/>
        </w:rPr>
        <w:t xml:space="preserve"> Se integrará una base estatal de datos sobre imputados, vinculados a proceso y sentenciados, para consulta obligatoria en las actividades de seguridad pública, en el que se incluyan, entre otras, sus características generales, medios de identificación, recursos y modos de operación, incluyendo, en su caso, su reincidencia, penalidad y tiempo compurgado, entre otros datos. </w:t>
      </w:r>
    </w:p>
    <w:p w14:paraId="32DF07E5" w14:textId="77777777" w:rsidR="004B76CD" w:rsidRPr="004B76CD" w:rsidRDefault="004B76CD" w:rsidP="00623256">
      <w:pPr>
        <w:spacing w:after="0" w:line="240" w:lineRule="auto"/>
        <w:jc w:val="both"/>
        <w:rPr>
          <w:rFonts w:ascii="Arial" w:eastAsia="Times New Roman" w:hAnsi="Arial" w:cs="Arial"/>
          <w:lang w:val="es-ES" w:eastAsia="es-ES"/>
        </w:rPr>
      </w:pPr>
    </w:p>
    <w:p w14:paraId="313EBD73"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136.</w:t>
      </w:r>
      <w:r w:rsidR="004B76CD" w:rsidRPr="004B76CD">
        <w:rPr>
          <w:rFonts w:ascii="Arial" w:eastAsia="Times New Roman" w:hAnsi="Arial" w:cs="Arial"/>
          <w:lang w:val="es-ES" w:eastAsia="es-ES"/>
        </w:rPr>
        <w:t xml:space="preserve"> La base de datos a que se refiere el artículo anterior se actualizará permanentemente y se conformará con la información que aporten las instituciones de prevención, procuración y administración de justicia, reinserción social y en general, todas las instituciones que deban contribuir a la seguridad pública, relativa a los actos de investigación, órdenes de aprehensión o de comparecencia, sentencias, ejecución de penas y medidas de seguridad. </w:t>
      </w:r>
    </w:p>
    <w:p w14:paraId="4EF6B5C6" w14:textId="77777777" w:rsidR="004B76CD" w:rsidRPr="004B76CD" w:rsidRDefault="004B76CD" w:rsidP="00623256">
      <w:pPr>
        <w:spacing w:after="0" w:line="240" w:lineRule="auto"/>
        <w:jc w:val="both"/>
        <w:rPr>
          <w:rFonts w:ascii="Arial" w:eastAsia="Times New Roman" w:hAnsi="Arial" w:cs="Arial"/>
          <w:lang w:val="es-ES" w:eastAsia="es-ES"/>
        </w:rPr>
      </w:pPr>
    </w:p>
    <w:p w14:paraId="69A85454"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137.</w:t>
      </w:r>
      <w:r w:rsidR="004B76CD" w:rsidRPr="004B76CD">
        <w:rPr>
          <w:rFonts w:ascii="Arial" w:eastAsia="Times New Roman" w:hAnsi="Arial" w:cs="Arial"/>
          <w:lang w:val="es-ES" w:eastAsia="es-ES"/>
        </w:rPr>
        <w:t xml:space="preserve"> La información del Sistema de Control de imputados, vinculados a proceso y sentenciados tendrá como objeto planear las estrategias de las políticas tendientes a la preservación del orden y la paz públicos. </w:t>
      </w:r>
    </w:p>
    <w:p w14:paraId="79B80DD4" w14:textId="77777777" w:rsidR="004B76CD" w:rsidRPr="004B76CD" w:rsidRDefault="004B76CD" w:rsidP="00623256">
      <w:pPr>
        <w:spacing w:after="0" w:line="240" w:lineRule="auto"/>
        <w:jc w:val="both"/>
        <w:rPr>
          <w:rFonts w:ascii="Arial" w:eastAsia="Times New Roman" w:hAnsi="Arial" w:cs="Arial"/>
          <w:lang w:val="es-ES" w:eastAsia="es-ES"/>
        </w:rPr>
      </w:pPr>
    </w:p>
    <w:p w14:paraId="24F76CC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Dicha información se cancelará de la base de datos por resoluciones judiciales dictadas por desvanecimiento de datos, falta de elementos para vincular a proceso o por sentencias absolutorias. </w:t>
      </w:r>
    </w:p>
    <w:p w14:paraId="43143A4C" w14:textId="77777777" w:rsidR="004B76CD" w:rsidRPr="004B76CD" w:rsidRDefault="004B76CD" w:rsidP="00623256">
      <w:pPr>
        <w:spacing w:after="0" w:line="240" w:lineRule="auto"/>
        <w:jc w:val="both"/>
        <w:rPr>
          <w:rFonts w:ascii="Arial" w:eastAsia="Times New Roman" w:hAnsi="Arial" w:cs="Arial"/>
          <w:lang w:val="es-ES" w:eastAsia="es-ES"/>
        </w:rPr>
      </w:pPr>
    </w:p>
    <w:p w14:paraId="7A0D5E0E"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138.</w:t>
      </w:r>
      <w:r w:rsidR="004B76CD" w:rsidRPr="004B76CD">
        <w:rPr>
          <w:rFonts w:ascii="Arial" w:eastAsia="Times New Roman" w:hAnsi="Arial" w:cs="Arial"/>
          <w:lang w:val="es-ES" w:eastAsia="es-ES"/>
        </w:rPr>
        <w:t xml:space="preserve"> La institución del Ministerio Público sólo podrá reservarse la información que ponga en riesgo alguna investigación, pero la proporcionará al Consejo inmediatamente después que deje de existir tal condición. </w:t>
      </w:r>
    </w:p>
    <w:p w14:paraId="6DDE473A" w14:textId="77777777" w:rsidR="004B76CD" w:rsidRPr="004B76CD" w:rsidRDefault="004B76CD" w:rsidP="00623256">
      <w:pPr>
        <w:spacing w:after="0" w:line="240" w:lineRule="auto"/>
        <w:jc w:val="both"/>
        <w:rPr>
          <w:rFonts w:ascii="Arial" w:eastAsia="Times New Roman" w:hAnsi="Arial" w:cs="Arial"/>
          <w:lang w:val="es-ES" w:eastAsia="es-ES"/>
        </w:rPr>
      </w:pPr>
    </w:p>
    <w:p w14:paraId="035F7DED"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139.</w:t>
      </w:r>
      <w:r w:rsidR="004B76CD" w:rsidRPr="004B76CD">
        <w:rPr>
          <w:rFonts w:ascii="Arial" w:eastAsia="Times New Roman" w:hAnsi="Arial" w:cs="Arial"/>
          <w:lang w:val="es-ES" w:eastAsia="es-ES"/>
        </w:rPr>
        <w:t xml:space="preserve"> Existirá en el Estado un sistema de consulta de órdenes judiciales para lo cual las corporaciones de seguridad pública preventiva al momento de realizar cualquier detención deberán consultar la base estatal de datos sobre imputados, vinculados a proceso y sentenciados. En caso de existir alguna orden judicial girada en contra de las personas detenidas por las corporaciones de seguridad pública preventiva deberán ponerlo a disposición inmediata del Juez competente. </w:t>
      </w:r>
    </w:p>
    <w:p w14:paraId="016E9856" w14:textId="77777777" w:rsidR="004B76CD" w:rsidRPr="004B76CD" w:rsidRDefault="004B76CD" w:rsidP="00623256">
      <w:pPr>
        <w:spacing w:after="0" w:line="240" w:lineRule="auto"/>
        <w:jc w:val="both"/>
        <w:rPr>
          <w:rFonts w:ascii="Arial" w:eastAsia="Times New Roman" w:hAnsi="Arial" w:cs="Arial"/>
          <w:lang w:val="es-ES" w:eastAsia="es-ES"/>
        </w:rPr>
      </w:pPr>
    </w:p>
    <w:p w14:paraId="0AD6C74E"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140.</w:t>
      </w:r>
      <w:r w:rsidR="004B76CD" w:rsidRPr="004B76CD">
        <w:rPr>
          <w:rFonts w:ascii="Arial" w:eastAsia="Times New Roman" w:hAnsi="Arial" w:cs="Arial"/>
          <w:lang w:val="es-ES" w:eastAsia="es-ES"/>
        </w:rPr>
        <w:t xml:space="preserve"> El funcionamiento del sistema de consulta de órdenes judiciales se regirá por lo dispuesto en los sistemas de información que al efecto sean puestos en práctica por el Gobierno del Estado. </w:t>
      </w:r>
    </w:p>
    <w:p w14:paraId="6CA8A751" w14:textId="77777777" w:rsidR="004868D5" w:rsidRDefault="004868D5" w:rsidP="009E5188">
      <w:pPr>
        <w:spacing w:after="0" w:line="240" w:lineRule="auto"/>
        <w:rPr>
          <w:rFonts w:ascii="Arial" w:eastAsia="Times New Roman" w:hAnsi="Arial" w:cs="Arial"/>
          <w:b/>
          <w:lang w:val="es-ES" w:eastAsia="es-ES"/>
        </w:rPr>
      </w:pPr>
    </w:p>
    <w:p w14:paraId="1D27CBAC" w14:textId="77777777" w:rsidR="00255AE4" w:rsidRDefault="00255AE4" w:rsidP="00623256">
      <w:pPr>
        <w:spacing w:after="0" w:line="240" w:lineRule="auto"/>
        <w:jc w:val="center"/>
        <w:rPr>
          <w:rFonts w:ascii="Arial" w:eastAsia="Times New Roman" w:hAnsi="Arial" w:cs="Arial"/>
          <w:b/>
          <w:lang w:val="es-ES" w:eastAsia="es-ES"/>
        </w:rPr>
      </w:pPr>
    </w:p>
    <w:p w14:paraId="1ABD3D4F"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SECCIÓN SÉPTIMA</w:t>
      </w:r>
    </w:p>
    <w:p w14:paraId="68E5BF89"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REGISTRO DE MANDAMIENTOS JUDICIALES PENDIENTES DE EJECUTAR</w:t>
      </w:r>
    </w:p>
    <w:p w14:paraId="50F1E1AE" w14:textId="77777777" w:rsidR="004B76CD" w:rsidRPr="004B76CD" w:rsidRDefault="004B76CD" w:rsidP="00623256">
      <w:pPr>
        <w:spacing w:after="0" w:line="240" w:lineRule="auto"/>
        <w:jc w:val="center"/>
        <w:rPr>
          <w:rFonts w:ascii="Arial" w:eastAsia="Times New Roman" w:hAnsi="Arial" w:cs="Arial"/>
          <w:b/>
          <w:lang w:val="es-ES" w:eastAsia="es-ES"/>
        </w:rPr>
      </w:pPr>
    </w:p>
    <w:p w14:paraId="6A6BB42A"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141.</w:t>
      </w:r>
      <w:r w:rsidR="004B76CD" w:rsidRPr="004B76CD">
        <w:rPr>
          <w:rFonts w:ascii="Arial" w:eastAsia="Times New Roman" w:hAnsi="Arial" w:cs="Arial"/>
          <w:lang w:val="es-ES" w:eastAsia="es-ES"/>
        </w:rPr>
        <w:t xml:space="preserve"> El Registro de Mandamientos Judiciales Pendientes de Ejecutar se integrará con las órdenes de aprehensión dictadas por la autoridad judicial competente. Las corporaciones de seguridad pública, al momento de realizar cualquier detención de personas responsables de un probable delito o infracción, tendrán la obligación de consultar tal registro, y de poner al detenido, en su caso, a disposición inmediata de la autoridad competente. </w:t>
      </w:r>
    </w:p>
    <w:p w14:paraId="40EB94F0" w14:textId="77777777" w:rsidR="004868D5" w:rsidRDefault="004868D5" w:rsidP="009E5188">
      <w:pPr>
        <w:spacing w:after="0" w:line="240" w:lineRule="auto"/>
        <w:rPr>
          <w:rFonts w:ascii="Arial" w:eastAsia="Times New Roman" w:hAnsi="Arial" w:cs="Arial"/>
          <w:b/>
          <w:lang w:val="es-ES" w:eastAsia="es-ES"/>
        </w:rPr>
      </w:pPr>
    </w:p>
    <w:p w14:paraId="28BD8152" w14:textId="77777777" w:rsidR="00255AE4" w:rsidRDefault="00255AE4" w:rsidP="00623256">
      <w:pPr>
        <w:spacing w:after="0" w:line="240" w:lineRule="auto"/>
        <w:jc w:val="center"/>
        <w:rPr>
          <w:rFonts w:ascii="Arial" w:eastAsia="Times New Roman" w:hAnsi="Arial" w:cs="Arial"/>
          <w:b/>
          <w:lang w:val="es-ES" w:eastAsia="es-ES"/>
        </w:rPr>
      </w:pPr>
    </w:p>
    <w:p w14:paraId="0917013B"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SECCIÓN OCTAVA</w:t>
      </w:r>
    </w:p>
    <w:p w14:paraId="5296F120"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REGISTRO DE VEHÍCULOS ROBADOS Y RECUPERADOS</w:t>
      </w:r>
    </w:p>
    <w:p w14:paraId="03AD376A" w14:textId="77777777" w:rsidR="004B76CD" w:rsidRPr="004B76CD" w:rsidRDefault="004B76CD" w:rsidP="00623256">
      <w:pPr>
        <w:spacing w:after="0" w:line="240" w:lineRule="auto"/>
        <w:jc w:val="both"/>
        <w:rPr>
          <w:rFonts w:ascii="Arial" w:eastAsia="Times New Roman" w:hAnsi="Arial" w:cs="Arial"/>
          <w:b/>
          <w:lang w:val="es-ES" w:eastAsia="es-ES"/>
        </w:rPr>
      </w:pPr>
    </w:p>
    <w:p w14:paraId="2733885E" w14:textId="77777777" w:rsidR="004B76CD" w:rsidRPr="004B76CD" w:rsidRDefault="00255AE4"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142.</w:t>
      </w:r>
      <w:r w:rsidR="004B76CD" w:rsidRPr="004B76CD">
        <w:rPr>
          <w:rFonts w:ascii="Arial" w:eastAsia="Times New Roman" w:hAnsi="Arial" w:cs="Arial"/>
          <w:lang w:val="es-ES" w:eastAsia="es-ES"/>
        </w:rPr>
        <w:t xml:space="preserve"> El Registro de Vehículos Robados y Recuperados se integrará con los datos que proporcione la Fiscalía General del Estado, relativos al padrón vehicular estatal. Asimismo, las autoridades a que se refiere esta Ley, proporcionarán la información que la Unidad de Enlace Informático requiera para mantener actualizado tal registro. </w:t>
      </w:r>
    </w:p>
    <w:p w14:paraId="7F035416" w14:textId="77777777" w:rsidR="004B76CD" w:rsidRPr="004B76CD" w:rsidRDefault="004B76CD" w:rsidP="00623256">
      <w:pPr>
        <w:spacing w:after="0" w:line="240" w:lineRule="auto"/>
        <w:jc w:val="both"/>
        <w:rPr>
          <w:rFonts w:ascii="Arial" w:eastAsia="Times New Roman" w:hAnsi="Arial" w:cs="Arial"/>
          <w:lang w:val="es-ES" w:eastAsia="es-ES"/>
        </w:rPr>
      </w:pPr>
    </w:p>
    <w:p w14:paraId="3DBDDD4F"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b/>
          <w:lang w:val="es-ES" w:eastAsia="es-ES"/>
        </w:rPr>
        <w:t>ARTÍC</w:t>
      </w:r>
      <w:r w:rsidR="00255AE4">
        <w:rPr>
          <w:rFonts w:ascii="Arial" w:eastAsia="Times New Roman" w:hAnsi="Arial" w:cs="Arial"/>
          <w:b/>
          <w:lang w:val="es-ES" w:eastAsia="es-ES"/>
        </w:rPr>
        <w:t>ULO 143.</w:t>
      </w:r>
      <w:r w:rsidRPr="004B76CD">
        <w:rPr>
          <w:rFonts w:ascii="Arial" w:eastAsia="Times New Roman" w:hAnsi="Arial" w:cs="Arial"/>
          <w:lang w:val="es-ES" w:eastAsia="es-ES"/>
        </w:rPr>
        <w:t xml:space="preserve"> La consulta al Registro de Vehículos Robados y Recuperados, será de carácter público, para lo cual la Unidad de Enlace Informático brindará las facilidades requeridas por la comunidad. </w:t>
      </w:r>
    </w:p>
    <w:p w14:paraId="37DFE95B" w14:textId="77777777" w:rsidR="004868D5" w:rsidRDefault="004868D5" w:rsidP="009E5188">
      <w:pPr>
        <w:spacing w:after="0" w:line="240" w:lineRule="auto"/>
        <w:rPr>
          <w:rFonts w:ascii="Arial" w:eastAsia="Times New Roman" w:hAnsi="Arial" w:cs="Arial"/>
          <w:b/>
          <w:lang w:val="es-ES" w:eastAsia="es-ES"/>
        </w:rPr>
      </w:pPr>
    </w:p>
    <w:p w14:paraId="240810BE" w14:textId="77777777" w:rsidR="00255AE4" w:rsidRDefault="00255AE4" w:rsidP="00623256">
      <w:pPr>
        <w:spacing w:after="0" w:line="240" w:lineRule="auto"/>
        <w:jc w:val="center"/>
        <w:rPr>
          <w:rFonts w:ascii="Arial" w:eastAsia="Times New Roman" w:hAnsi="Arial" w:cs="Arial"/>
          <w:b/>
          <w:lang w:val="es-ES" w:eastAsia="es-ES"/>
        </w:rPr>
      </w:pPr>
    </w:p>
    <w:p w14:paraId="647703D7"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 xml:space="preserve">SECCIÓN </w:t>
      </w:r>
      <w:r w:rsidRPr="004B76CD">
        <w:rPr>
          <w:rFonts w:ascii="Arial" w:eastAsia="Times New Roman" w:hAnsi="Arial" w:cs="Arial"/>
          <w:b/>
          <w:shd w:val="clear" w:color="auto" w:fill="FFFFFF"/>
          <w:lang w:val="es-ES" w:eastAsia="es-ES"/>
        </w:rPr>
        <w:t>NOVENA</w:t>
      </w:r>
    </w:p>
    <w:p w14:paraId="44DB3F7F"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REGISTRO ADMINISTRATIVO DE DETENCIONES</w:t>
      </w:r>
    </w:p>
    <w:p w14:paraId="2A1FD6A9" w14:textId="77777777" w:rsidR="004B76CD" w:rsidRPr="004B76CD" w:rsidRDefault="004B76CD" w:rsidP="00623256">
      <w:pPr>
        <w:spacing w:after="0" w:line="240" w:lineRule="auto"/>
        <w:jc w:val="center"/>
        <w:rPr>
          <w:rFonts w:ascii="Arial" w:eastAsia="Times New Roman" w:hAnsi="Arial" w:cs="Arial"/>
          <w:b/>
          <w:lang w:val="es-ES" w:eastAsia="es-ES"/>
        </w:rPr>
      </w:pPr>
    </w:p>
    <w:p w14:paraId="227ADDF9"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144.</w:t>
      </w:r>
      <w:r w:rsidR="004B76CD" w:rsidRPr="004B76CD">
        <w:rPr>
          <w:rFonts w:ascii="Arial" w:eastAsia="Times New Roman" w:hAnsi="Arial" w:cs="Arial"/>
          <w:lang w:val="es-ES" w:eastAsia="es-ES"/>
        </w:rPr>
        <w:t xml:space="preserve"> Los agentes policiales que realicen detenciones en base al Informe Policial Homologado, deberán dar aviso a la Secretaría de Seguridad y ésta a su vez, lo informará al Centro Nacional de Información. </w:t>
      </w:r>
    </w:p>
    <w:p w14:paraId="5EA2655C" w14:textId="77777777" w:rsidR="004B76CD" w:rsidRPr="004B76CD" w:rsidRDefault="004B76CD" w:rsidP="00623256">
      <w:pPr>
        <w:spacing w:after="0" w:line="240" w:lineRule="auto"/>
        <w:jc w:val="both"/>
        <w:rPr>
          <w:rFonts w:ascii="Arial" w:eastAsia="Times New Roman" w:hAnsi="Arial" w:cs="Arial"/>
          <w:lang w:val="es-ES" w:eastAsia="es-ES"/>
        </w:rPr>
      </w:pPr>
    </w:p>
    <w:p w14:paraId="17175457"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145.</w:t>
      </w:r>
      <w:r w:rsidR="004B76CD" w:rsidRPr="004B76CD">
        <w:rPr>
          <w:rFonts w:ascii="Arial" w:eastAsia="Times New Roman" w:hAnsi="Arial" w:cs="Arial"/>
          <w:lang w:val="es-ES" w:eastAsia="es-ES"/>
        </w:rPr>
        <w:t xml:space="preserve"> El registro administrativo de la detención deberá contener, al menos, los datos siguientes: </w:t>
      </w:r>
    </w:p>
    <w:p w14:paraId="750B3FE1" w14:textId="77777777" w:rsidR="004B76CD" w:rsidRPr="004B76CD" w:rsidRDefault="004B76CD" w:rsidP="00623256">
      <w:pPr>
        <w:spacing w:after="0" w:line="240" w:lineRule="auto"/>
        <w:jc w:val="both"/>
        <w:rPr>
          <w:rFonts w:ascii="Arial" w:eastAsia="Times New Roman" w:hAnsi="Arial" w:cs="Arial"/>
          <w:lang w:val="es-ES" w:eastAsia="es-ES"/>
        </w:rPr>
      </w:pPr>
    </w:p>
    <w:p w14:paraId="4B9E965F" w14:textId="77777777" w:rsidR="004B76CD" w:rsidRDefault="004B76CD" w:rsidP="00623256">
      <w:pPr>
        <w:numPr>
          <w:ilvl w:val="0"/>
          <w:numId w:val="6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Nombre y en su caso, apodo del detenido;</w:t>
      </w:r>
    </w:p>
    <w:p w14:paraId="1DFB8944" w14:textId="77777777" w:rsidR="004868D5" w:rsidRPr="004B76CD" w:rsidRDefault="004868D5" w:rsidP="00623256">
      <w:pPr>
        <w:spacing w:after="0" w:line="240" w:lineRule="auto"/>
        <w:ind w:left="1080"/>
        <w:contextualSpacing/>
        <w:jc w:val="both"/>
        <w:rPr>
          <w:rFonts w:ascii="Arial" w:eastAsia="Times New Roman" w:hAnsi="Arial" w:cs="Arial"/>
          <w:lang w:eastAsia="es-MX"/>
        </w:rPr>
      </w:pPr>
    </w:p>
    <w:p w14:paraId="55CDA582" w14:textId="77777777" w:rsidR="004B76CD" w:rsidRDefault="004B76CD" w:rsidP="00623256">
      <w:pPr>
        <w:numPr>
          <w:ilvl w:val="0"/>
          <w:numId w:val="6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Descripción física del detenido; </w:t>
      </w:r>
    </w:p>
    <w:p w14:paraId="4D5341B8" w14:textId="77777777" w:rsidR="004868D5" w:rsidRPr="004B76CD" w:rsidRDefault="004868D5" w:rsidP="00623256">
      <w:pPr>
        <w:spacing w:after="0" w:line="240" w:lineRule="auto"/>
        <w:contextualSpacing/>
        <w:jc w:val="both"/>
        <w:rPr>
          <w:rFonts w:ascii="Arial" w:eastAsia="Times New Roman" w:hAnsi="Arial" w:cs="Arial"/>
          <w:lang w:eastAsia="es-MX"/>
        </w:rPr>
      </w:pPr>
    </w:p>
    <w:p w14:paraId="0E0D135A" w14:textId="77777777" w:rsidR="004B76CD" w:rsidRPr="004B76CD" w:rsidRDefault="004B76CD" w:rsidP="00623256">
      <w:pPr>
        <w:numPr>
          <w:ilvl w:val="0"/>
          <w:numId w:val="6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Motivo, circunstancias generales, lugar y hora en que se haya practicado la detención;</w:t>
      </w:r>
    </w:p>
    <w:p w14:paraId="26AC1F91"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443B62C" w14:textId="77777777" w:rsidR="004B76CD" w:rsidRPr="004B76CD" w:rsidRDefault="004B76CD" w:rsidP="00623256">
      <w:pPr>
        <w:numPr>
          <w:ilvl w:val="0"/>
          <w:numId w:val="6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Nombre de quien o quienes hayan intervenido en la detención. En su caso, rango y área de adscripción, y</w:t>
      </w:r>
    </w:p>
    <w:p w14:paraId="24B08E2D"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lastRenderedPageBreak/>
        <w:t xml:space="preserve"> </w:t>
      </w:r>
    </w:p>
    <w:p w14:paraId="244B262C" w14:textId="77777777" w:rsidR="004B76CD" w:rsidRPr="004B76CD" w:rsidRDefault="004B76CD" w:rsidP="00623256">
      <w:pPr>
        <w:numPr>
          <w:ilvl w:val="0"/>
          <w:numId w:val="6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Lugar a donde será trasladado el detenido. </w:t>
      </w:r>
    </w:p>
    <w:p w14:paraId="720426F2" w14:textId="77777777" w:rsidR="004B76CD" w:rsidRPr="004B76CD" w:rsidRDefault="004B76CD" w:rsidP="00623256">
      <w:pPr>
        <w:spacing w:after="0" w:line="240" w:lineRule="auto"/>
        <w:jc w:val="both"/>
        <w:rPr>
          <w:rFonts w:ascii="Arial" w:eastAsia="Times New Roman" w:hAnsi="Arial" w:cs="Arial"/>
          <w:b/>
          <w:lang w:val="es-ES" w:eastAsia="es-ES"/>
        </w:rPr>
      </w:pPr>
    </w:p>
    <w:p w14:paraId="2456FE43"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146.</w:t>
      </w:r>
      <w:r w:rsidR="004B76CD" w:rsidRPr="004B76CD">
        <w:rPr>
          <w:rFonts w:ascii="Arial" w:eastAsia="Times New Roman" w:hAnsi="Arial" w:cs="Arial"/>
          <w:lang w:val="es-ES" w:eastAsia="es-ES"/>
        </w:rPr>
        <w:t xml:space="preserve"> La información capturada en el Registro Administrativo de Detenciones será confidencial y reservada. A la información contenida en el registro sólo podrán tener acceso:</w:t>
      </w:r>
    </w:p>
    <w:p w14:paraId="38651CF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1A160F26" w14:textId="77777777" w:rsidR="004B76CD" w:rsidRPr="004B76CD" w:rsidRDefault="004B76CD" w:rsidP="00623256">
      <w:pPr>
        <w:numPr>
          <w:ilvl w:val="0"/>
          <w:numId w:val="7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Las autoridades competentes en materia de investigación y persecución del delito, para los fines que se prevean en los ordenamientos legales aplicables, y</w:t>
      </w:r>
    </w:p>
    <w:p w14:paraId="5B4FD43C"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208DDAD0" w14:textId="77777777" w:rsidR="004B76CD" w:rsidRDefault="004B76CD" w:rsidP="00623256">
      <w:pPr>
        <w:numPr>
          <w:ilvl w:val="0"/>
          <w:numId w:val="7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Los probables responsables, estrictamente para la rectificación de sus datos personales y para solicitar que se asiente en el mismo el resultado del procedimiento penal, en términos de las disposiciones legales aplicables. </w:t>
      </w:r>
    </w:p>
    <w:p w14:paraId="7D102F4E" w14:textId="77777777" w:rsidR="004868D5" w:rsidRPr="004B76CD" w:rsidRDefault="004868D5" w:rsidP="00623256">
      <w:pPr>
        <w:spacing w:after="0" w:line="240" w:lineRule="auto"/>
        <w:contextualSpacing/>
        <w:jc w:val="both"/>
        <w:rPr>
          <w:rFonts w:ascii="Arial" w:eastAsia="Times New Roman" w:hAnsi="Arial" w:cs="Arial"/>
          <w:lang w:eastAsia="es-MX"/>
        </w:rPr>
      </w:pPr>
    </w:p>
    <w:p w14:paraId="70F3CA0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Bajo ninguna circunstancia se podrá proporcionar información contenida en el Registro a terceros. El Registro no podrá ser utilizado como base de discriminación, vulneración de la dignidad, intimidad, privacidad u honra de persona alguna.</w:t>
      </w:r>
    </w:p>
    <w:p w14:paraId="539B6BB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0C7FB28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Al servidor público que quebrante la reserva del Registro o proporcione información sobre el mismo, se le sujetará al procedimiento de responsabilidad administrativa o penal, según corresponda. </w:t>
      </w:r>
    </w:p>
    <w:p w14:paraId="19F0D297" w14:textId="77777777" w:rsidR="004B76CD" w:rsidRPr="004B76CD" w:rsidRDefault="004B76CD" w:rsidP="00623256">
      <w:pPr>
        <w:spacing w:after="0" w:line="240" w:lineRule="auto"/>
        <w:jc w:val="both"/>
        <w:rPr>
          <w:rFonts w:ascii="Arial" w:eastAsia="Times New Roman" w:hAnsi="Arial" w:cs="Arial"/>
          <w:lang w:val="es-ES" w:eastAsia="es-ES"/>
        </w:rPr>
      </w:pPr>
    </w:p>
    <w:p w14:paraId="46CBB3C3"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147.</w:t>
      </w:r>
      <w:r w:rsidR="004B76CD" w:rsidRPr="004B76CD">
        <w:rPr>
          <w:rFonts w:ascii="Arial" w:eastAsia="Times New Roman" w:hAnsi="Arial" w:cs="Arial"/>
          <w:lang w:val="es-ES" w:eastAsia="es-ES"/>
        </w:rPr>
        <w:t xml:space="preserve"> Las Instituciones de Seguridad Pública Estatal serán responsables de la administración, guarda y custodia de los datos que integran este registro; su violación se sancionará de acuerdo con las disposiciones previstas en la legislación penal aplicable. </w:t>
      </w:r>
    </w:p>
    <w:p w14:paraId="0FBC0F91" w14:textId="77777777" w:rsidR="004868D5" w:rsidRDefault="004868D5" w:rsidP="009E5188">
      <w:pPr>
        <w:spacing w:after="0" w:line="240" w:lineRule="auto"/>
        <w:rPr>
          <w:rFonts w:ascii="Arial" w:eastAsia="Times New Roman" w:hAnsi="Arial" w:cs="Arial"/>
          <w:b/>
          <w:lang w:val="es-ES" w:eastAsia="es-ES"/>
        </w:rPr>
      </w:pPr>
    </w:p>
    <w:p w14:paraId="3CADEB58" w14:textId="77777777" w:rsidR="008A3027" w:rsidRDefault="008A3027" w:rsidP="00623256">
      <w:pPr>
        <w:spacing w:after="0" w:line="240" w:lineRule="auto"/>
        <w:jc w:val="center"/>
        <w:rPr>
          <w:rFonts w:ascii="Arial" w:eastAsia="Times New Roman" w:hAnsi="Arial" w:cs="Arial"/>
          <w:b/>
          <w:lang w:val="es-ES" w:eastAsia="es-ES"/>
        </w:rPr>
      </w:pPr>
    </w:p>
    <w:p w14:paraId="772A5540"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 xml:space="preserve">SECCIÓN </w:t>
      </w:r>
      <w:r w:rsidRPr="004B76CD">
        <w:rPr>
          <w:rFonts w:ascii="Arial" w:eastAsia="Times New Roman" w:hAnsi="Arial" w:cs="Arial"/>
          <w:b/>
          <w:shd w:val="clear" w:color="auto" w:fill="FFFFFF"/>
          <w:lang w:val="es-ES" w:eastAsia="es-ES"/>
        </w:rPr>
        <w:t>DÉCIMA</w:t>
      </w:r>
    </w:p>
    <w:p w14:paraId="2E1560A0"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REGISTRO DE INTELIGENCIA EN MATERIA CRIMINAL.</w:t>
      </w:r>
    </w:p>
    <w:p w14:paraId="0528B504" w14:textId="77777777" w:rsidR="004B76CD" w:rsidRPr="004B76CD" w:rsidRDefault="004B76CD" w:rsidP="00623256">
      <w:pPr>
        <w:spacing w:after="0" w:line="240" w:lineRule="auto"/>
        <w:jc w:val="center"/>
        <w:rPr>
          <w:rFonts w:ascii="Arial" w:eastAsia="Times New Roman" w:hAnsi="Arial" w:cs="Arial"/>
          <w:b/>
          <w:lang w:val="es-ES" w:eastAsia="es-ES"/>
        </w:rPr>
      </w:pPr>
    </w:p>
    <w:p w14:paraId="05B51A98"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148.</w:t>
      </w:r>
      <w:r w:rsidR="004B76CD" w:rsidRPr="004B76CD">
        <w:rPr>
          <w:rFonts w:ascii="Arial" w:eastAsia="Times New Roman" w:hAnsi="Arial" w:cs="Arial"/>
          <w:lang w:val="es-ES" w:eastAsia="es-ES"/>
        </w:rPr>
        <w:t xml:space="preserve"> El Registro de Inteligencia en Materia Criminal concentrará toda la información derivada de los informes policiales homologados, de las denuncias recibidas por la Policía, por las policías municipales y por el Ministerio Público, así como de la que se recopile en la investigación y persecución de los delitos y la que se intercambie con otras áreas de seguridad pública federal, estatal o municipal que permitan generar inteligencia estratégica y táctica para combatir el fenómeno delictivo, desarticular organizaciones criminales o perseguir delitos específicos. </w:t>
      </w:r>
    </w:p>
    <w:p w14:paraId="0FC9FF48" w14:textId="77777777" w:rsidR="004B76CD" w:rsidRPr="004B76CD" w:rsidRDefault="004B76CD" w:rsidP="00623256">
      <w:pPr>
        <w:spacing w:after="0" w:line="240" w:lineRule="auto"/>
        <w:jc w:val="both"/>
        <w:rPr>
          <w:rFonts w:ascii="Arial" w:eastAsia="Times New Roman" w:hAnsi="Arial" w:cs="Arial"/>
          <w:lang w:val="es-ES" w:eastAsia="es-ES"/>
        </w:rPr>
      </w:pPr>
    </w:p>
    <w:p w14:paraId="53531A4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A este registro únicamente podrán acceder los servidores públicos que tengan autorización expresa del Secretario de Seguridad, el Fiscal General, el Comisario General y su información podrá ser certificada cuando a partir de ello se puede introducir legalmente en una investigación o un juicio del orden penal. Asimismo, se podrá compartir información con las autoridades federales competentes o estatales, según lo disponga la Ley General, esta Ley, los convenios que se realicen a tal efecto y demás disposiciones aplicables. </w:t>
      </w:r>
    </w:p>
    <w:p w14:paraId="36236384" w14:textId="77777777" w:rsidR="004B76CD" w:rsidRPr="004B76CD" w:rsidRDefault="004B76CD" w:rsidP="00623256">
      <w:pPr>
        <w:spacing w:after="0" w:line="240" w:lineRule="auto"/>
        <w:jc w:val="both"/>
        <w:rPr>
          <w:rFonts w:ascii="Arial" w:eastAsia="Times New Roman" w:hAnsi="Arial" w:cs="Arial"/>
          <w:lang w:val="es-ES" w:eastAsia="es-ES"/>
        </w:rPr>
      </w:pPr>
    </w:p>
    <w:p w14:paraId="06AD9D5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Unidad será la encargada de garantizar la interconexión con la Fiscalía General para que ésta cumpla con sus responsabilidades constitucionales, así como de establecer los protocolos de acceso y seguridad a fin de que quede registro de las personas que ingresan al sistema. Asimismo, deberá realizar el análisis y sistematización de esta información a fin de que sirva a los fines de la seguridad pública y la justicia penal en la forma más ágil y expedita. </w:t>
      </w:r>
    </w:p>
    <w:p w14:paraId="4D7ACD87" w14:textId="77777777" w:rsidR="004868D5" w:rsidRDefault="004868D5" w:rsidP="009E5188">
      <w:pPr>
        <w:spacing w:after="0" w:line="240" w:lineRule="auto"/>
        <w:rPr>
          <w:rFonts w:ascii="Arial" w:eastAsia="Times New Roman" w:hAnsi="Arial" w:cs="Arial"/>
          <w:b/>
          <w:lang w:val="es-ES" w:eastAsia="es-ES"/>
        </w:rPr>
      </w:pPr>
    </w:p>
    <w:p w14:paraId="7B2B9E96" w14:textId="77777777" w:rsidR="008A3027" w:rsidRDefault="008A3027" w:rsidP="00623256">
      <w:pPr>
        <w:spacing w:after="0" w:line="240" w:lineRule="auto"/>
        <w:jc w:val="center"/>
        <w:rPr>
          <w:rFonts w:ascii="Arial" w:eastAsia="Times New Roman" w:hAnsi="Arial" w:cs="Arial"/>
          <w:b/>
          <w:lang w:val="es-ES" w:eastAsia="es-ES"/>
        </w:rPr>
      </w:pPr>
    </w:p>
    <w:p w14:paraId="536FEBEF"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 xml:space="preserve">SECCIÓN </w:t>
      </w:r>
      <w:r w:rsidRPr="004B76CD">
        <w:rPr>
          <w:rFonts w:ascii="Arial" w:eastAsia="Times New Roman" w:hAnsi="Arial" w:cs="Arial"/>
          <w:b/>
          <w:shd w:val="clear" w:color="auto" w:fill="FFFFFF"/>
          <w:lang w:val="es-ES" w:eastAsia="es-ES"/>
        </w:rPr>
        <w:t>DÉCIMA PRIMERA</w:t>
      </w:r>
    </w:p>
    <w:p w14:paraId="07BB0B04"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REGISTRO ESTATAL DE VEHÍCULOS</w:t>
      </w:r>
    </w:p>
    <w:p w14:paraId="2DA24E1A" w14:textId="77777777" w:rsidR="004B76CD" w:rsidRPr="004B76CD" w:rsidRDefault="004B76CD" w:rsidP="00623256">
      <w:pPr>
        <w:spacing w:after="0" w:line="240" w:lineRule="auto"/>
        <w:jc w:val="center"/>
        <w:rPr>
          <w:rFonts w:ascii="Arial" w:eastAsia="Times New Roman" w:hAnsi="Arial" w:cs="Arial"/>
          <w:b/>
          <w:lang w:val="es-ES" w:eastAsia="es-ES"/>
        </w:rPr>
      </w:pPr>
    </w:p>
    <w:p w14:paraId="469B1762" w14:textId="77777777" w:rsidR="004B76CD" w:rsidRPr="004B76CD" w:rsidRDefault="008A3027" w:rsidP="00623256">
      <w:pPr>
        <w:shd w:val="clear" w:color="auto" w:fill="FFFFFF"/>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149.</w:t>
      </w:r>
      <w:r w:rsidR="004B76CD" w:rsidRPr="004B76CD">
        <w:rPr>
          <w:rFonts w:ascii="Arial" w:eastAsia="Times New Roman" w:hAnsi="Arial" w:cs="Arial"/>
          <w:lang w:val="es-ES" w:eastAsia="es-ES"/>
        </w:rPr>
        <w:t xml:space="preserve"> Una vez efectuado el Registro, </w:t>
      </w:r>
      <w:r w:rsidR="004B76CD" w:rsidRPr="004B76CD">
        <w:rPr>
          <w:rFonts w:ascii="Arial" w:eastAsia="Times New Roman" w:hAnsi="Arial" w:cs="Arial"/>
          <w:shd w:val="clear" w:color="auto" w:fill="FFFFFF"/>
          <w:lang w:val="es-ES" w:eastAsia="es-ES"/>
        </w:rPr>
        <w:t>los datos con que cuenten otras dependencias y entidades del Gobierno del Estado y los Ayuntamientos, en relación a los vehículos que circulen en el territorio del Estado, serán proporcionados a la Secretaría a efecto de integrar el registro a que se refiere el artículo anterior, inclusive el Registro Público Vehicular.</w:t>
      </w:r>
      <w:r w:rsidR="004B76CD" w:rsidRPr="004B76CD">
        <w:rPr>
          <w:rFonts w:ascii="Arial" w:eastAsia="Times New Roman" w:hAnsi="Arial" w:cs="Arial"/>
          <w:lang w:val="es-ES" w:eastAsia="es-ES"/>
        </w:rPr>
        <w:t xml:space="preserve"> </w:t>
      </w:r>
    </w:p>
    <w:p w14:paraId="46DCDF92"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2279BD22"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Los datos con que cuenten otras dependencias y entidades del Gobierno del Estado y los Ayuntamientos, en relación a los vehículos que circulen en el territorio del Estado, serán proporcionados a la Secretaría de Seguridad Pública, a efecto de integrar el Registro a que se refiere el presente artículo. </w:t>
      </w:r>
    </w:p>
    <w:p w14:paraId="335973B4" w14:textId="77777777" w:rsidR="004B76CD" w:rsidRPr="004B76CD" w:rsidRDefault="004B76CD" w:rsidP="00623256">
      <w:pPr>
        <w:spacing w:after="0" w:line="240" w:lineRule="auto"/>
        <w:jc w:val="both"/>
        <w:rPr>
          <w:rFonts w:ascii="Arial" w:eastAsia="Times New Roman" w:hAnsi="Arial" w:cs="Arial"/>
          <w:lang w:val="es-ES" w:eastAsia="es-ES"/>
        </w:rPr>
      </w:pPr>
    </w:p>
    <w:p w14:paraId="09B89CA2"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Los vehículos que cuenten con el registro previo ante la autoridad competente, quedarán registrados de manera automática para efectos del presente artículo ante la Secretaría de Seguridad Pública del Estado. </w:t>
      </w:r>
    </w:p>
    <w:p w14:paraId="0A5D96F8" w14:textId="77777777" w:rsidR="004B76CD" w:rsidRPr="004B76CD" w:rsidRDefault="004B76CD" w:rsidP="00623256">
      <w:pPr>
        <w:spacing w:after="0" w:line="240" w:lineRule="auto"/>
        <w:jc w:val="both"/>
        <w:rPr>
          <w:rFonts w:ascii="Arial" w:eastAsia="Times New Roman" w:hAnsi="Arial" w:cs="Arial"/>
          <w:lang w:val="es-ES" w:eastAsia="es-ES"/>
        </w:rPr>
      </w:pPr>
    </w:p>
    <w:p w14:paraId="437570B3"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150.</w:t>
      </w:r>
      <w:r w:rsidR="004B76CD" w:rsidRPr="004B76CD">
        <w:rPr>
          <w:rFonts w:ascii="Arial" w:eastAsia="Times New Roman" w:hAnsi="Arial" w:cs="Arial"/>
          <w:b/>
          <w:lang w:val="es-ES" w:eastAsia="es-ES"/>
        </w:rPr>
        <w:t xml:space="preserve"> </w:t>
      </w:r>
      <w:r w:rsidR="004B76CD" w:rsidRPr="004B76CD">
        <w:rPr>
          <w:rFonts w:ascii="Arial" w:eastAsia="Times New Roman" w:hAnsi="Arial" w:cs="Arial"/>
          <w:lang w:val="es-ES" w:eastAsia="es-ES"/>
        </w:rPr>
        <w:t xml:space="preserve">Los vehículos a motor que circulen de manera permanente o habitual en el territorio del Estado a que se refiere el artículo anterior que no sean registrados, conforme a las disposiciones de esta Ley y las disposiciones reglamentarias correspondientes, serán retirados de la circulación por la Secretaría de Seguridad Pública del Estado. </w:t>
      </w:r>
    </w:p>
    <w:p w14:paraId="0B715D3F" w14:textId="77777777" w:rsidR="004B76CD" w:rsidRPr="004B76CD" w:rsidRDefault="004B76CD" w:rsidP="00623256">
      <w:pPr>
        <w:spacing w:after="0" w:line="240" w:lineRule="auto"/>
        <w:jc w:val="both"/>
        <w:rPr>
          <w:rFonts w:ascii="Arial" w:eastAsia="Times New Roman" w:hAnsi="Arial" w:cs="Arial"/>
          <w:lang w:val="es-ES" w:eastAsia="es-ES"/>
        </w:rPr>
      </w:pPr>
    </w:p>
    <w:p w14:paraId="1712E1AD"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El registro a que se refiere la presente Sección tendrá el carácter estatal y no será constitutivo de derechos ni sustituto de obligaciones, ni acredita la legal estancia del vehículo en el país. </w:t>
      </w:r>
    </w:p>
    <w:p w14:paraId="4A686EA2" w14:textId="77777777" w:rsidR="004B76CD" w:rsidRPr="004B76CD" w:rsidRDefault="004B76CD" w:rsidP="00623256">
      <w:pPr>
        <w:spacing w:after="0" w:line="240" w:lineRule="auto"/>
        <w:jc w:val="both"/>
        <w:rPr>
          <w:rFonts w:ascii="Arial" w:eastAsia="Times New Roman" w:hAnsi="Arial" w:cs="Arial"/>
          <w:lang w:val="es-ES" w:eastAsia="es-ES"/>
        </w:rPr>
      </w:pPr>
    </w:p>
    <w:p w14:paraId="23690CF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Los vehículos que sean detenidos de acuerdo a lo establecido en el presente artículo y que se encuentren a disposición de la Secretaría de Seguridad Pública del Estado, deberán ser devueltos de manera inmediata a su propietario una vez realizado el registro a que se refiere el artículo anterior, a excepción de aquellos que sean requeridos por estar involucrados en la comisión de un delito. </w:t>
      </w:r>
    </w:p>
    <w:p w14:paraId="1022A6CA" w14:textId="77777777" w:rsidR="004B76CD" w:rsidRPr="004B76CD" w:rsidRDefault="004B76CD" w:rsidP="00623256">
      <w:pPr>
        <w:spacing w:after="0" w:line="240" w:lineRule="auto"/>
        <w:jc w:val="both"/>
        <w:rPr>
          <w:rFonts w:ascii="Arial" w:eastAsia="Times New Roman" w:hAnsi="Arial" w:cs="Arial"/>
          <w:lang w:val="es-ES" w:eastAsia="es-ES"/>
        </w:rPr>
      </w:pPr>
    </w:p>
    <w:p w14:paraId="1C654510"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151.</w:t>
      </w:r>
      <w:r w:rsidR="004B76CD" w:rsidRPr="004B76CD">
        <w:rPr>
          <w:rFonts w:ascii="Arial" w:eastAsia="Times New Roman" w:hAnsi="Arial" w:cs="Arial"/>
          <w:lang w:val="es-ES" w:eastAsia="es-ES"/>
        </w:rPr>
        <w:t xml:space="preserve"> El registro de los vehículos se efectuará en relación con las personas que tengan su domicilio dentro del territorial estatal, de acuerdo al procedimiento, requisitos y plazos que al efecto establezcan las disposiciones reglamentarias correspondientes. </w:t>
      </w:r>
    </w:p>
    <w:p w14:paraId="74173AB2" w14:textId="77777777" w:rsidR="004B76CD" w:rsidRPr="004B76CD" w:rsidRDefault="004B76CD" w:rsidP="00623256">
      <w:pPr>
        <w:spacing w:after="0" w:line="240" w:lineRule="auto"/>
        <w:jc w:val="both"/>
        <w:rPr>
          <w:rFonts w:ascii="Arial" w:eastAsia="Times New Roman" w:hAnsi="Arial" w:cs="Arial"/>
          <w:lang w:val="es-ES" w:eastAsia="es-ES"/>
        </w:rPr>
      </w:pPr>
    </w:p>
    <w:p w14:paraId="3A33AE3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lastRenderedPageBreak/>
        <w:t>La Secretaría de Seguridad Pública, en coordinación con las dependencias estatales correspondientes, establecerá los mecanismos y la forma para identificar el registro de los vehículos a que se refiere la presente Sección, independientemente de lo dispuesto por el artículo 34 de la Ley de Tránsito para los Municipios del Estado de Durango.</w:t>
      </w:r>
    </w:p>
    <w:p w14:paraId="6BAFF91A" w14:textId="77777777" w:rsidR="004868D5" w:rsidRDefault="004868D5" w:rsidP="009E5188">
      <w:pPr>
        <w:spacing w:after="0" w:line="240" w:lineRule="auto"/>
        <w:rPr>
          <w:rFonts w:ascii="Arial" w:eastAsia="Times New Roman" w:hAnsi="Arial" w:cs="Arial"/>
          <w:b/>
          <w:lang w:val="es-ES" w:eastAsia="es-ES"/>
        </w:rPr>
      </w:pPr>
    </w:p>
    <w:p w14:paraId="58F45B52" w14:textId="77777777" w:rsidR="008A3027" w:rsidRDefault="008A3027" w:rsidP="00623256">
      <w:pPr>
        <w:spacing w:after="0" w:line="240" w:lineRule="auto"/>
        <w:jc w:val="center"/>
        <w:rPr>
          <w:rFonts w:ascii="Arial" w:eastAsia="Times New Roman" w:hAnsi="Arial" w:cs="Arial"/>
          <w:b/>
          <w:lang w:val="es-ES" w:eastAsia="es-ES"/>
        </w:rPr>
      </w:pPr>
    </w:p>
    <w:p w14:paraId="316042D0"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 xml:space="preserve">SECCIÓN </w:t>
      </w:r>
      <w:r w:rsidRPr="004B76CD">
        <w:rPr>
          <w:rFonts w:ascii="Arial" w:eastAsia="Times New Roman" w:hAnsi="Arial" w:cs="Arial"/>
          <w:b/>
          <w:shd w:val="clear" w:color="auto" w:fill="FFFFFF"/>
          <w:lang w:val="es-ES" w:eastAsia="es-ES"/>
        </w:rPr>
        <w:t>DÉCIMA SEGUNDA</w:t>
      </w:r>
    </w:p>
    <w:p w14:paraId="54F0003A"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LAS REGLAS GENERALES SOBRE LA INFORMACIÓN</w:t>
      </w:r>
    </w:p>
    <w:p w14:paraId="164582AC" w14:textId="77777777" w:rsidR="004B76CD" w:rsidRPr="004B76CD" w:rsidRDefault="004B76CD" w:rsidP="00623256">
      <w:pPr>
        <w:spacing w:after="0" w:line="240" w:lineRule="auto"/>
        <w:jc w:val="center"/>
        <w:rPr>
          <w:rFonts w:ascii="Arial" w:eastAsia="Times New Roman" w:hAnsi="Arial" w:cs="Arial"/>
          <w:b/>
          <w:lang w:val="es-ES" w:eastAsia="es-ES"/>
        </w:rPr>
      </w:pPr>
    </w:p>
    <w:p w14:paraId="03B2AC8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b/>
          <w:lang w:val="es-ES" w:eastAsia="es-ES"/>
        </w:rPr>
        <w:t>ARTÍCULO 152.</w:t>
      </w:r>
      <w:r w:rsidRPr="004B76CD">
        <w:rPr>
          <w:rFonts w:ascii="Arial" w:eastAsia="Times New Roman" w:hAnsi="Arial" w:cs="Arial"/>
          <w:lang w:val="es-ES" w:eastAsia="es-ES"/>
        </w:rPr>
        <w:t xml:space="preserve"> El tratamiento de la información que se realice por parte de la Unidad, será bajo los principios de confidencialidad y reserva en los términos de la Ley de Transparencia y Acceso a la Información Pública del Estado Durango. No se proporcionará al público información alguna que ponga en riesgo la seguridad pública o atente contra el honor de las personas. El incumplimiento de esta obligación se equiparará al delito de revelación de secretos, sin perjuicio de la responsabilidad de otra naturaleza en que se incurra. </w:t>
      </w:r>
    </w:p>
    <w:p w14:paraId="789222D7" w14:textId="77777777" w:rsidR="004B76CD" w:rsidRPr="004B76CD" w:rsidRDefault="004B76CD" w:rsidP="00623256">
      <w:pPr>
        <w:spacing w:after="0" w:line="240" w:lineRule="auto"/>
        <w:jc w:val="both"/>
        <w:rPr>
          <w:rFonts w:ascii="Arial" w:eastAsia="Times New Roman" w:hAnsi="Arial" w:cs="Arial"/>
          <w:lang w:val="es-ES" w:eastAsia="es-ES"/>
        </w:rPr>
      </w:pPr>
    </w:p>
    <w:p w14:paraId="194F83D9"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153.</w:t>
      </w:r>
      <w:r w:rsidR="004B76CD" w:rsidRPr="004B76CD">
        <w:rPr>
          <w:rFonts w:ascii="Arial" w:eastAsia="Times New Roman" w:hAnsi="Arial" w:cs="Arial"/>
          <w:lang w:val="es-ES" w:eastAsia="es-ES"/>
        </w:rPr>
        <w:t xml:space="preserve"> El reglamento determinará las bases para incorporar otros servicios o instrumentos que tiendan a integrar la información sobre seguridad pública y los mecanismos modernos que den agilidad y rapidez a su acceso. También determinará las condiciones de seguridad sobre manejo y acceso a la información, la que tendrá siempre un responsable de inscripción. En los casos necesarios se asignará una clave confidencial a las personas autorizadas para obtener la información de los sistemas, a fin de que quede la debida constancia de cualquier movimiento o consulta. </w:t>
      </w:r>
    </w:p>
    <w:p w14:paraId="1A81EB7C" w14:textId="77777777" w:rsidR="004B76CD" w:rsidRPr="004B76CD" w:rsidRDefault="004B76CD" w:rsidP="00623256">
      <w:pPr>
        <w:spacing w:after="0" w:line="240" w:lineRule="auto"/>
        <w:jc w:val="both"/>
        <w:rPr>
          <w:rFonts w:ascii="Arial" w:eastAsia="Times New Roman" w:hAnsi="Arial" w:cs="Arial"/>
          <w:lang w:val="es-ES" w:eastAsia="es-ES"/>
        </w:rPr>
      </w:pPr>
    </w:p>
    <w:p w14:paraId="0533AAC0"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154.</w:t>
      </w:r>
      <w:r w:rsidR="004B76CD" w:rsidRPr="004B76CD">
        <w:rPr>
          <w:rFonts w:ascii="Arial" w:eastAsia="Times New Roman" w:hAnsi="Arial" w:cs="Arial"/>
          <w:lang w:val="es-ES" w:eastAsia="es-ES"/>
        </w:rPr>
        <w:t xml:space="preserve"> Las autoridades a que se refiere esta Ley tendrán acceso a la información sobre seguridad pública, de acuerdo a las bases que para tal efecto se establezcan en el reglamento que para ese efecto se expida. </w:t>
      </w:r>
    </w:p>
    <w:p w14:paraId="2A2A2BCB" w14:textId="77777777" w:rsidR="004868D5" w:rsidRDefault="004868D5" w:rsidP="009E5188">
      <w:pPr>
        <w:spacing w:after="0" w:line="240" w:lineRule="auto"/>
        <w:rPr>
          <w:rFonts w:ascii="Arial" w:eastAsia="Times New Roman" w:hAnsi="Arial" w:cs="Arial"/>
          <w:b/>
          <w:lang w:val="es-ES" w:eastAsia="es-ES"/>
        </w:rPr>
      </w:pPr>
    </w:p>
    <w:p w14:paraId="2EDECC62" w14:textId="77777777" w:rsidR="008A3027" w:rsidRDefault="008A3027" w:rsidP="00623256">
      <w:pPr>
        <w:spacing w:after="0" w:line="240" w:lineRule="auto"/>
        <w:jc w:val="center"/>
        <w:rPr>
          <w:rFonts w:ascii="Arial" w:eastAsia="Times New Roman" w:hAnsi="Arial" w:cs="Arial"/>
          <w:b/>
          <w:lang w:val="es-ES" w:eastAsia="es-ES"/>
        </w:rPr>
      </w:pPr>
    </w:p>
    <w:p w14:paraId="3453A9F0"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 xml:space="preserve">SECCIÓN </w:t>
      </w:r>
      <w:r w:rsidRPr="004B76CD">
        <w:rPr>
          <w:rFonts w:ascii="Arial" w:eastAsia="Times New Roman" w:hAnsi="Arial" w:cs="Arial"/>
          <w:b/>
          <w:shd w:val="clear" w:color="auto" w:fill="FFFFFF"/>
          <w:lang w:val="es-ES" w:eastAsia="es-ES"/>
        </w:rPr>
        <w:t>DÉCIMA TERCERA</w:t>
      </w:r>
    </w:p>
    <w:p w14:paraId="08AB29F7"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 ESTADÍSTICA DE SEGURIDAD PÚBLICA</w:t>
      </w:r>
    </w:p>
    <w:p w14:paraId="2975B10A" w14:textId="77777777" w:rsidR="004B76CD" w:rsidRPr="004B76CD" w:rsidRDefault="004B76CD" w:rsidP="00623256">
      <w:pPr>
        <w:spacing w:after="0" w:line="240" w:lineRule="auto"/>
        <w:jc w:val="center"/>
        <w:rPr>
          <w:rFonts w:ascii="Arial" w:eastAsia="Times New Roman" w:hAnsi="Arial" w:cs="Arial"/>
          <w:b/>
          <w:lang w:val="es-ES" w:eastAsia="es-ES"/>
        </w:rPr>
      </w:pPr>
    </w:p>
    <w:p w14:paraId="23158AFA"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155.</w:t>
      </w:r>
      <w:r w:rsidR="004B76CD" w:rsidRPr="004B76CD">
        <w:rPr>
          <w:rFonts w:ascii="Arial" w:eastAsia="Times New Roman" w:hAnsi="Arial" w:cs="Arial"/>
          <w:lang w:val="es-ES" w:eastAsia="es-ES"/>
        </w:rPr>
        <w:t xml:space="preserve"> El reglamento señalará los instrumentos de acopio de datos que permitan analizar la incidencia criminológica y, en general, la problemática de las conductas delictivas en los ámbitos del Estado y de los Municipios, con el propósito de planear las estrategias de las políticas tendientes a la preservación del orden y la paz públicos. Para este efecto, dispondrá los mecanismos que permitan la evaluación y reorientación, en su caso, de las políticas de seguridad pública. </w:t>
      </w:r>
    </w:p>
    <w:p w14:paraId="0C815118" w14:textId="77777777" w:rsidR="004B76CD" w:rsidRPr="004B76CD" w:rsidRDefault="004B76CD" w:rsidP="00623256">
      <w:pPr>
        <w:spacing w:after="0" w:line="240" w:lineRule="auto"/>
        <w:jc w:val="both"/>
        <w:rPr>
          <w:rFonts w:ascii="Arial" w:eastAsia="Times New Roman" w:hAnsi="Arial" w:cs="Arial"/>
          <w:lang w:val="es-ES" w:eastAsia="es-ES"/>
        </w:rPr>
      </w:pPr>
    </w:p>
    <w:p w14:paraId="5810C901"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156.</w:t>
      </w:r>
      <w:r w:rsidR="004B76CD" w:rsidRPr="004B76CD">
        <w:rPr>
          <w:rFonts w:ascii="Arial" w:eastAsia="Times New Roman" w:hAnsi="Arial" w:cs="Arial"/>
          <w:lang w:val="es-ES" w:eastAsia="es-ES"/>
        </w:rPr>
        <w:t xml:space="preserve"> La estadística de seguridad pública sistematizará los datos y cifras relevantes sobre servicios de seguridad preventiva, procuración y administración de justicia, sistemas de prisión preventiva, de ejecución de sentencias y de tratamiento de menores infractores y los factores asociados a la problemática de seguridad pública. </w:t>
      </w:r>
    </w:p>
    <w:p w14:paraId="16FC098D" w14:textId="77777777" w:rsidR="004B76CD" w:rsidRPr="004B76CD" w:rsidRDefault="004B76CD" w:rsidP="00623256">
      <w:pPr>
        <w:spacing w:after="0" w:line="240" w:lineRule="auto"/>
        <w:jc w:val="both"/>
        <w:rPr>
          <w:rFonts w:ascii="Arial" w:eastAsia="Times New Roman" w:hAnsi="Arial" w:cs="Arial"/>
          <w:lang w:val="es-ES" w:eastAsia="es-ES"/>
        </w:rPr>
      </w:pPr>
    </w:p>
    <w:p w14:paraId="5E07260F"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157.</w:t>
      </w:r>
      <w:r w:rsidR="004B76CD" w:rsidRPr="004B76CD">
        <w:rPr>
          <w:rFonts w:ascii="Arial" w:eastAsia="Times New Roman" w:hAnsi="Arial" w:cs="Arial"/>
          <w:lang w:val="es-ES" w:eastAsia="es-ES"/>
        </w:rPr>
        <w:t xml:space="preserve"> El registro de cartografía y estadística delictiva tendrá por objeto generar la información de manera automatizada, oportuna y confiable, permitiendo analizar y evaluar la situación objetiva de la incidencia delictiva en un ámbito geográfico del Estado. </w:t>
      </w:r>
    </w:p>
    <w:p w14:paraId="534C045C" w14:textId="77777777" w:rsidR="004B76CD" w:rsidRPr="004B76CD" w:rsidRDefault="004B76CD" w:rsidP="00623256">
      <w:pPr>
        <w:spacing w:after="0" w:line="240" w:lineRule="auto"/>
        <w:jc w:val="both"/>
        <w:rPr>
          <w:rFonts w:ascii="Arial" w:eastAsia="Times New Roman" w:hAnsi="Arial" w:cs="Arial"/>
          <w:lang w:val="es-ES" w:eastAsia="es-ES"/>
        </w:rPr>
      </w:pPr>
    </w:p>
    <w:p w14:paraId="26502161"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158.</w:t>
      </w:r>
      <w:r w:rsidR="004B76CD" w:rsidRPr="004B76CD">
        <w:rPr>
          <w:rFonts w:ascii="Arial" w:eastAsia="Times New Roman" w:hAnsi="Arial" w:cs="Arial"/>
          <w:lang w:val="es-ES" w:eastAsia="es-ES"/>
        </w:rPr>
        <w:t xml:space="preserve"> El registro de cartografía y estadística delictiva sistematizará los datos y cifras relevantes sobre servicios de seguridad pública, permitiendo conocer la situación delincuencial en que se encuentra situada una comunidad. </w:t>
      </w:r>
    </w:p>
    <w:p w14:paraId="6B1D458D" w14:textId="77777777" w:rsidR="004B76CD" w:rsidRPr="004B76CD" w:rsidRDefault="004B76CD" w:rsidP="00623256">
      <w:pPr>
        <w:spacing w:after="0" w:line="240" w:lineRule="auto"/>
        <w:jc w:val="both"/>
        <w:rPr>
          <w:rFonts w:ascii="Arial" w:eastAsia="Times New Roman" w:hAnsi="Arial" w:cs="Arial"/>
          <w:lang w:val="es-ES" w:eastAsia="es-ES"/>
        </w:rPr>
      </w:pPr>
    </w:p>
    <w:p w14:paraId="5D021EB8"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159.</w:t>
      </w:r>
      <w:r w:rsidR="004B76CD" w:rsidRPr="004B76CD">
        <w:rPr>
          <w:rFonts w:ascii="Arial" w:eastAsia="Times New Roman" w:hAnsi="Arial" w:cs="Arial"/>
          <w:lang w:val="es-ES" w:eastAsia="es-ES"/>
        </w:rPr>
        <w:t xml:space="preserve"> Para los efectos de lo dispuesto en el presente capítulo, la Unidad establecerá procedimientos y sistemas homologados para que los cuerpos de seguridad pública y la Fiscalía General remitan a ésta, la información y la estadística en la forma más ágil y eficiente, evitando la duplicidad de funciones y la dispersión de sistemas. </w:t>
      </w:r>
    </w:p>
    <w:p w14:paraId="35615348" w14:textId="77777777" w:rsidR="004B76CD" w:rsidRPr="004B76CD" w:rsidRDefault="004B76CD" w:rsidP="00623256">
      <w:pPr>
        <w:spacing w:after="0" w:line="240" w:lineRule="auto"/>
        <w:jc w:val="both"/>
        <w:rPr>
          <w:rFonts w:ascii="Arial" w:eastAsia="Times New Roman" w:hAnsi="Arial" w:cs="Arial"/>
          <w:lang w:val="es-ES" w:eastAsia="es-ES"/>
        </w:rPr>
      </w:pPr>
    </w:p>
    <w:p w14:paraId="71C4D435"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Para efectos de reciprocidad entre las diversas instancias de gobierno, la información procesada del registro de cartografía y estadística delictiva, estará a disposición de las dependencias oficiales federales, estatales y municipales. </w:t>
      </w:r>
    </w:p>
    <w:p w14:paraId="270DFA67" w14:textId="77777777" w:rsidR="004B76CD" w:rsidRPr="004B76CD" w:rsidRDefault="004B76CD" w:rsidP="00623256">
      <w:pPr>
        <w:spacing w:after="0" w:line="240" w:lineRule="auto"/>
        <w:jc w:val="both"/>
        <w:rPr>
          <w:rFonts w:ascii="Arial" w:eastAsia="Times New Roman" w:hAnsi="Arial" w:cs="Arial"/>
          <w:lang w:val="es-ES" w:eastAsia="es-ES"/>
        </w:rPr>
      </w:pPr>
    </w:p>
    <w:p w14:paraId="5E4C12B7"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Cuando la información sea requerida por una instancia privada o una persona física el otorgamiento de la misma estará sujeto a lo dispuesto por la Ley de Transparencia y Acceso a la Información Pública del Estado de Durango. </w:t>
      </w:r>
    </w:p>
    <w:p w14:paraId="2776D365" w14:textId="77777777" w:rsidR="004B76CD" w:rsidRPr="004B76CD" w:rsidRDefault="004B76CD" w:rsidP="00623256">
      <w:pPr>
        <w:spacing w:after="0" w:line="240" w:lineRule="auto"/>
        <w:jc w:val="both"/>
        <w:rPr>
          <w:rFonts w:ascii="Arial" w:eastAsia="Times New Roman" w:hAnsi="Arial" w:cs="Arial"/>
          <w:lang w:val="es-ES" w:eastAsia="es-ES"/>
        </w:rPr>
      </w:pPr>
    </w:p>
    <w:p w14:paraId="14988629" w14:textId="77777777" w:rsidR="004868D5" w:rsidRDefault="004868D5" w:rsidP="00623256">
      <w:pPr>
        <w:spacing w:after="0" w:line="240" w:lineRule="auto"/>
        <w:jc w:val="center"/>
        <w:rPr>
          <w:rFonts w:ascii="Arial" w:eastAsia="Times New Roman" w:hAnsi="Arial" w:cs="Arial"/>
          <w:b/>
          <w:lang w:val="es-ES" w:eastAsia="es-ES"/>
        </w:rPr>
      </w:pPr>
    </w:p>
    <w:p w14:paraId="3A5F9CC6"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CAPITULO V</w:t>
      </w:r>
    </w:p>
    <w:p w14:paraId="010E3585"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SERVICIO DE ATENCIÓN AL PÚBLICO</w:t>
      </w:r>
    </w:p>
    <w:p w14:paraId="1927DDC6" w14:textId="77777777" w:rsidR="004B76CD" w:rsidRPr="004B76CD" w:rsidRDefault="004B76CD" w:rsidP="00623256">
      <w:pPr>
        <w:spacing w:after="0" w:line="240" w:lineRule="auto"/>
        <w:jc w:val="center"/>
        <w:rPr>
          <w:rFonts w:ascii="Arial" w:eastAsia="Times New Roman" w:hAnsi="Arial" w:cs="Arial"/>
          <w:b/>
          <w:lang w:val="es-ES" w:eastAsia="es-ES"/>
        </w:rPr>
      </w:pPr>
    </w:p>
    <w:p w14:paraId="2973C016"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160.</w:t>
      </w:r>
      <w:r w:rsidR="004B76CD" w:rsidRPr="004B76CD">
        <w:rPr>
          <w:rFonts w:ascii="Arial" w:eastAsia="Times New Roman" w:hAnsi="Arial" w:cs="Arial"/>
          <w:lang w:val="es-ES" w:eastAsia="es-ES"/>
        </w:rPr>
        <w:t xml:space="preserve"> El Gobierno del Estado, en coordinación con los municipios, dispondrá de un sistema de comunicación telefónica para que los habitantes de la Entidad, en casos de emergencia, establezcan contacto en forma rápida y eficiente con las dependencias y corporaciones de seguridad pública, de salud, protección civil y las demás asistencias públicas y privadas. </w:t>
      </w:r>
    </w:p>
    <w:p w14:paraId="589CD216" w14:textId="77777777" w:rsidR="004B76CD" w:rsidRPr="004B76CD" w:rsidRDefault="004B76CD" w:rsidP="00623256">
      <w:pPr>
        <w:spacing w:after="0" w:line="240" w:lineRule="auto"/>
        <w:jc w:val="both"/>
        <w:rPr>
          <w:rFonts w:ascii="Arial" w:eastAsia="Times New Roman" w:hAnsi="Arial" w:cs="Arial"/>
          <w:lang w:val="es-ES" w:eastAsia="es-ES"/>
        </w:rPr>
      </w:pPr>
    </w:p>
    <w:p w14:paraId="13348022"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161.</w:t>
      </w:r>
      <w:r w:rsidR="004B76CD" w:rsidRPr="004B76CD">
        <w:rPr>
          <w:rFonts w:ascii="Arial" w:eastAsia="Times New Roman" w:hAnsi="Arial" w:cs="Arial"/>
          <w:lang w:val="es-ES" w:eastAsia="es-ES"/>
        </w:rPr>
        <w:t xml:space="preserve"> El Consejo impulsará acciones para que el Estado y los municipios instrumenten un servicio para la localización de personas, el cual tendrá comunicación directa con las dependencias y corporaciones de seguridad pública, salud, protección civil, y las demás instancias de asistencia pública y privada. Asimismo, para recibir las sugerencias, quejas y denuncias relativas a los servicios de seguridad pública. Las demás normas de operación se fijarán en el reglamento respectivo. </w:t>
      </w:r>
    </w:p>
    <w:p w14:paraId="602443F5" w14:textId="77777777" w:rsidR="004B76CD" w:rsidRPr="004B76CD" w:rsidRDefault="004B76CD" w:rsidP="00623256">
      <w:pPr>
        <w:spacing w:after="0" w:line="240" w:lineRule="auto"/>
        <w:jc w:val="both"/>
        <w:rPr>
          <w:rFonts w:ascii="Arial" w:eastAsia="Times New Roman" w:hAnsi="Arial" w:cs="Arial"/>
          <w:lang w:val="es-ES" w:eastAsia="es-ES"/>
        </w:rPr>
      </w:pPr>
    </w:p>
    <w:p w14:paraId="6A500344"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162.</w:t>
      </w:r>
      <w:r w:rsidR="004B76CD" w:rsidRPr="004B76CD">
        <w:rPr>
          <w:rFonts w:ascii="Arial" w:eastAsia="Times New Roman" w:hAnsi="Arial" w:cs="Arial"/>
          <w:lang w:val="es-ES" w:eastAsia="es-ES"/>
        </w:rPr>
        <w:t xml:space="preserve"> El servicio de llamadas de emergencia y el servicio de denuncia anónima operarán con un número único de atención a la ciudadanía. El Secretario de Seguridad adoptará las medidas necesarias para la homologación de los servicios. </w:t>
      </w:r>
    </w:p>
    <w:p w14:paraId="1A9A2BCF" w14:textId="77777777" w:rsidR="004B76CD" w:rsidRPr="004B76CD" w:rsidRDefault="004B76CD" w:rsidP="00623256">
      <w:pPr>
        <w:spacing w:after="0" w:line="240" w:lineRule="auto"/>
        <w:jc w:val="both"/>
        <w:rPr>
          <w:rFonts w:ascii="Arial" w:eastAsia="Times New Roman" w:hAnsi="Arial" w:cs="Arial"/>
          <w:lang w:val="es-ES" w:eastAsia="es-ES"/>
        </w:rPr>
      </w:pPr>
    </w:p>
    <w:p w14:paraId="278F7174" w14:textId="77777777" w:rsidR="009E1804" w:rsidRDefault="009E1804" w:rsidP="00623256">
      <w:pPr>
        <w:spacing w:after="0" w:line="240" w:lineRule="auto"/>
        <w:jc w:val="center"/>
        <w:rPr>
          <w:rFonts w:ascii="Arial" w:eastAsia="Times New Roman" w:hAnsi="Arial" w:cs="Arial"/>
          <w:b/>
          <w:lang w:val="es-ES" w:eastAsia="es-ES"/>
        </w:rPr>
      </w:pPr>
    </w:p>
    <w:p w14:paraId="45002D08"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TÍTULO SEXTO</w:t>
      </w:r>
    </w:p>
    <w:p w14:paraId="32CC6718"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 PARTICIPACIÓN CIUDADANA Y PREVENCIÓN SOCIAL DEL DELITO</w:t>
      </w:r>
    </w:p>
    <w:p w14:paraId="669BDFBB" w14:textId="77777777" w:rsidR="004B76CD" w:rsidRPr="004B76CD" w:rsidRDefault="004B76CD" w:rsidP="00623256">
      <w:pPr>
        <w:spacing w:after="0" w:line="240" w:lineRule="auto"/>
        <w:jc w:val="center"/>
        <w:rPr>
          <w:rFonts w:ascii="Arial" w:eastAsia="Times New Roman" w:hAnsi="Arial" w:cs="Arial"/>
          <w:b/>
          <w:lang w:val="es-ES" w:eastAsia="es-ES"/>
        </w:rPr>
      </w:pPr>
    </w:p>
    <w:p w14:paraId="04E2E4E0"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w:t>
      </w:r>
    </w:p>
    <w:p w14:paraId="0F7313FC"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LOS CONSEJOS, COMITÉS Y OBSERVATORIOS CIUDADANOS</w:t>
      </w:r>
    </w:p>
    <w:p w14:paraId="4CD25D46" w14:textId="77777777" w:rsidR="004B76CD" w:rsidRPr="004B76CD" w:rsidRDefault="004B76CD" w:rsidP="00623256">
      <w:pPr>
        <w:spacing w:after="0" w:line="240" w:lineRule="auto"/>
        <w:jc w:val="center"/>
        <w:rPr>
          <w:rFonts w:ascii="Arial" w:eastAsia="Times New Roman" w:hAnsi="Arial" w:cs="Arial"/>
          <w:b/>
          <w:lang w:val="es-ES" w:eastAsia="es-ES"/>
        </w:rPr>
      </w:pPr>
    </w:p>
    <w:p w14:paraId="3D511F25"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163.</w:t>
      </w:r>
      <w:r w:rsidR="004B76CD" w:rsidRPr="004B76CD">
        <w:rPr>
          <w:rFonts w:ascii="Arial" w:eastAsia="Times New Roman" w:hAnsi="Arial" w:cs="Arial"/>
          <w:lang w:val="es-ES" w:eastAsia="es-ES"/>
        </w:rPr>
        <w:t xml:space="preserve"> El Gobierno del Estado, los Ayuntamientos, los Consejos de Seguridad Pública Estatal y Municipales, con el propósito de fomentar la cooperación y corresponsabilidad de la comunidad, promoverán la instrumentación de mecanismos y procedimientos para lograr la más amplia participación social en la ejecución, seguimiento, evaluación y supervisión de los programas de seguridad pública. Para cumplir con ese propósito dichas instancias de autoridad contarán con el auxilio de órganos consultivos integrados por ciudadanos denominados Consejo Ciudadano Estatal de Seguridad Pública, Consejos Ciudadanos Regionales de Seguridad Pública, Consejos Ciudadanos Municipales de Seguridad Pública, Comités de Seguridad Pública en colonia o barrios de los municipios, Observatorios Ciudadanos y demás formas de participación social organizada que la ciudadanía adopte. </w:t>
      </w:r>
    </w:p>
    <w:p w14:paraId="6C24AAAD" w14:textId="77777777" w:rsidR="004B76CD" w:rsidRPr="004B76CD" w:rsidRDefault="004B76CD" w:rsidP="00623256">
      <w:pPr>
        <w:spacing w:after="0" w:line="240" w:lineRule="auto"/>
        <w:jc w:val="both"/>
        <w:rPr>
          <w:rFonts w:ascii="Arial" w:eastAsia="Times New Roman" w:hAnsi="Arial" w:cs="Arial"/>
          <w:lang w:val="es-ES" w:eastAsia="es-ES"/>
        </w:rPr>
      </w:pPr>
    </w:p>
    <w:p w14:paraId="55B49FB0"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164.</w:t>
      </w:r>
      <w:r w:rsidR="004B76CD" w:rsidRPr="004B76CD">
        <w:rPr>
          <w:rFonts w:ascii="Arial" w:eastAsia="Times New Roman" w:hAnsi="Arial" w:cs="Arial"/>
          <w:lang w:val="es-ES" w:eastAsia="es-ES"/>
        </w:rPr>
        <w:t xml:space="preserve"> Las autoridades mencionadas promoverán, entre los habitantes del Estado, su participación en las tareas de planeación, ejecución y supervisión de la seguridad pública, a través de los Consejos y Comités de Consulta de Participación que al efecto integren: </w:t>
      </w:r>
    </w:p>
    <w:p w14:paraId="0D5F120F" w14:textId="77777777" w:rsidR="004B76CD" w:rsidRPr="004B76CD" w:rsidRDefault="004B76CD" w:rsidP="00623256">
      <w:pPr>
        <w:spacing w:after="0" w:line="240" w:lineRule="auto"/>
        <w:jc w:val="both"/>
        <w:rPr>
          <w:rFonts w:ascii="Arial" w:eastAsia="Times New Roman" w:hAnsi="Arial" w:cs="Arial"/>
          <w:lang w:val="es-ES" w:eastAsia="es-ES"/>
        </w:rPr>
      </w:pPr>
    </w:p>
    <w:p w14:paraId="13448B3D" w14:textId="77777777" w:rsidR="004B76CD" w:rsidRPr="004B76CD" w:rsidRDefault="004B76CD" w:rsidP="00623256">
      <w:pPr>
        <w:numPr>
          <w:ilvl w:val="0"/>
          <w:numId w:val="7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Personas cuya actividad esté vinculada con la prevención social del delito, procuración de justicia y reinserción social;</w:t>
      </w:r>
    </w:p>
    <w:p w14:paraId="479E6911"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23319D13" w14:textId="77777777" w:rsidR="004B76CD" w:rsidRPr="004B76CD" w:rsidRDefault="004B76CD" w:rsidP="00623256">
      <w:pPr>
        <w:numPr>
          <w:ilvl w:val="0"/>
          <w:numId w:val="7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Instituciones cuyo objeto sea el fomento a las actividades educativas, culturales o deportivas y que se interesen en coadyuvar con los propósitos y fines de los programas de seguridad pública; y</w:t>
      </w:r>
    </w:p>
    <w:p w14:paraId="4163AAF5" w14:textId="77777777" w:rsidR="004B76CD" w:rsidRPr="004B76CD" w:rsidRDefault="004B76CD" w:rsidP="00623256">
      <w:p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27A256AB" w14:textId="77777777" w:rsidR="004B76CD" w:rsidRPr="004B76CD" w:rsidRDefault="004B76CD" w:rsidP="00623256">
      <w:pPr>
        <w:numPr>
          <w:ilvl w:val="0"/>
          <w:numId w:val="7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Ciudadanos que realicen actividades relacionadas con la seguridad pública, conforme a los usos y costumbres del lugar, que se interesen en coadyuvar con los propósitos y fines de los programas de seguridad pública. </w:t>
      </w:r>
    </w:p>
    <w:p w14:paraId="19E3938C" w14:textId="77777777" w:rsidR="004B76CD" w:rsidRPr="004B76CD" w:rsidRDefault="004B76CD" w:rsidP="00623256">
      <w:pPr>
        <w:spacing w:after="0" w:line="240" w:lineRule="auto"/>
        <w:jc w:val="both"/>
        <w:rPr>
          <w:rFonts w:ascii="Arial" w:eastAsia="Times New Roman" w:hAnsi="Arial" w:cs="Arial"/>
          <w:b/>
          <w:lang w:val="es-ES" w:eastAsia="es-ES"/>
        </w:rPr>
      </w:pPr>
    </w:p>
    <w:p w14:paraId="4AA028E4"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165.</w:t>
      </w:r>
      <w:r w:rsidR="004B76CD" w:rsidRPr="004B76CD">
        <w:rPr>
          <w:rFonts w:ascii="Arial" w:eastAsia="Times New Roman" w:hAnsi="Arial" w:cs="Arial"/>
          <w:lang w:val="es-ES" w:eastAsia="es-ES"/>
        </w:rPr>
        <w:t xml:space="preserve"> A fin de lograr la mayor representatividad de la sociedad, para la integración de los Consejos y Comités Ciudadanos se convocará, entre otras, a las siguientes instituciones: </w:t>
      </w:r>
    </w:p>
    <w:p w14:paraId="7D4D9428" w14:textId="77777777" w:rsidR="004B76CD" w:rsidRPr="004B76CD" w:rsidRDefault="004B76CD" w:rsidP="00623256">
      <w:pPr>
        <w:spacing w:after="0" w:line="240" w:lineRule="auto"/>
        <w:jc w:val="both"/>
        <w:rPr>
          <w:rFonts w:ascii="Arial" w:eastAsia="Times New Roman" w:hAnsi="Arial" w:cs="Arial"/>
          <w:lang w:val="es-ES" w:eastAsia="es-ES"/>
        </w:rPr>
      </w:pPr>
    </w:p>
    <w:p w14:paraId="2439C0DD" w14:textId="77777777" w:rsidR="004B76CD" w:rsidRPr="004B76CD" w:rsidRDefault="004B76CD" w:rsidP="00623256">
      <w:pPr>
        <w:numPr>
          <w:ilvl w:val="0"/>
          <w:numId w:val="7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Asociaciones de padres de familia de planteles escolares públicos y privados;</w:t>
      </w:r>
    </w:p>
    <w:p w14:paraId="56A89B5A"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1D5CA6F6" w14:textId="77777777" w:rsidR="004B76CD" w:rsidRDefault="004B76CD" w:rsidP="00623256">
      <w:pPr>
        <w:numPr>
          <w:ilvl w:val="0"/>
          <w:numId w:val="7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Instituciones de educación superior, públicas y privadas; </w:t>
      </w:r>
    </w:p>
    <w:p w14:paraId="067DE7FD"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2739865D" w14:textId="77777777" w:rsidR="004B76CD" w:rsidRDefault="004B76CD" w:rsidP="00623256">
      <w:pPr>
        <w:numPr>
          <w:ilvl w:val="0"/>
          <w:numId w:val="7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Colegios de profesionistas y técnicos; </w:t>
      </w:r>
    </w:p>
    <w:p w14:paraId="64E47320"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2B218E8F" w14:textId="77777777" w:rsidR="004B76CD" w:rsidRDefault="004B76CD" w:rsidP="00623256">
      <w:pPr>
        <w:numPr>
          <w:ilvl w:val="0"/>
          <w:numId w:val="7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Instituciones educativas y de salud; </w:t>
      </w:r>
    </w:p>
    <w:p w14:paraId="4166C80F"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1F15C590" w14:textId="77777777" w:rsidR="004B76CD" w:rsidRDefault="004B76CD" w:rsidP="00623256">
      <w:pPr>
        <w:numPr>
          <w:ilvl w:val="0"/>
          <w:numId w:val="7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Medios de comunicación; </w:t>
      </w:r>
    </w:p>
    <w:p w14:paraId="2148DE2F"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038085BF" w14:textId="77777777" w:rsidR="004B76CD" w:rsidRPr="004B76CD" w:rsidRDefault="004B76CD" w:rsidP="00623256">
      <w:pPr>
        <w:numPr>
          <w:ilvl w:val="0"/>
          <w:numId w:val="7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Fundaciones o juntas de asistencia privada que tengan por objeto el apoyo a la asistencia pública;</w:t>
      </w:r>
    </w:p>
    <w:p w14:paraId="7497AD9A"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79EBD624" w14:textId="77777777" w:rsidR="004B76CD" w:rsidRPr="004B76CD" w:rsidRDefault="004B76CD" w:rsidP="00623256">
      <w:pPr>
        <w:numPr>
          <w:ilvl w:val="0"/>
          <w:numId w:val="7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Patronatos de apoyo a reos y menores liberados;</w:t>
      </w:r>
    </w:p>
    <w:p w14:paraId="6783242D"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2D0FD15A" w14:textId="77777777" w:rsidR="004B76CD" w:rsidRPr="004B76CD" w:rsidRDefault="004B76CD" w:rsidP="00623256">
      <w:pPr>
        <w:numPr>
          <w:ilvl w:val="0"/>
          <w:numId w:val="7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Organismos empresariales;</w:t>
      </w:r>
    </w:p>
    <w:p w14:paraId="52DF3EF6" w14:textId="77777777" w:rsidR="004B76CD" w:rsidRPr="004B76CD" w:rsidRDefault="004B76CD" w:rsidP="00623256">
      <w:p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97F5854" w14:textId="77777777" w:rsidR="004B76CD" w:rsidRPr="004B76CD" w:rsidRDefault="004B76CD" w:rsidP="00623256">
      <w:pPr>
        <w:numPr>
          <w:ilvl w:val="0"/>
          <w:numId w:val="7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Asociaciones de servicio y demás organismos sociales intermedios; </w:t>
      </w:r>
    </w:p>
    <w:p w14:paraId="056C7D1D"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2E0878E9" w14:textId="77777777" w:rsidR="004B76CD" w:rsidRPr="004B76CD" w:rsidRDefault="004B76CD" w:rsidP="00623256">
      <w:pPr>
        <w:numPr>
          <w:ilvl w:val="0"/>
          <w:numId w:val="7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Instituciones u organizaciones de protección civil y de auxilio a la comunidad;</w:t>
      </w:r>
    </w:p>
    <w:p w14:paraId="16133F0A"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B66258A" w14:textId="77777777" w:rsidR="004B76CD" w:rsidRPr="004B76CD" w:rsidRDefault="004B76CD" w:rsidP="00623256">
      <w:pPr>
        <w:numPr>
          <w:ilvl w:val="0"/>
          <w:numId w:val="7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Corporaciones de servicios privados de protección y vigilancia; </w:t>
      </w:r>
    </w:p>
    <w:p w14:paraId="18BB2735"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5EDBCA55" w14:textId="77777777" w:rsidR="004B76CD" w:rsidRPr="004B76CD" w:rsidRDefault="004B76CD" w:rsidP="00623256">
      <w:pPr>
        <w:numPr>
          <w:ilvl w:val="0"/>
          <w:numId w:val="7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Organizaciones gremiales;</w:t>
      </w:r>
    </w:p>
    <w:p w14:paraId="30EE13EB" w14:textId="77777777" w:rsidR="004B76CD" w:rsidRPr="004B76CD" w:rsidRDefault="004B76CD" w:rsidP="00623256">
      <w:pPr>
        <w:spacing w:after="0" w:line="240" w:lineRule="auto"/>
        <w:ind w:left="36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87EED92" w14:textId="77777777" w:rsidR="004B76CD" w:rsidRPr="004B76CD" w:rsidRDefault="004B76CD" w:rsidP="00623256">
      <w:pPr>
        <w:numPr>
          <w:ilvl w:val="0"/>
          <w:numId w:val="7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Organizaciones civiles interesadas en contribuir a mejorar la seguridad pública en su comunidad; y</w:t>
      </w:r>
    </w:p>
    <w:p w14:paraId="786CD3A6"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020090CD" w14:textId="77777777" w:rsidR="004B76CD" w:rsidRPr="004B76CD" w:rsidRDefault="004B76CD" w:rsidP="00623256">
      <w:pPr>
        <w:numPr>
          <w:ilvl w:val="0"/>
          <w:numId w:val="7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En general, a personas físicas y morales que se interesen en colaborar con los propósitos y fines de los programas de seguridad pública. </w:t>
      </w:r>
    </w:p>
    <w:p w14:paraId="6ABFC7EF"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5A661642"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166.</w:t>
      </w:r>
      <w:r w:rsidR="004B76CD" w:rsidRPr="004B76CD">
        <w:rPr>
          <w:rFonts w:ascii="Arial" w:eastAsia="Times New Roman" w:hAnsi="Arial" w:cs="Arial"/>
          <w:lang w:val="es-ES" w:eastAsia="es-ES"/>
        </w:rPr>
        <w:t xml:space="preserve"> Para el logro de sus objetivos, los Consejos y Comités se vincularán con las dependencias, corporaciones e instituciones relacionadas con la seguridad pública. </w:t>
      </w:r>
    </w:p>
    <w:p w14:paraId="1970CB2E" w14:textId="77777777" w:rsidR="004B76CD" w:rsidRPr="004B76CD" w:rsidRDefault="004B76CD" w:rsidP="00623256">
      <w:pPr>
        <w:spacing w:after="0" w:line="240" w:lineRule="auto"/>
        <w:jc w:val="both"/>
        <w:rPr>
          <w:rFonts w:ascii="Arial" w:eastAsia="Times New Roman" w:hAnsi="Arial" w:cs="Arial"/>
          <w:lang w:val="es-ES" w:eastAsia="es-ES"/>
        </w:rPr>
      </w:pPr>
    </w:p>
    <w:p w14:paraId="172F5817"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167.</w:t>
      </w:r>
      <w:r w:rsidR="004B76CD" w:rsidRPr="004B76CD">
        <w:rPr>
          <w:rFonts w:ascii="Arial" w:eastAsia="Times New Roman" w:hAnsi="Arial" w:cs="Arial"/>
          <w:lang w:val="es-ES" w:eastAsia="es-ES"/>
        </w:rPr>
        <w:t xml:space="preserve"> Los Consejos y Comités podrán formular propuestas a los Consejos de Seguridad Pública, particularmente sobre vigilancia y prevención social del delito, seguridad preventiva, reinserción social y cualquiera otro rubro relacionado con la materia. Los </w:t>
      </w:r>
      <w:proofErr w:type="gramStart"/>
      <w:r w:rsidR="004B76CD" w:rsidRPr="004B76CD">
        <w:rPr>
          <w:rFonts w:ascii="Arial" w:eastAsia="Times New Roman" w:hAnsi="Arial" w:cs="Arial"/>
          <w:lang w:val="es-ES" w:eastAsia="es-ES"/>
        </w:rPr>
        <w:t>Presidentes</w:t>
      </w:r>
      <w:proofErr w:type="gramEnd"/>
      <w:r w:rsidR="004B76CD" w:rsidRPr="004B76CD">
        <w:rPr>
          <w:rFonts w:ascii="Arial" w:eastAsia="Times New Roman" w:hAnsi="Arial" w:cs="Arial"/>
          <w:lang w:val="es-ES" w:eastAsia="es-ES"/>
        </w:rPr>
        <w:t xml:space="preserve"> de los Consejos y Comités Ciudadanos deberán dar seguimiento a las propuestas que formulen y participar, previa invitación, en el seno de las propias organizaciones ciudadanas y del Consejo, para informar sobre las actividades que realizan. </w:t>
      </w:r>
    </w:p>
    <w:p w14:paraId="0E531C90" w14:textId="77777777" w:rsidR="004B76CD" w:rsidRPr="004B76CD" w:rsidRDefault="004B76CD" w:rsidP="00623256">
      <w:pPr>
        <w:spacing w:after="0" w:line="240" w:lineRule="auto"/>
        <w:jc w:val="both"/>
        <w:rPr>
          <w:rFonts w:ascii="Arial" w:eastAsia="Times New Roman" w:hAnsi="Arial" w:cs="Arial"/>
          <w:lang w:val="es-ES" w:eastAsia="es-ES"/>
        </w:rPr>
      </w:pPr>
    </w:p>
    <w:p w14:paraId="257B6840"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168.</w:t>
      </w:r>
      <w:r w:rsidR="004B76CD" w:rsidRPr="004B76CD">
        <w:rPr>
          <w:rFonts w:ascii="Arial" w:eastAsia="Times New Roman" w:hAnsi="Arial" w:cs="Arial"/>
          <w:b/>
          <w:lang w:val="es-ES" w:eastAsia="es-ES"/>
        </w:rPr>
        <w:t xml:space="preserve"> </w:t>
      </w:r>
      <w:r w:rsidR="004B76CD" w:rsidRPr="004B76CD">
        <w:rPr>
          <w:rFonts w:ascii="Arial" w:eastAsia="Times New Roman" w:hAnsi="Arial" w:cs="Arial"/>
          <w:lang w:val="es-ES" w:eastAsia="es-ES"/>
        </w:rPr>
        <w:t>El Consejo Ciudadano tendrá las siguientes facultades:</w:t>
      </w:r>
    </w:p>
    <w:p w14:paraId="0A5B31F9"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6798E550" w14:textId="77777777" w:rsidR="004B76CD" w:rsidRPr="004B76CD" w:rsidRDefault="004B76CD" w:rsidP="00623256">
      <w:pPr>
        <w:numPr>
          <w:ilvl w:val="0"/>
          <w:numId w:val="7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Participar en el Consejo Consultivo de la Secretaría de Seguridad Pública;</w:t>
      </w:r>
    </w:p>
    <w:p w14:paraId="6FA20F51"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7328DCA" w14:textId="77777777" w:rsidR="004B76CD" w:rsidRDefault="004B76CD" w:rsidP="00623256">
      <w:pPr>
        <w:numPr>
          <w:ilvl w:val="0"/>
          <w:numId w:val="7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Promover la participación ciudadana en materia de seguridad pública; </w:t>
      </w:r>
    </w:p>
    <w:p w14:paraId="29763F7F"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386EBF0F" w14:textId="77777777" w:rsidR="004B76CD" w:rsidRPr="004B76CD" w:rsidRDefault="004B76CD" w:rsidP="00623256">
      <w:pPr>
        <w:numPr>
          <w:ilvl w:val="0"/>
          <w:numId w:val="7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Proponer a la Administración Pública Local, a la Fiscalía General o al Poder Judicial del Estado, la adopción de políticas o acciones que mejoren el estado general de la seguridad pública, la justicia penal y la reinserción social, quienes tendrán obligación </w:t>
      </w:r>
      <w:r w:rsidRPr="004B76CD">
        <w:rPr>
          <w:rFonts w:ascii="Arial" w:eastAsia="Times New Roman" w:hAnsi="Arial" w:cs="Arial"/>
          <w:lang w:eastAsia="es-MX"/>
        </w:rPr>
        <w:lastRenderedPageBreak/>
        <w:t>de analizar las propuestas y dar contestación a las mismas en un plazo no mayor de cuatro meses; y</w:t>
      </w:r>
    </w:p>
    <w:p w14:paraId="0BA466B6"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3D0519CD" w14:textId="77777777" w:rsidR="004B76CD" w:rsidRPr="004B76CD" w:rsidRDefault="004B76CD" w:rsidP="00623256">
      <w:pPr>
        <w:numPr>
          <w:ilvl w:val="0"/>
          <w:numId w:val="7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Proponer al Congreso del Estado reformas en materia de seguridad pública y justicia penal. </w:t>
      </w:r>
    </w:p>
    <w:p w14:paraId="07BBA478" w14:textId="77777777" w:rsidR="004B76CD" w:rsidRPr="004B76CD" w:rsidRDefault="004B76CD" w:rsidP="00623256">
      <w:pPr>
        <w:spacing w:after="0" w:line="240" w:lineRule="auto"/>
        <w:jc w:val="both"/>
        <w:rPr>
          <w:rFonts w:ascii="Arial" w:eastAsia="Times New Roman" w:hAnsi="Arial" w:cs="Arial"/>
          <w:b/>
          <w:lang w:val="es-ES" w:eastAsia="es-ES"/>
        </w:rPr>
      </w:pPr>
    </w:p>
    <w:p w14:paraId="44A13EA6"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169.</w:t>
      </w:r>
      <w:r w:rsidR="004B76CD" w:rsidRPr="004B76CD">
        <w:rPr>
          <w:rFonts w:ascii="Arial" w:eastAsia="Times New Roman" w:hAnsi="Arial" w:cs="Arial"/>
          <w:lang w:val="es-ES" w:eastAsia="es-ES"/>
        </w:rPr>
        <w:t xml:space="preserve"> La Secretaría promoverá la participación ciudadana en materia de evaluación de políticas, programas e instituciones de seguridad pública, a través de Observatorios Ciudadanos mediante indicadores previamente establecidos con la autoridad sobre los siguientes temas:</w:t>
      </w:r>
    </w:p>
    <w:p w14:paraId="78ED42D7"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12A1875" w14:textId="77777777" w:rsidR="009E1804" w:rsidRDefault="004B76CD" w:rsidP="00623256">
      <w:pPr>
        <w:numPr>
          <w:ilvl w:val="0"/>
          <w:numId w:val="7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desempeño de sus integrantes; </w:t>
      </w:r>
    </w:p>
    <w:p w14:paraId="06F91F24" w14:textId="77777777" w:rsidR="009E1804" w:rsidRPr="009E1804" w:rsidRDefault="009E1804" w:rsidP="00623256">
      <w:pPr>
        <w:spacing w:after="0" w:line="240" w:lineRule="auto"/>
        <w:ind w:left="1080"/>
        <w:contextualSpacing/>
        <w:jc w:val="both"/>
        <w:rPr>
          <w:rFonts w:ascii="Arial" w:eastAsia="Times New Roman" w:hAnsi="Arial" w:cs="Arial"/>
          <w:lang w:eastAsia="es-MX"/>
        </w:rPr>
      </w:pPr>
    </w:p>
    <w:p w14:paraId="1E2C6B5E" w14:textId="77777777" w:rsidR="004B76CD" w:rsidRDefault="004B76CD" w:rsidP="00623256">
      <w:pPr>
        <w:numPr>
          <w:ilvl w:val="0"/>
          <w:numId w:val="7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servicio prestado; y </w:t>
      </w:r>
    </w:p>
    <w:p w14:paraId="291FACF9"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3F3B8C4C" w14:textId="77777777" w:rsidR="004B76CD" w:rsidRPr="004B76CD" w:rsidRDefault="004B76CD" w:rsidP="00623256">
      <w:pPr>
        <w:numPr>
          <w:ilvl w:val="0"/>
          <w:numId w:val="7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impacto de las políticas públicas en prevención social del delito. </w:t>
      </w:r>
    </w:p>
    <w:p w14:paraId="6A821028"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1AB2B27D"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170.</w:t>
      </w:r>
      <w:r w:rsidR="004B76CD" w:rsidRPr="004B76CD">
        <w:rPr>
          <w:rFonts w:ascii="Arial" w:eastAsia="Times New Roman" w:hAnsi="Arial" w:cs="Arial"/>
          <w:lang w:val="es-ES" w:eastAsia="es-ES"/>
        </w:rPr>
        <w:t xml:space="preserve"> Las anteriores disposiciones sobre la regulación de los Consejos y Comités Ciudadanos podrán ser complementadas por otras que dicte el Consejo, y se velará porque cuente con la información oportuna y sistematizada que permita evaluar a los cuerpos de seguridad pública y a la Fiscalía General. </w:t>
      </w:r>
    </w:p>
    <w:p w14:paraId="547624B9" w14:textId="77777777" w:rsidR="004B76CD" w:rsidRPr="004B76CD" w:rsidRDefault="004B76CD" w:rsidP="00623256">
      <w:pPr>
        <w:spacing w:after="0" w:line="240" w:lineRule="auto"/>
        <w:jc w:val="center"/>
        <w:rPr>
          <w:rFonts w:ascii="Arial" w:eastAsia="Times New Roman" w:hAnsi="Arial" w:cs="Arial"/>
          <w:lang w:val="es-ES" w:eastAsia="es-ES"/>
        </w:rPr>
      </w:pPr>
    </w:p>
    <w:p w14:paraId="536BB9B4" w14:textId="77777777" w:rsidR="004B76CD" w:rsidRPr="004B76CD" w:rsidRDefault="004B76CD" w:rsidP="00623256">
      <w:pPr>
        <w:spacing w:after="0" w:line="240" w:lineRule="auto"/>
        <w:jc w:val="center"/>
        <w:rPr>
          <w:rFonts w:ascii="Arial" w:eastAsia="Times New Roman" w:hAnsi="Arial" w:cs="Arial"/>
          <w:lang w:val="es-ES" w:eastAsia="es-ES"/>
        </w:rPr>
      </w:pPr>
    </w:p>
    <w:p w14:paraId="66C008D4"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II</w:t>
      </w:r>
    </w:p>
    <w:p w14:paraId="701F9011"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 PREVENCIÓN SOCIAL DEL DELITO</w:t>
      </w:r>
    </w:p>
    <w:p w14:paraId="05E6E154" w14:textId="77777777" w:rsidR="004B76CD" w:rsidRPr="004B76CD" w:rsidRDefault="004B76CD" w:rsidP="00623256">
      <w:pPr>
        <w:spacing w:after="0" w:line="240" w:lineRule="auto"/>
        <w:jc w:val="both"/>
        <w:rPr>
          <w:rFonts w:ascii="Arial" w:eastAsia="Times New Roman" w:hAnsi="Arial" w:cs="Arial"/>
          <w:b/>
          <w:lang w:val="es-ES" w:eastAsia="es-ES"/>
        </w:rPr>
      </w:pPr>
    </w:p>
    <w:p w14:paraId="055EFE74"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171.</w:t>
      </w:r>
      <w:r w:rsidR="004B76CD" w:rsidRPr="004B76CD">
        <w:rPr>
          <w:rFonts w:ascii="Arial" w:eastAsia="Times New Roman" w:hAnsi="Arial" w:cs="Arial"/>
          <w:lang w:val="es-ES" w:eastAsia="es-ES"/>
        </w:rPr>
        <w:t xml:space="preserve"> La Secretaría impulsará la generación, diseño, implementación y seguimiento de políticas integrales de prevención social de la violencia y la delincuencia, que actúen sobre las causas que las originan; además establecerá y coordinará una política pública integral de prevención social del delito, en el Estado y los Municipios, encaminada a orientar las acciones de los gobiernos para garantizar la seguridad y la paz públicas de los ciudadanos, de conformidad con lo establecido en el reglamento respectivo y demás ordenamientos aplicables, para tal efecto, contará con el Centro Estatal de Prevención. </w:t>
      </w:r>
    </w:p>
    <w:p w14:paraId="28545EB1" w14:textId="77777777" w:rsidR="004B76CD" w:rsidRPr="004B76CD" w:rsidRDefault="004B76CD" w:rsidP="00623256">
      <w:pPr>
        <w:spacing w:after="0" w:line="240" w:lineRule="auto"/>
        <w:jc w:val="both"/>
        <w:rPr>
          <w:rFonts w:ascii="Arial" w:eastAsia="Times New Roman" w:hAnsi="Arial" w:cs="Arial"/>
          <w:lang w:val="es-ES" w:eastAsia="es-ES"/>
        </w:rPr>
      </w:pPr>
    </w:p>
    <w:p w14:paraId="47C168C5"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172.</w:t>
      </w:r>
      <w:r w:rsidR="004B76CD" w:rsidRPr="004B76CD">
        <w:rPr>
          <w:rFonts w:ascii="Arial" w:eastAsia="Times New Roman" w:hAnsi="Arial" w:cs="Arial"/>
          <w:lang w:val="es-ES" w:eastAsia="es-ES"/>
        </w:rPr>
        <w:t xml:space="preserve"> Las acciones encaminadas a la prevención social del delito, promovidas por los municipios e instancias competentes, públicas o privadas, deberán ser presentadas ante el Centro Estatal de Prevención, para que realice el análisis y evaluación, y en su caso, determinar las medidas necesarias de carácter jurídico, político, administrativo, social y cultural para el desarrollo e implementación de las mismas y su homologación con las políticas establecidas por los tres órdenes de gobierno. </w:t>
      </w:r>
    </w:p>
    <w:p w14:paraId="61DD1772" w14:textId="77777777" w:rsidR="004B76CD" w:rsidRPr="004B76CD" w:rsidRDefault="004B76CD" w:rsidP="00623256">
      <w:pPr>
        <w:spacing w:after="0" w:line="240" w:lineRule="auto"/>
        <w:jc w:val="both"/>
        <w:rPr>
          <w:rFonts w:ascii="Arial" w:eastAsia="Times New Roman" w:hAnsi="Arial" w:cs="Arial"/>
          <w:lang w:val="es-ES" w:eastAsia="es-ES"/>
        </w:rPr>
      </w:pPr>
    </w:p>
    <w:p w14:paraId="79D94DFF"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173.</w:t>
      </w:r>
      <w:r w:rsidR="004B76CD" w:rsidRPr="004B76CD">
        <w:rPr>
          <w:rFonts w:ascii="Arial" w:eastAsia="Times New Roman" w:hAnsi="Arial" w:cs="Arial"/>
          <w:lang w:val="es-ES" w:eastAsia="es-ES"/>
        </w:rPr>
        <w:t xml:space="preserve"> El Centro Estatal de Prevención es el órgano encargado de formular, establecer, planear, coordinar, diseñar, implementar y dar seguimiento a las políticas públicas de prevención </w:t>
      </w:r>
      <w:r w:rsidR="004B76CD" w:rsidRPr="004B76CD">
        <w:rPr>
          <w:rFonts w:ascii="Arial" w:eastAsia="Times New Roman" w:hAnsi="Arial" w:cs="Arial"/>
          <w:lang w:val="es-ES" w:eastAsia="es-ES"/>
        </w:rPr>
        <w:lastRenderedPageBreak/>
        <w:t xml:space="preserve">social de la violencia y la delincuencia, en las cuales contará con participación ciudadana. Asimismo, generará programas y proyectos encaminados a fomentar en el Estado la cultura de la paz, la legalidad, el respeto a los derechos humanos, la participación ciudadana y una vida libre de violencia. </w:t>
      </w:r>
    </w:p>
    <w:p w14:paraId="20922AD2" w14:textId="77777777" w:rsidR="004B76CD" w:rsidRPr="004B76CD" w:rsidRDefault="004B76CD" w:rsidP="00623256">
      <w:pPr>
        <w:spacing w:after="0" w:line="240" w:lineRule="auto"/>
        <w:jc w:val="both"/>
        <w:rPr>
          <w:rFonts w:ascii="Arial" w:eastAsia="Times New Roman" w:hAnsi="Arial" w:cs="Arial"/>
          <w:lang w:val="es-ES" w:eastAsia="es-ES"/>
        </w:rPr>
      </w:pPr>
    </w:p>
    <w:p w14:paraId="22818572"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174.</w:t>
      </w:r>
      <w:r w:rsidR="004B76CD" w:rsidRPr="004B76CD">
        <w:rPr>
          <w:rFonts w:ascii="Arial" w:eastAsia="Times New Roman" w:hAnsi="Arial" w:cs="Arial"/>
          <w:lang w:val="es-ES" w:eastAsia="es-ES"/>
        </w:rPr>
        <w:t xml:space="preserve"> Para el cumplimiento de su objeto, el Centro Estatal de Prevención tendrá las siguientes atribuciones: </w:t>
      </w:r>
    </w:p>
    <w:p w14:paraId="5DE92102" w14:textId="77777777" w:rsidR="004B76CD" w:rsidRPr="004B76CD" w:rsidRDefault="004B76CD" w:rsidP="00623256">
      <w:pPr>
        <w:spacing w:after="0" w:line="240" w:lineRule="auto"/>
        <w:jc w:val="both"/>
        <w:rPr>
          <w:rFonts w:ascii="Arial" w:eastAsia="Times New Roman" w:hAnsi="Arial" w:cs="Arial"/>
          <w:lang w:val="es-ES" w:eastAsia="es-ES"/>
        </w:rPr>
      </w:pPr>
    </w:p>
    <w:p w14:paraId="53A42537" w14:textId="77777777" w:rsidR="004B76CD" w:rsidRPr="004B76CD" w:rsidRDefault="004B76CD" w:rsidP="00623256">
      <w:pPr>
        <w:numPr>
          <w:ilvl w:val="0"/>
          <w:numId w:val="7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Proponer lineamientos de prevención social del delito a través del diseño transversal de políticas de prevención, cuyas acciones tendrán el carácter de permanentes y estratégicas; </w:t>
      </w:r>
    </w:p>
    <w:p w14:paraId="5B348080"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0832A052" w14:textId="77777777" w:rsidR="004B76CD" w:rsidRPr="004B76CD" w:rsidRDefault="004B76CD" w:rsidP="00623256">
      <w:pPr>
        <w:numPr>
          <w:ilvl w:val="0"/>
          <w:numId w:val="7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Promover la cultura de la paz, la legalidad, el respeto a los derechos humanos, la participación ciudadana y una vida libre de violencia;</w:t>
      </w:r>
    </w:p>
    <w:p w14:paraId="193D19E5"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58173132" w14:textId="77777777" w:rsidR="004B76CD" w:rsidRPr="004B76CD" w:rsidRDefault="004B76CD" w:rsidP="00623256">
      <w:pPr>
        <w:numPr>
          <w:ilvl w:val="0"/>
          <w:numId w:val="7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Emitir opiniones y recomendaciones, así como dar seguimiento y evaluar los programas implementados por las instituciones para: </w:t>
      </w:r>
    </w:p>
    <w:p w14:paraId="0CC71E30" w14:textId="77777777" w:rsidR="004B76CD" w:rsidRPr="004B76CD" w:rsidRDefault="004B76CD" w:rsidP="00623256">
      <w:pPr>
        <w:spacing w:after="0" w:line="240" w:lineRule="auto"/>
        <w:jc w:val="both"/>
        <w:rPr>
          <w:rFonts w:ascii="Arial" w:eastAsia="Times New Roman" w:hAnsi="Arial" w:cs="Arial"/>
          <w:lang w:val="es-ES" w:eastAsia="es-ES"/>
        </w:rPr>
      </w:pPr>
    </w:p>
    <w:p w14:paraId="4DDDD4CE" w14:textId="77777777" w:rsidR="004B76CD" w:rsidRPr="004B76CD" w:rsidRDefault="004B76CD" w:rsidP="00623256">
      <w:pPr>
        <w:numPr>
          <w:ilvl w:val="0"/>
          <w:numId w:val="7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Prevenir la violencia infantil y juvenil, así como los generados por el uso de armas, abuso de drogas y alcohol;</w:t>
      </w:r>
    </w:p>
    <w:p w14:paraId="5239B39C"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0AAC3A2C" w14:textId="77777777" w:rsidR="004B76CD" w:rsidRPr="004B76CD" w:rsidRDefault="004B76CD" w:rsidP="00623256">
      <w:pPr>
        <w:numPr>
          <w:ilvl w:val="0"/>
          <w:numId w:val="7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Promover la erradicación de la violencia, y </w:t>
      </w:r>
    </w:p>
    <w:p w14:paraId="0C405CF0"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1C3A2A72" w14:textId="77777777" w:rsidR="004B76CD" w:rsidRPr="004B76CD" w:rsidRDefault="004B76CD" w:rsidP="00623256">
      <w:pPr>
        <w:numPr>
          <w:ilvl w:val="0"/>
          <w:numId w:val="7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Garantizar la atención integral a las víctimas. </w:t>
      </w:r>
    </w:p>
    <w:p w14:paraId="7E7B2749"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559F0D7C" w14:textId="77777777" w:rsidR="004B76CD" w:rsidRPr="004B76CD" w:rsidRDefault="004B76CD" w:rsidP="00623256">
      <w:pPr>
        <w:numPr>
          <w:ilvl w:val="0"/>
          <w:numId w:val="7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Realizar, por sí o por terceros, estudios sobre las causas estructurales del delito, su distribución </w:t>
      </w:r>
      <w:proofErr w:type="spellStart"/>
      <w:r w:rsidRPr="004B76CD">
        <w:rPr>
          <w:rFonts w:ascii="Arial" w:eastAsia="Times New Roman" w:hAnsi="Arial" w:cs="Arial"/>
          <w:lang w:eastAsia="es-MX"/>
        </w:rPr>
        <w:t>geodelictiva</w:t>
      </w:r>
      <w:proofErr w:type="spellEnd"/>
      <w:r w:rsidRPr="004B76CD">
        <w:rPr>
          <w:rFonts w:ascii="Arial" w:eastAsia="Times New Roman" w:hAnsi="Arial" w:cs="Arial"/>
          <w:lang w:eastAsia="es-MX"/>
        </w:rPr>
        <w:t>, estadísticas de conductas ilícitas no denunciadas, tendencias históricas y patrones de comportamiento que permitan actualizar y perfeccionar la política criminal y de seguridad pública en el Estado;</w:t>
      </w:r>
    </w:p>
    <w:p w14:paraId="51D53286"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B002EC5" w14:textId="77777777" w:rsidR="004B76CD" w:rsidRPr="004B76CD" w:rsidRDefault="004B76CD" w:rsidP="00623256">
      <w:pPr>
        <w:numPr>
          <w:ilvl w:val="0"/>
          <w:numId w:val="7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Realizar, por sí o por terceros, encuestas de victimización del delito, pobreza extrema, y otros aspectos que coadyuven a la prevención del delito;</w:t>
      </w:r>
    </w:p>
    <w:p w14:paraId="510F3194"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EEDD7E7" w14:textId="77777777" w:rsidR="004B76CD" w:rsidRPr="004B76CD" w:rsidRDefault="004B76CD" w:rsidP="00623256">
      <w:pPr>
        <w:numPr>
          <w:ilvl w:val="0"/>
          <w:numId w:val="7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Promover la inclusión de contenidos relativos a la prevención del delito en los programas educativos, de salud, de desarrollo social y en general en los diversos programas que implementen las dependencias estatales, así como colaborar con el Estado y los municipios en esta misma materia;</w:t>
      </w:r>
    </w:p>
    <w:p w14:paraId="15808A4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F461CC2" w14:textId="77777777" w:rsidR="004B76CD" w:rsidRPr="004B76CD" w:rsidRDefault="004B76CD" w:rsidP="00623256">
      <w:pPr>
        <w:numPr>
          <w:ilvl w:val="0"/>
          <w:numId w:val="7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Organizar seminarios, conferencias y ponencias sobre prevención social del delito;</w:t>
      </w:r>
    </w:p>
    <w:p w14:paraId="3FCA438D"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D8E427A" w14:textId="77777777" w:rsidR="004B76CD" w:rsidRPr="004B76CD" w:rsidRDefault="004B76CD" w:rsidP="00623256">
      <w:pPr>
        <w:numPr>
          <w:ilvl w:val="0"/>
          <w:numId w:val="7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Coordinarse con otras instancias competentes en la materia para el ejercicio de sus funciones; </w:t>
      </w:r>
    </w:p>
    <w:p w14:paraId="65991C62" w14:textId="77777777" w:rsidR="004B76CD" w:rsidRPr="004B76CD" w:rsidRDefault="004B76CD" w:rsidP="00623256">
      <w:pPr>
        <w:spacing w:after="0" w:line="240" w:lineRule="auto"/>
        <w:jc w:val="both"/>
        <w:rPr>
          <w:rFonts w:ascii="Arial" w:eastAsia="Times New Roman" w:hAnsi="Arial" w:cs="Arial"/>
          <w:lang w:val="es-ES" w:eastAsia="es-ES"/>
        </w:rPr>
      </w:pPr>
    </w:p>
    <w:p w14:paraId="3DE2C22E" w14:textId="77777777" w:rsidR="004B76CD" w:rsidRDefault="004B76CD" w:rsidP="00623256">
      <w:pPr>
        <w:numPr>
          <w:ilvl w:val="0"/>
          <w:numId w:val="7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 xml:space="preserve">Promover la participación ciudadana en los términos de esta Ley; y </w:t>
      </w:r>
    </w:p>
    <w:p w14:paraId="3F402BBD"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1BDAC103" w14:textId="77777777" w:rsidR="004B76CD" w:rsidRPr="004B76CD" w:rsidRDefault="004B76CD" w:rsidP="00623256">
      <w:pPr>
        <w:numPr>
          <w:ilvl w:val="0"/>
          <w:numId w:val="7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establezca esta Ley, el reglamento y otras disposiciones legales aplicables. </w:t>
      </w:r>
    </w:p>
    <w:p w14:paraId="322B5147" w14:textId="77777777" w:rsidR="004B76CD" w:rsidRPr="004B76CD" w:rsidRDefault="004B76CD" w:rsidP="00623256">
      <w:pPr>
        <w:spacing w:after="0" w:line="240" w:lineRule="auto"/>
        <w:jc w:val="both"/>
        <w:rPr>
          <w:rFonts w:ascii="Arial" w:eastAsia="Times New Roman" w:hAnsi="Arial" w:cs="Arial"/>
          <w:b/>
          <w:lang w:val="es-ES" w:eastAsia="es-ES"/>
        </w:rPr>
      </w:pPr>
    </w:p>
    <w:p w14:paraId="42D9EBAE"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175.</w:t>
      </w:r>
      <w:r w:rsidR="004B76CD" w:rsidRPr="004B76CD">
        <w:rPr>
          <w:rFonts w:ascii="Arial" w:eastAsia="Times New Roman" w:hAnsi="Arial" w:cs="Arial"/>
          <w:lang w:val="es-ES" w:eastAsia="es-ES"/>
        </w:rPr>
        <w:t xml:space="preserve"> Para ser Director General del Centro deberá cumplir con los siguientes requisitos:</w:t>
      </w:r>
    </w:p>
    <w:p w14:paraId="3D3358B7"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75DF2A89" w14:textId="77777777" w:rsidR="004B76CD" w:rsidRDefault="004B76CD" w:rsidP="00623256">
      <w:pPr>
        <w:numPr>
          <w:ilvl w:val="0"/>
          <w:numId w:val="7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Ser ciudadano mexicano, en pleno uso de sus derechos; </w:t>
      </w:r>
    </w:p>
    <w:p w14:paraId="0D6FC39B" w14:textId="77777777" w:rsidR="009E1804" w:rsidRPr="004B76CD" w:rsidRDefault="009E1804" w:rsidP="00623256">
      <w:pPr>
        <w:spacing w:after="0" w:line="240" w:lineRule="auto"/>
        <w:ind w:left="360"/>
        <w:contextualSpacing/>
        <w:jc w:val="both"/>
        <w:rPr>
          <w:rFonts w:ascii="Arial" w:eastAsia="Times New Roman" w:hAnsi="Arial" w:cs="Arial"/>
          <w:lang w:eastAsia="es-MX"/>
        </w:rPr>
      </w:pPr>
    </w:p>
    <w:p w14:paraId="13AFD246" w14:textId="77777777" w:rsidR="004B76CD" w:rsidRDefault="004B76CD" w:rsidP="00623256">
      <w:pPr>
        <w:numPr>
          <w:ilvl w:val="0"/>
          <w:numId w:val="7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Tener 25 años al día de su designación; </w:t>
      </w:r>
    </w:p>
    <w:p w14:paraId="5B228D69"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5797E802" w14:textId="77777777" w:rsidR="004B76CD" w:rsidRDefault="004B76CD" w:rsidP="00623256">
      <w:pPr>
        <w:numPr>
          <w:ilvl w:val="0"/>
          <w:numId w:val="7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Contar con título profesional de licenciatura o equivalente;</w:t>
      </w:r>
    </w:p>
    <w:p w14:paraId="79AC8005"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69B84436" w14:textId="77777777" w:rsidR="004B76CD" w:rsidRDefault="004B76CD" w:rsidP="00623256">
      <w:pPr>
        <w:numPr>
          <w:ilvl w:val="0"/>
          <w:numId w:val="7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Ser de reconocida probidad y honradez; y</w:t>
      </w:r>
    </w:p>
    <w:p w14:paraId="5D1DCA52"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5AE78B8C" w14:textId="77777777" w:rsidR="004B76CD" w:rsidRPr="004B76CD" w:rsidRDefault="004B76CD" w:rsidP="00623256">
      <w:pPr>
        <w:numPr>
          <w:ilvl w:val="0"/>
          <w:numId w:val="77"/>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No desempeñar otro cargo público por el cual reciba remuneración alguna. </w:t>
      </w:r>
    </w:p>
    <w:p w14:paraId="7FE158F1" w14:textId="77777777" w:rsidR="004B76CD" w:rsidRPr="004B76CD" w:rsidRDefault="004B76CD" w:rsidP="00623256">
      <w:pPr>
        <w:spacing w:after="0" w:line="240" w:lineRule="auto"/>
        <w:jc w:val="both"/>
        <w:rPr>
          <w:rFonts w:ascii="Arial" w:eastAsia="Times New Roman" w:hAnsi="Arial" w:cs="Arial"/>
          <w:b/>
          <w:lang w:val="es-ES" w:eastAsia="es-ES"/>
        </w:rPr>
      </w:pPr>
    </w:p>
    <w:p w14:paraId="031E02A7"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176.</w:t>
      </w:r>
      <w:r w:rsidR="004B76CD" w:rsidRPr="004B76CD">
        <w:rPr>
          <w:rFonts w:ascii="Arial" w:eastAsia="Times New Roman" w:hAnsi="Arial" w:cs="Arial"/>
          <w:b/>
          <w:lang w:val="es-ES" w:eastAsia="es-ES"/>
        </w:rPr>
        <w:t xml:space="preserve"> </w:t>
      </w:r>
      <w:r w:rsidR="004B76CD" w:rsidRPr="004B76CD">
        <w:rPr>
          <w:rFonts w:ascii="Arial" w:eastAsia="Times New Roman" w:hAnsi="Arial" w:cs="Arial"/>
          <w:lang w:val="es-ES" w:eastAsia="es-ES"/>
        </w:rPr>
        <w:t xml:space="preserve">El Director General del Centro, tendrá las siguientes facultades: </w:t>
      </w:r>
    </w:p>
    <w:p w14:paraId="31585FC4" w14:textId="77777777" w:rsidR="004B76CD" w:rsidRPr="004B76CD" w:rsidRDefault="004B76CD" w:rsidP="00623256">
      <w:pPr>
        <w:spacing w:after="0" w:line="240" w:lineRule="auto"/>
        <w:jc w:val="both"/>
        <w:rPr>
          <w:rFonts w:ascii="Arial" w:eastAsia="Times New Roman" w:hAnsi="Arial" w:cs="Arial"/>
          <w:lang w:val="es-ES" w:eastAsia="es-ES"/>
        </w:rPr>
      </w:pPr>
    </w:p>
    <w:p w14:paraId="265EA44B" w14:textId="77777777" w:rsidR="004B76CD" w:rsidRDefault="004B76CD" w:rsidP="00623256">
      <w:pPr>
        <w:numPr>
          <w:ilvl w:val="0"/>
          <w:numId w:val="7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Presentar al </w:t>
      </w:r>
      <w:proofErr w:type="gramStart"/>
      <w:r w:rsidRPr="004B76CD">
        <w:rPr>
          <w:rFonts w:ascii="Arial" w:eastAsia="Times New Roman" w:hAnsi="Arial" w:cs="Arial"/>
          <w:lang w:eastAsia="es-MX"/>
        </w:rPr>
        <w:t>Secretario</w:t>
      </w:r>
      <w:proofErr w:type="gramEnd"/>
      <w:r w:rsidRPr="004B76CD">
        <w:rPr>
          <w:rFonts w:ascii="Arial" w:eastAsia="Times New Roman" w:hAnsi="Arial" w:cs="Arial"/>
          <w:lang w:eastAsia="es-MX"/>
        </w:rPr>
        <w:t xml:space="preserve"> para su aprobación: </w:t>
      </w:r>
    </w:p>
    <w:p w14:paraId="17D1A3AC" w14:textId="77777777" w:rsidR="009E1804" w:rsidRPr="004B76CD" w:rsidRDefault="009E1804" w:rsidP="00623256">
      <w:pPr>
        <w:spacing w:after="0" w:line="240" w:lineRule="auto"/>
        <w:ind w:left="1080"/>
        <w:contextualSpacing/>
        <w:jc w:val="both"/>
        <w:rPr>
          <w:rFonts w:ascii="Arial" w:eastAsia="Times New Roman" w:hAnsi="Arial" w:cs="Arial"/>
          <w:lang w:eastAsia="es-MX"/>
        </w:rPr>
      </w:pPr>
    </w:p>
    <w:p w14:paraId="6080A977" w14:textId="77777777" w:rsidR="004B76CD" w:rsidRDefault="004B76CD" w:rsidP="00623256">
      <w:pPr>
        <w:numPr>
          <w:ilvl w:val="0"/>
          <w:numId w:val="7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Las propuestas de planes y programa para la realización de proyectos de prevención social de la violencia y la delincuencia con participación ciudadana;</w:t>
      </w:r>
    </w:p>
    <w:p w14:paraId="42F22BF9"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5F8DBEF4" w14:textId="77777777" w:rsidR="004B76CD" w:rsidRPr="004B76CD" w:rsidRDefault="004B76CD" w:rsidP="00623256">
      <w:pPr>
        <w:numPr>
          <w:ilvl w:val="0"/>
          <w:numId w:val="7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Los estudios y proyectos sobre actividades relativas a la ejecución del objeto del centro;</w:t>
      </w:r>
    </w:p>
    <w:p w14:paraId="5BE38C20"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383A0A2" w14:textId="77777777" w:rsidR="004B76CD" w:rsidRPr="004B76CD" w:rsidRDefault="004B76CD" w:rsidP="00623256">
      <w:pPr>
        <w:numPr>
          <w:ilvl w:val="0"/>
          <w:numId w:val="7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proyecto de Reglamento Interno del Centro; y </w:t>
      </w:r>
    </w:p>
    <w:p w14:paraId="2BB64E1B"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0BDF20D4" w14:textId="77777777" w:rsidR="004B76CD" w:rsidRPr="004B76CD" w:rsidRDefault="004B76CD" w:rsidP="00623256">
      <w:pPr>
        <w:numPr>
          <w:ilvl w:val="0"/>
          <w:numId w:val="79"/>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Las políticas generales, para el funcionamiento, operación de recursos humanos y financieros y organización del Centro.</w:t>
      </w:r>
    </w:p>
    <w:p w14:paraId="09FB0F47"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7F85DB59" w14:textId="77777777" w:rsidR="004B76CD" w:rsidRPr="004B76CD" w:rsidRDefault="004B76CD" w:rsidP="00623256">
      <w:pPr>
        <w:numPr>
          <w:ilvl w:val="0"/>
          <w:numId w:val="7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Presentar al </w:t>
      </w:r>
      <w:proofErr w:type="gramStart"/>
      <w:r w:rsidRPr="004B76CD">
        <w:rPr>
          <w:rFonts w:ascii="Arial" w:eastAsia="Times New Roman" w:hAnsi="Arial" w:cs="Arial"/>
          <w:lang w:eastAsia="es-MX"/>
        </w:rPr>
        <w:t>Secretario</w:t>
      </w:r>
      <w:proofErr w:type="gramEnd"/>
      <w:r w:rsidRPr="004B76CD">
        <w:rPr>
          <w:rFonts w:ascii="Arial" w:eastAsia="Times New Roman" w:hAnsi="Arial" w:cs="Arial"/>
          <w:lang w:eastAsia="es-MX"/>
        </w:rPr>
        <w:t xml:space="preserve"> en forma periódica, los informes de labores, así como el cumplimiento de objetivos del Centro;</w:t>
      </w:r>
    </w:p>
    <w:p w14:paraId="4D3CED40"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5669D46" w14:textId="77777777" w:rsidR="004B76CD" w:rsidRPr="004B76CD" w:rsidRDefault="004B76CD" w:rsidP="00623256">
      <w:pPr>
        <w:numPr>
          <w:ilvl w:val="0"/>
          <w:numId w:val="7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Elaborar los proyectos y programas, estados financieros y los demás que se le soliciten;</w:t>
      </w:r>
    </w:p>
    <w:p w14:paraId="3CAC44EC"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37DCD7F1" w14:textId="77777777" w:rsidR="004B76CD" w:rsidRPr="004B76CD" w:rsidRDefault="004B76CD" w:rsidP="00623256">
      <w:pPr>
        <w:numPr>
          <w:ilvl w:val="0"/>
          <w:numId w:val="7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Cumplir con los programas y lineamientos establecidos por la Secretaría, en el tema de prevención; </w:t>
      </w:r>
    </w:p>
    <w:p w14:paraId="2E5519F5"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11D1AAF1" w14:textId="77777777" w:rsidR="004B76CD" w:rsidRPr="004B76CD" w:rsidRDefault="004B76CD" w:rsidP="00623256">
      <w:pPr>
        <w:numPr>
          <w:ilvl w:val="0"/>
          <w:numId w:val="7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Ejercer el presupuesto del Centro, bajo la supervisión y aprobación del </w:t>
      </w:r>
      <w:proofErr w:type="gramStart"/>
      <w:r w:rsidRPr="004B76CD">
        <w:rPr>
          <w:rFonts w:ascii="Arial" w:eastAsia="Times New Roman" w:hAnsi="Arial" w:cs="Arial"/>
          <w:lang w:eastAsia="es-MX"/>
        </w:rPr>
        <w:t>Secretario</w:t>
      </w:r>
      <w:proofErr w:type="gramEnd"/>
      <w:r w:rsidRPr="004B76CD">
        <w:rPr>
          <w:rFonts w:ascii="Arial" w:eastAsia="Times New Roman" w:hAnsi="Arial" w:cs="Arial"/>
          <w:lang w:eastAsia="es-MX"/>
        </w:rPr>
        <w:t>;</w:t>
      </w:r>
    </w:p>
    <w:p w14:paraId="33979859"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59BC5C08" w14:textId="77777777" w:rsidR="004B76CD" w:rsidRPr="004B76CD" w:rsidRDefault="004B76CD" w:rsidP="00623256">
      <w:pPr>
        <w:numPr>
          <w:ilvl w:val="0"/>
          <w:numId w:val="7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Proponer para su aprobación al personal Directivo y administrativo del Centro; y </w:t>
      </w:r>
    </w:p>
    <w:p w14:paraId="2A23869C" w14:textId="77777777" w:rsidR="004B76CD" w:rsidRPr="004B76CD" w:rsidRDefault="004B76CD" w:rsidP="00623256">
      <w:pPr>
        <w:spacing w:after="0" w:line="240" w:lineRule="auto"/>
        <w:jc w:val="both"/>
        <w:rPr>
          <w:rFonts w:ascii="Arial" w:eastAsia="Times New Roman" w:hAnsi="Arial" w:cs="Arial"/>
          <w:lang w:val="es-ES" w:eastAsia="es-ES"/>
        </w:rPr>
      </w:pPr>
    </w:p>
    <w:p w14:paraId="2FEFD122" w14:textId="77777777" w:rsidR="004B76CD" w:rsidRPr="004B76CD" w:rsidRDefault="004B76CD" w:rsidP="00623256">
      <w:pPr>
        <w:numPr>
          <w:ilvl w:val="0"/>
          <w:numId w:val="78"/>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le señalen las disposiciones jurídicas y reglamentarias aplicables. </w:t>
      </w:r>
    </w:p>
    <w:p w14:paraId="1E36E39D" w14:textId="77777777" w:rsidR="004B76CD" w:rsidRPr="004B76CD" w:rsidRDefault="004B76CD" w:rsidP="00623256">
      <w:pPr>
        <w:spacing w:after="0" w:line="240" w:lineRule="auto"/>
        <w:jc w:val="center"/>
        <w:rPr>
          <w:rFonts w:ascii="Arial" w:eastAsia="Times New Roman" w:hAnsi="Arial" w:cs="Arial"/>
          <w:b/>
          <w:lang w:val="es-ES" w:eastAsia="es-ES"/>
        </w:rPr>
      </w:pPr>
    </w:p>
    <w:p w14:paraId="3AC6C4D8" w14:textId="77777777" w:rsidR="009E1804" w:rsidRDefault="009E1804" w:rsidP="00623256">
      <w:pPr>
        <w:spacing w:after="0" w:line="240" w:lineRule="auto"/>
        <w:jc w:val="center"/>
        <w:rPr>
          <w:rFonts w:ascii="Arial" w:eastAsia="Times New Roman" w:hAnsi="Arial" w:cs="Arial"/>
          <w:b/>
          <w:lang w:val="es-ES" w:eastAsia="es-ES"/>
        </w:rPr>
      </w:pPr>
    </w:p>
    <w:p w14:paraId="767A5EE5"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TÍTULO SÉPTIMO</w:t>
      </w:r>
    </w:p>
    <w:p w14:paraId="4F975B85" w14:textId="77777777" w:rsidR="004B76CD" w:rsidRPr="004B76CD" w:rsidRDefault="004B76CD" w:rsidP="00623256">
      <w:pPr>
        <w:shd w:val="clear" w:color="auto" w:fill="FFFFFF"/>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LA DIRECCIÓN GENERAL DE EJECUCIÓN DE PENAS, MEDIDAS DE SEGURIDAD, SUPERVICIÓN DE MEDIDAS CAUTELARES Y DE LA SUSPENSIÓN CONDICIONAL DEL PROCESO</w:t>
      </w:r>
    </w:p>
    <w:p w14:paraId="7C9EDF8B" w14:textId="77777777" w:rsidR="009E5188" w:rsidRDefault="009E5188" w:rsidP="00623256">
      <w:pPr>
        <w:spacing w:after="0" w:line="240" w:lineRule="auto"/>
        <w:jc w:val="center"/>
        <w:rPr>
          <w:rFonts w:ascii="Arial" w:eastAsia="Times New Roman" w:hAnsi="Arial" w:cs="Arial"/>
          <w:b/>
          <w:lang w:val="es-ES" w:eastAsia="es-ES"/>
        </w:rPr>
      </w:pPr>
    </w:p>
    <w:p w14:paraId="75F2DCB7"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ÚNICO</w:t>
      </w:r>
    </w:p>
    <w:p w14:paraId="010A5730" w14:textId="77777777" w:rsidR="004B76CD" w:rsidRPr="004B76CD" w:rsidRDefault="004B76CD" w:rsidP="00623256">
      <w:pPr>
        <w:shd w:val="clear" w:color="auto" w:fill="FFFFFF"/>
        <w:spacing w:after="0" w:line="240" w:lineRule="auto"/>
        <w:jc w:val="both"/>
        <w:rPr>
          <w:rFonts w:ascii="Arial" w:eastAsia="Times New Roman" w:hAnsi="Arial" w:cs="Arial"/>
          <w:b/>
          <w:lang w:val="es-ES" w:eastAsia="es-ES"/>
        </w:rPr>
      </w:pPr>
    </w:p>
    <w:p w14:paraId="04BF85E9" w14:textId="77777777" w:rsidR="004B76CD" w:rsidRPr="004B76CD" w:rsidRDefault="008A3027" w:rsidP="00623256">
      <w:pPr>
        <w:shd w:val="clear" w:color="auto" w:fill="FFFFFF"/>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177.</w:t>
      </w:r>
      <w:r w:rsidR="004B76CD" w:rsidRPr="004B76CD">
        <w:rPr>
          <w:rFonts w:ascii="Arial" w:eastAsia="Times New Roman" w:hAnsi="Arial" w:cs="Arial"/>
          <w:lang w:val="es-ES" w:eastAsia="es-ES"/>
        </w:rPr>
        <w:t xml:space="preserve"> </w:t>
      </w:r>
      <w:r w:rsidR="00835617" w:rsidRPr="00835617">
        <w:rPr>
          <w:rFonts w:ascii="Arial" w:eastAsia="Times New Roman" w:hAnsi="Arial" w:cs="Arial"/>
          <w:lang w:eastAsia="es-ES"/>
        </w:rPr>
        <w:t>Facultades de Dirección General de Ejecución de Penas, Medidas de Seguridad, Supervisión de Medidas Cautelares y de la Suspensión Condicional del Proceso.</w:t>
      </w:r>
    </w:p>
    <w:p w14:paraId="4280FB56"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6936E059" w14:textId="77777777" w:rsidR="004B76CD" w:rsidRPr="004B76CD" w:rsidRDefault="00835617" w:rsidP="00623256">
      <w:pPr>
        <w:shd w:val="clear" w:color="auto" w:fill="FFFFFF"/>
        <w:spacing w:after="0" w:line="240" w:lineRule="auto"/>
        <w:jc w:val="both"/>
        <w:rPr>
          <w:rFonts w:ascii="Arial" w:eastAsia="Times New Roman" w:hAnsi="Arial" w:cs="Arial"/>
          <w:lang w:val="es-ES" w:eastAsia="es-ES"/>
        </w:rPr>
      </w:pPr>
      <w:r w:rsidRPr="00835617">
        <w:rPr>
          <w:rFonts w:ascii="Arial" w:eastAsia="Times New Roman" w:hAnsi="Arial" w:cs="Arial"/>
          <w:lang w:eastAsia="es-ES"/>
        </w:rPr>
        <w:t>La Dirección General, dependiente de la Secretaría de Seguridad Pública, tiene las siguientes facultades</w:t>
      </w:r>
      <w:r w:rsidR="004B76CD" w:rsidRPr="004B76CD">
        <w:rPr>
          <w:rFonts w:ascii="Arial" w:eastAsia="Times New Roman" w:hAnsi="Arial" w:cs="Arial"/>
          <w:lang w:val="es-ES" w:eastAsia="es-ES"/>
        </w:rPr>
        <w:t>;</w:t>
      </w:r>
    </w:p>
    <w:p w14:paraId="7949A992"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19FB2DD1" w14:textId="77777777" w:rsidR="004B76CD" w:rsidRDefault="00835617" w:rsidP="00623256">
      <w:pPr>
        <w:numPr>
          <w:ilvl w:val="0"/>
          <w:numId w:val="15"/>
        </w:numPr>
        <w:shd w:val="clear" w:color="auto" w:fill="FFFFFF"/>
        <w:spacing w:after="0" w:line="240" w:lineRule="auto"/>
        <w:contextualSpacing/>
        <w:jc w:val="both"/>
        <w:rPr>
          <w:rFonts w:ascii="Arial" w:eastAsia="Times New Roman" w:hAnsi="Arial" w:cs="Arial"/>
          <w:lang w:eastAsia="es-MX"/>
        </w:rPr>
      </w:pPr>
      <w:r w:rsidRPr="00074374">
        <w:rPr>
          <w:rFonts w:ascii="Arial" w:hAnsi="Arial" w:cs="Arial"/>
          <w:sz w:val="24"/>
          <w:szCs w:val="24"/>
        </w:rPr>
        <w:t>En materia de evaluación de riesgos que representa el imputado.</w:t>
      </w:r>
    </w:p>
    <w:p w14:paraId="5419746E" w14:textId="77777777" w:rsidR="009E1804" w:rsidRPr="004B76CD" w:rsidRDefault="009E1804" w:rsidP="00623256">
      <w:pPr>
        <w:shd w:val="clear" w:color="auto" w:fill="FFFFFF"/>
        <w:spacing w:after="0" w:line="240" w:lineRule="auto"/>
        <w:ind w:left="1080"/>
        <w:contextualSpacing/>
        <w:jc w:val="both"/>
        <w:rPr>
          <w:rFonts w:ascii="Arial" w:eastAsia="Times New Roman" w:hAnsi="Arial" w:cs="Arial"/>
          <w:lang w:eastAsia="es-MX"/>
        </w:rPr>
      </w:pPr>
    </w:p>
    <w:p w14:paraId="6F948111" w14:textId="77777777" w:rsidR="004B76CD" w:rsidRPr="004B76CD" w:rsidRDefault="004B76CD" w:rsidP="00623256">
      <w:pPr>
        <w:numPr>
          <w:ilvl w:val="0"/>
          <w:numId w:val="16"/>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Elaborar un análisis de evaluación de riesgo, de manera objetiva, imparcial y neutral, dentro de las cuarenta y ocho horas siguientes a la detención del imputado.</w:t>
      </w:r>
    </w:p>
    <w:p w14:paraId="2F28529A" w14:textId="77777777" w:rsidR="004B76CD" w:rsidRPr="004B76CD" w:rsidRDefault="004B76CD" w:rsidP="00623256">
      <w:pPr>
        <w:shd w:val="clear" w:color="auto" w:fill="FFFFFF"/>
        <w:spacing w:after="0" w:line="240" w:lineRule="auto"/>
        <w:ind w:left="720"/>
        <w:contextualSpacing/>
        <w:jc w:val="both"/>
        <w:rPr>
          <w:rFonts w:ascii="Arial" w:eastAsia="Times New Roman" w:hAnsi="Arial" w:cs="Arial"/>
          <w:lang w:eastAsia="es-MX"/>
        </w:rPr>
      </w:pPr>
    </w:p>
    <w:p w14:paraId="38F5A74D" w14:textId="77777777" w:rsidR="004B76CD" w:rsidRDefault="00835617" w:rsidP="00623256">
      <w:pPr>
        <w:numPr>
          <w:ilvl w:val="0"/>
          <w:numId w:val="15"/>
        </w:numPr>
        <w:shd w:val="clear" w:color="auto" w:fill="FFFFFF"/>
        <w:spacing w:after="0" w:line="240" w:lineRule="auto"/>
        <w:contextualSpacing/>
        <w:jc w:val="both"/>
        <w:rPr>
          <w:rFonts w:ascii="Arial" w:eastAsia="Times New Roman" w:hAnsi="Arial" w:cs="Arial"/>
          <w:lang w:eastAsia="es-MX"/>
        </w:rPr>
      </w:pPr>
      <w:r w:rsidRPr="00835617">
        <w:rPr>
          <w:rFonts w:ascii="Arial" w:eastAsia="Times New Roman" w:hAnsi="Arial" w:cs="Arial"/>
          <w:lang w:eastAsia="es-MX"/>
        </w:rPr>
        <w:t>En materia de medidas judiciales dictadas durante el proceso.</w:t>
      </w:r>
    </w:p>
    <w:p w14:paraId="43200825" w14:textId="77777777" w:rsidR="009E5188" w:rsidRPr="004B76CD" w:rsidRDefault="009E5188" w:rsidP="009E5188">
      <w:pPr>
        <w:shd w:val="clear" w:color="auto" w:fill="FFFFFF"/>
        <w:spacing w:after="0" w:line="240" w:lineRule="auto"/>
        <w:ind w:left="1080"/>
        <w:contextualSpacing/>
        <w:jc w:val="both"/>
        <w:rPr>
          <w:rFonts w:ascii="Arial" w:eastAsia="Times New Roman" w:hAnsi="Arial" w:cs="Arial"/>
          <w:lang w:eastAsia="es-MX"/>
        </w:rPr>
      </w:pPr>
    </w:p>
    <w:p w14:paraId="3EE53EBF" w14:textId="77777777" w:rsidR="004B76CD" w:rsidRPr="004B76CD" w:rsidRDefault="004B76CD" w:rsidP="00623256">
      <w:pPr>
        <w:numPr>
          <w:ilvl w:val="0"/>
          <w:numId w:val="17"/>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Supervisar y dar seguimiento a las medidas cautelares impuestas, distintas a la prisión preventiva y las condiciones a cargo del imputado en caso de suspensión condicional del proceso, así como hacer sugerencias sobre cualquier cambio que amerite alguna modificación de las medidas u obligaciones impuestas;</w:t>
      </w:r>
    </w:p>
    <w:p w14:paraId="7BA4EDEA" w14:textId="77777777" w:rsidR="004B76CD" w:rsidRPr="004B76CD" w:rsidRDefault="004B76CD" w:rsidP="00623256">
      <w:pPr>
        <w:shd w:val="clear" w:color="auto" w:fill="FFFFFF"/>
        <w:spacing w:after="0" w:line="240" w:lineRule="auto"/>
        <w:ind w:left="720"/>
        <w:contextualSpacing/>
        <w:jc w:val="both"/>
        <w:rPr>
          <w:rFonts w:ascii="Arial" w:eastAsia="Times New Roman" w:hAnsi="Arial" w:cs="Arial"/>
          <w:lang w:eastAsia="es-MX"/>
        </w:rPr>
      </w:pPr>
    </w:p>
    <w:p w14:paraId="0148239F" w14:textId="77777777" w:rsidR="004B76CD" w:rsidRPr="004B76CD" w:rsidRDefault="004B76CD" w:rsidP="00623256">
      <w:pPr>
        <w:numPr>
          <w:ilvl w:val="0"/>
          <w:numId w:val="17"/>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Entrevistar periódicamente a la víctima o testigo del delito, con el objeto de dar seguimiento al cumplimiento de la medida cautelar impuesta o las condiciones de la suspensión condicional del proceso y canalizarlos, en su caso, a la autoridad correspondiente;</w:t>
      </w:r>
    </w:p>
    <w:p w14:paraId="478B36BF" w14:textId="77777777" w:rsidR="004B76CD" w:rsidRPr="004B76CD" w:rsidRDefault="004B76CD" w:rsidP="00623256">
      <w:pPr>
        <w:shd w:val="clear" w:color="auto" w:fill="FFFFFF"/>
        <w:spacing w:after="0" w:line="240" w:lineRule="auto"/>
        <w:ind w:left="720"/>
        <w:contextualSpacing/>
        <w:jc w:val="both"/>
        <w:rPr>
          <w:rFonts w:ascii="Arial" w:eastAsia="Times New Roman" w:hAnsi="Arial" w:cs="Arial"/>
          <w:lang w:eastAsia="es-MX"/>
        </w:rPr>
      </w:pPr>
    </w:p>
    <w:p w14:paraId="42C008C4" w14:textId="77777777" w:rsidR="004B76CD" w:rsidRPr="004B76CD" w:rsidRDefault="004B76CD" w:rsidP="00623256">
      <w:pPr>
        <w:numPr>
          <w:ilvl w:val="0"/>
          <w:numId w:val="17"/>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Realizar </w:t>
      </w:r>
      <w:proofErr w:type="gramStart"/>
      <w:r w:rsidRPr="004B76CD">
        <w:rPr>
          <w:rFonts w:ascii="Arial" w:eastAsia="Times New Roman" w:hAnsi="Arial" w:cs="Arial"/>
          <w:lang w:eastAsia="es-MX"/>
        </w:rPr>
        <w:t>entrevistas</w:t>
      </w:r>
      <w:proofErr w:type="gramEnd"/>
      <w:r w:rsidRPr="004B76CD">
        <w:rPr>
          <w:rFonts w:ascii="Arial" w:eastAsia="Times New Roman" w:hAnsi="Arial" w:cs="Arial"/>
          <w:lang w:eastAsia="es-MX"/>
        </w:rPr>
        <w:t xml:space="preserve"> así como visitas no anunciadas en el domicilio o en el lugar en donde se encuentre el imputado;</w:t>
      </w:r>
    </w:p>
    <w:p w14:paraId="5C1D222A" w14:textId="77777777" w:rsidR="004B76CD" w:rsidRPr="004B76CD" w:rsidRDefault="004B76CD" w:rsidP="00623256">
      <w:pPr>
        <w:shd w:val="clear" w:color="auto" w:fill="FFFFFF"/>
        <w:spacing w:after="0" w:line="240" w:lineRule="auto"/>
        <w:ind w:left="720"/>
        <w:contextualSpacing/>
        <w:jc w:val="both"/>
        <w:rPr>
          <w:rFonts w:ascii="Arial" w:eastAsia="Times New Roman" w:hAnsi="Arial" w:cs="Arial"/>
          <w:lang w:eastAsia="es-MX"/>
        </w:rPr>
      </w:pPr>
    </w:p>
    <w:p w14:paraId="64B492BA" w14:textId="77777777" w:rsidR="004B76CD" w:rsidRPr="004B76CD" w:rsidRDefault="004B76CD" w:rsidP="00623256">
      <w:pPr>
        <w:numPr>
          <w:ilvl w:val="0"/>
          <w:numId w:val="17"/>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Verificar la localización del imputado en su domicilio o en el lugar en donde se encuentre, cuando la modalidad de la medida cautelar o de la suspensión condicional del proceso impuesta por la autoridad judicial así lo requiera;</w:t>
      </w:r>
    </w:p>
    <w:p w14:paraId="7E6DD1DE"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56192BDB" w14:textId="77777777" w:rsidR="004B76CD" w:rsidRPr="004B76CD" w:rsidRDefault="004B76CD" w:rsidP="00623256">
      <w:pPr>
        <w:numPr>
          <w:ilvl w:val="0"/>
          <w:numId w:val="17"/>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Requerir que el imputado proporcione muestras, sin previo aviso, para detectar el posible uso de alcohol o drogas prohibidas o el resultado del examen de las mismas en su caso, cuando la modalidad de la suspensión condicional del proceso impuesta por la autoridad judicial así lo requiera;</w:t>
      </w:r>
    </w:p>
    <w:p w14:paraId="1EB4544A"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07126BA9" w14:textId="77777777" w:rsidR="004B76CD" w:rsidRPr="004B76CD" w:rsidRDefault="004B76CD" w:rsidP="00623256">
      <w:pPr>
        <w:numPr>
          <w:ilvl w:val="0"/>
          <w:numId w:val="17"/>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Supervisar que las personas e instituciones públicas y privadas a las que la autoridad judicial encargue el cuidado del imputado, cumplan las obligaciones contraídas;</w:t>
      </w:r>
    </w:p>
    <w:p w14:paraId="68B8DE86"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173DBA5C" w14:textId="77777777" w:rsidR="004B76CD" w:rsidRPr="004B76CD" w:rsidRDefault="004B76CD" w:rsidP="00623256">
      <w:pPr>
        <w:numPr>
          <w:ilvl w:val="0"/>
          <w:numId w:val="17"/>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Solicitar al imputado la información que sea necesaria para verificar el cumplimiento de las medidas y obligaciones impuestas;</w:t>
      </w:r>
    </w:p>
    <w:p w14:paraId="362322AE"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7CF63D15" w14:textId="77777777" w:rsidR="004B76CD" w:rsidRPr="004B76CD" w:rsidRDefault="004B76CD" w:rsidP="00623256">
      <w:pPr>
        <w:numPr>
          <w:ilvl w:val="0"/>
          <w:numId w:val="17"/>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Revisar y sugerir el cambio de las condiciones de las medidas impuestas al imputado, de oficio o a solicitud de parte, cuando cambien las circunstancias originales que sirvieron de base para imponer la medida;</w:t>
      </w:r>
    </w:p>
    <w:p w14:paraId="0D924099"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3EC4EBB3" w14:textId="77777777" w:rsidR="004B76CD" w:rsidRPr="004B76CD" w:rsidRDefault="004B76CD" w:rsidP="00623256">
      <w:pPr>
        <w:numPr>
          <w:ilvl w:val="0"/>
          <w:numId w:val="17"/>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Informar a las partes aquellas violaciones a las medidas y obligaciones impuestas que estén debidamente verificadas y puedan implicar la modificación o revocación de la medida o suspensión y sugerir las modificaciones que estime pertinentes;</w:t>
      </w:r>
    </w:p>
    <w:p w14:paraId="2392FBC2"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58D11120" w14:textId="77777777" w:rsidR="004B76CD" w:rsidRPr="004B76CD" w:rsidRDefault="004B76CD" w:rsidP="00623256">
      <w:pPr>
        <w:numPr>
          <w:ilvl w:val="0"/>
          <w:numId w:val="17"/>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Conservar actualizada una base de datos sobre las medidas cautelares y obligaciones impuestas, su seguimiento y conclusión;</w:t>
      </w:r>
    </w:p>
    <w:p w14:paraId="678AD5AF"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54348B57" w14:textId="77777777" w:rsidR="004B76CD" w:rsidRPr="004B76CD" w:rsidRDefault="004B76CD" w:rsidP="00623256">
      <w:pPr>
        <w:numPr>
          <w:ilvl w:val="0"/>
          <w:numId w:val="17"/>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Solicitar y proporcionar información a las oficinas con funciones similares de la Federación o de Entidades federativas dentro de sus respectivos ámbitos de competencia;</w:t>
      </w:r>
    </w:p>
    <w:p w14:paraId="7ED2709A" w14:textId="77777777" w:rsidR="004B76CD" w:rsidRPr="004B76CD" w:rsidRDefault="004B76CD" w:rsidP="00623256">
      <w:pPr>
        <w:shd w:val="clear" w:color="auto" w:fill="FFFFFF"/>
        <w:spacing w:after="0" w:line="240" w:lineRule="auto"/>
        <w:contextualSpacing/>
        <w:jc w:val="both"/>
        <w:rPr>
          <w:rFonts w:ascii="Arial" w:eastAsia="Times New Roman" w:hAnsi="Arial" w:cs="Arial"/>
          <w:lang w:eastAsia="es-MX"/>
        </w:rPr>
      </w:pPr>
    </w:p>
    <w:p w14:paraId="6A36C8A4" w14:textId="77777777" w:rsidR="004B76CD" w:rsidRPr="004B76CD" w:rsidRDefault="004B76CD" w:rsidP="00623256">
      <w:pPr>
        <w:numPr>
          <w:ilvl w:val="0"/>
          <w:numId w:val="17"/>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Ejecutar las solicitudes de apoyo para la obtención de información que le requieran las oficinas con funciones similares de la Federación o de las Entidades federativas en sus respectivos ámbitos de competencia;</w:t>
      </w:r>
    </w:p>
    <w:p w14:paraId="52BC2FCB" w14:textId="77777777" w:rsidR="004B76CD" w:rsidRPr="004B76CD" w:rsidRDefault="004B76CD" w:rsidP="00623256">
      <w:pPr>
        <w:shd w:val="clear" w:color="auto" w:fill="FFFFFF"/>
        <w:spacing w:after="0" w:line="240" w:lineRule="auto"/>
        <w:ind w:left="720"/>
        <w:contextualSpacing/>
        <w:jc w:val="both"/>
        <w:rPr>
          <w:rFonts w:ascii="Arial" w:eastAsia="Times New Roman" w:hAnsi="Arial" w:cs="Arial"/>
          <w:lang w:eastAsia="es-MX"/>
        </w:rPr>
      </w:pPr>
    </w:p>
    <w:p w14:paraId="18824E06" w14:textId="77777777" w:rsidR="004B76CD" w:rsidRPr="004B76CD" w:rsidRDefault="004B76CD" w:rsidP="00623256">
      <w:pPr>
        <w:numPr>
          <w:ilvl w:val="0"/>
          <w:numId w:val="17"/>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Canalizar al imputado a servicios sociales de asistencia, públicos o privados, en materias de salud, empleo, educación, vivienda y apoyo jurídico, cuando la modalidad de la medida cautelar o de la suspensión condicional del proceso impuesta por la autoridad judicial así lo requiera.</w:t>
      </w:r>
    </w:p>
    <w:p w14:paraId="59F7F666"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18B48611" w14:textId="77777777" w:rsidR="004B76CD" w:rsidRPr="004B76CD" w:rsidRDefault="00835617" w:rsidP="00623256">
      <w:pPr>
        <w:numPr>
          <w:ilvl w:val="0"/>
          <w:numId w:val="15"/>
        </w:numPr>
        <w:shd w:val="clear" w:color="auto" w:fill="FFFFFF"/>
        <w:spacing w:after="0" w:line="240" w:lineRule="auto"/>
        <w:contextualSpacing/>
        <w:jc w:val="both"/>
        <w:rPr>
          <w:rFonts w:ascii="Arial" w:eastAsia="Times New Roman" w:hAnsi="Arial" w:cs="Arial"/>
          <w:lang w:eastAsia="es-MX"/>
        </w:rPr>
      </w:pPr>
      <w:r w:rsidRPr="00835617">
        <w:rPr>
          <w:rFonts w:ascii="Arial" w:eastAsia="Times New Roman" w:hAnsi="Arial" w:cs="Arial"/>
          <w:lang w:eastAsia="es-MX"/>
        </w:rPr>
        <w:t>En materia de penas y medidas de seguridad.</w:t>
      </w:r>
    </w:p>
    <w:p w14:paraId="6087F9F0" w14:textId="77777777" w:rsidR="004B76CD" w:rsidRPr="004B76CD" w:rsidRDefault="004B76CD" w:rsidP="00623256">
      <w:pPr>
        <w:shd w:val="clear" w:color="auto" w:fill="FFFFFF"/>
        <w:spacing w:after="0" w:line="240" w:lineRule="auto"/>
        <w:ind w:left="1080"/>
        <w:contextualSpacing/>
        <w:jc w:val="both"/>
        <w:rPr>
          <w:rFonts w:ascii="Arial" w:eastAsia="Times New Roman" w:hAnsi="Arial" w:cs="Arial"/>
          <w:lang w:eastAsia="es-MX"/>
        </w:rPr>
      </w:pPr>
    </w:p>
    <w:p w14:paraId="5B8C5C21" w14:textId="77777777" w:rsidR="004B76CD" w:rsidRPr="004B76CD" w:rsidRDefault="004B76CD" w:rsidP="00623256">
      <w:pPr>
        <w:numPr>
          <w:ilvl w:val="0"/>
          <w:numId w:val="18"/>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Ejecutar las penas de prisión y de relegación, sus modalidades y las resoluciones del Juez de Ejecución de Penas que de ella deriven;</w:t>
      </w:r>
    </w:p>
    <w:p w14:paraId="32B74611" w14:textId="77777777" w:rsidR="004B76CD" w:rsidRPr="004B76CD" w:rsidRDefault="004B76CD" w:rsidP="00623256">
      <w:pPr>
        <w:shd w:val="clear" w:color="auto" w:fill="FFFFFF"/>
        <w:spacing w:after="0" w:line="240" w:lineRule="auto"/>
        <w:ind w:left="780"/>
        <w:contextualSpacing/>
        <w:jc w:val="both"/>
        <w:rPr>
          <w:rFonts w:ascii="Arial" w:eastAsia="Times New Roman" w:hAnsi="Arial" w:cs="Arial"/>
          <w:lang w:eastAsia="es-MX"/>
        </w:rPr>
      </w:pPr>
    </w:p>
    <w:p w14:paraId="3C07B91E" w14:textId="77777777" w:rsidR="004B76CD" w:rsidRPr="004B76CD" w:rsidRDefault="004B76CD" w:rsidP="00623256">
      <w:pPr>
        <w:numPr>
          <w:ilvl w:val="0"/>
          <w:numId w:val="18"/>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Vigilar y coordinar la ejecución de las penas y medidas de seguridad previstas en el Código Penal del Estado de Durango en concordancia con el Código Nacional de Procedimientos Penales y demás leyes aplicables.</w:t>
      </w:r>
    </w:p>
    <w:p w14:paraId="0F557D8E"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5DBE7944" w14:textId="77777777" w:rsidR="004B76CD" w:rsidRPr="004B76CD" w:rsidRDefault="00835617" w:rsidP="00623256">
      <w:pPr>
        <w:numPr>
          <w:ilvl w:val="0"/>
          <w:numId w:val="15"/>
        </w:numPr>
        <w:shd w:val="clear" w:color="auto" w:fill="FFFFFF"/>
        <w:spacing w:after="0" w:line="240" w:lineRule="auto"/>
        <w:contextualSpacing/>
        <w:jc w:val="both"/>
        <w:rPr>
          <w:rFonts w:ascii="Arial" w:eastAsia="Times New Roman" w:hAnsi="Arial" w:cs="Arial"/>
          <w:lang w:eastAsia="es-MX"/>
        </w:rPr>
      </w:pPr>
      <w:r w:rsidRPr="00835617">
        <w:rPr>
          <w:rFonts w:ascii="Arial" w:eastAsia="Times New Roman" w:hAnsi="Arial" w:cs="Arial"/>
          <w:lang w:eastAsia="es-MX"/>
        </w:rPr>
        <w:t>Dentro del Sistema:</w:t>
      </w:r>
    </w:p>
    <w:p w14:paraId="6F3F06E2" w14:textId="77777777" w:rsidR="004B76CD" w:rsidRPr="004B76CD" w:rsidRDefault="004B76CD" w:rsidP="00623256">
      <w:pPr>
        <w:shd w:val="clear" w:color="auto" w:fill="FFFFFF"/>
        <w:spacing w:after="0" w:line="240" w:lineRule="auto"/>
        <w:contextualSpacing/>
        <w:jc w:val="both"/>
        <w:rPr>
          <w:rFonts w:ascii="Arial" w:eastAsia="Times New Roman" w:hAnsi="Arial" w:cs="Arial"/>
          <w:lang w:eastAsia="es-MX"/>
        </w:rPr>
      </w:pPr>
    </w:p>
    <w:p w14:paraId="5FF7FC7E" w14:textId="77777777" w:rsidR="004B76CD" w:rsidRPr="004B76CD" w:rsidRDefault="004B76CD" w:rsidP="00623256">
      <w:pPr>
        <w:numPr>
          <w:ilvl w:val="0"/>
          <w:numId w:val="19"/>
        </w:numPr>
        <w:shd w:val="clear" w:color="auto" w:fill="FFFFFF"/>
        <w:spacing w:after="0" w:line="240" w:lineRule="auto"/>
        <w:contextualSpacing/>
        <w:jc w:val="both"/>
        <w:rPr>
          <w:rFonts w:ascii="Arial" w:eastAsia="Times New Roman" w:hAnsi="Arial" w:cs="Arial"/>
          <w:lang w:eastAsia="es-MX"/>
        </w:rPr>
      </w:pPr>
      <w:proofErr w:type="gramStart"/>
      <w:r w:rsidRPr="004B76CD">
        <w:rPr>
          <w:rFonts w:ascii="Arial" w:eastAsia="Times New Roman" w:hAnsi="Arial" w:cs="Arial"/>
          <w:shd w:val="clear" w:color="auto" w:fill="FFFFFF"/>
          <w:lang w:eastAsia="es-MX"/>
        </w:rPr>
        <w:t>Prevenir</w:t>
      </w:r>
      <w:r w:rsidRPr="004B76CD">
        <w:rPr>
          <w:rFonts w:ascii="Arial" w:eastAsia="Times New Roman" w:hAnsi="Arial" w:cs="Arial"/>
          <w:lang w:eastAsia="es-MX"/>
        </w:rPr>
        <w:t xml:space="preserve">  la</w:t>
      </w:r>
      <w:proofErr w:type="gramEnd"/>
      <w:r w:rsidRPr="004B76CD">
        <w:rPr>
          <w:rFonts w:ascii="Arial" w:eastAsia="Times New Roman" w:hAnsi="Arial" w:cs="Arial"/>
          <w:lang w:eastAsia="es-MX"/>
        </w:rPr>
        <w:t xml:space="preserve"> delincuencia en el Estado, proponiendo a las autoridades competentes las medidas que juzgue necesarias;</w:t>
      </w:r>
    </w:p>
    <w:p w14:paraId="479E594C" w14:textId="77777777" w:rsidR="004B76CD" w:rsidRPr="004B76CD" w:rsidRDefault="004B76CD" w:rsidP="00623256">
      <w:pPr>
        <w:shd w:val="clear" w:color="auto" w:fill="FFFFFF"/>
        <w:spacing w:after="0" w:line="240" w:lineRule="auto"/>
        <w:ind w:left="735"/>
        <w:contextualSpacing/>
        <w:jc w:val="both"/>
        <w:rPr>
          <w:rFonts w:ascii="Arial" w:eastAsia="Times New Roman" w:hAnsi="Arial" w:cs="Arial"/>
          <w:lang w:eastAsia="es-MX"/>
        </w:rPr>
      </w:pPr>
    </w:p>
    <w:p w14:paraId="20D48530" w14:textId="77777777" w:rsidR="004B76CD" w:rsidRPr="004B76CD" w:rsidRDefault="004B76CD" w:rsidP="00623256">
      <w:pPr>
        <w:numPr>
          <w:ilvl w:val="0"/>
          <w:numId w:val="19"/>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shd w:val="clear" w:color="auto" w:fill="FFFFFF"/>
          <w:lang w:eastAsia="es-MX"/>
        </w:rPr>
        <w:t>Supervisar los establecimientos penitenciarios en el Estado</w:t>
      </w:r>
      <w:r w:rsidRPr="004B76CD">
        <w:rPr>
          <w:rFonts w:ascii="Arial" w:eastAsia="Times New Roman" w:hAnsi="Arial" w:cs="Arial"/>
          <w:lang w:eastAsia="es-MX"/>
        </w:rPr>
        <w:t xml:space="preserve">; proponer al </w:t>
      </w:r>
      <w:proofErr w:type="gramStart"/>
      <w:r w:rsidRPr="004B76CD">
        <w:rPr>
          <w:rFonts w:ascii="Arial" w:eastAsia="Times New Roman" w:hAnsi="Arial" w:cs="Arial"/>
          <w:lang w:eastAsia="es-MX"/>
        </w:rPr>
        <w:t>Secretario</w:t>
      </w:r>
      <w:proofErr w:type="gramEnd"/>
      <w:r w:rsidRPr="004B76CD">
        <w:rPr>
          <w:rFonts w:ascii="Arial" w:eastAsia="Times New Roman" w:hAnsi="Arial" w:cs="Arial"/>
          <w:lang w:eastAsia="es-MX"/>
        </w:rPr>
        <w:t xml:space="preserve"> la normatividad y demás lineamientos de orden interno por las que habrán de regirse, así como vigilar su estricto cumplimiento;</w:t>
      </w:r>
    </w:p>
    <w:p w14:paraId="14064E58"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50F83985" w14:textId="77777777" w:rsidR="004B76CD" w:rsidRPr="004B76CD" w:rsidRDefault="004B76CD" w:rsidP="00623256">
      <w:pPr>
        <w:numPr>
          <w:ilvl w:val="0"/>
          <w:numId w:val="19"/>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Intercambiar, trasladar, custodiar, vigilar y brindar tratamiento a toda persona que fuere privada de su libertad por orden de los Tribunales del Estado o de la autoridad competente, desde el momento de su ingreso a cualquier establecimiento;</w:t>
      </w:r>
    </w:p>
    <w:p w14:paraId="5DC37BF5"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2F773B46" w14:textId="77777777" w:rsidR="004B76CD" w:rsidRPr="004B76CD" w:rsidRDefault="004B76CD" w:rsidP="00623256">
      <w:pPr>
        <w:numPr>
          <w:ilvl w:val="0"/>
          <w:numId w:val="19"/>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Proponer los reglamentos interiores de los centros de reinserción, con estricto apego al principio de no discriminación por género y vigilar su exacta aplicación;</w:t>
      </w:r>
    </w:p>
    <w:p w14:paraId="0C29BB08" w14:textId="77777777" w:rsidR="004B76CD" w:rsidRPr="004B76CD" w:rsidRDefault="004B76CD" w:rsidP="00623256">
      <w:pPr>
        <w:shd w:val="clear" w:color="auto" w:fill="FFFFFF"/>
        <w:spacing w:after="0" w:line="240" w:lineRule="auto"/>
        <w:ind w:left="735"/>
        <w:contextualSpacing/>
        <w:jc w:val="both"/>
        <w:rPr>
          <w:rFonts w:ascii="Arial" w:eastAsia="Times New Roman" w:hAnsi="Arial" w:cs="Arial"/>
          <w:lang w:eastAsia="es-MX"/>
        </w:rPr>
      </w:pPr>
    </w:p>
    <w:p w14:paraId="37F8EA23" w14:textId="77777777" w:rsidR="004B76CD" w:rsidRPr="004B76CD" w:rsidRDefault="001959DF" w:rsidP="00623256">
      <w:pPr>
        <w:numPr>
          <w:ilvl w:val="0"/>
          <w:numId w:val="19"/>
        </w:numPr>
        <w:shd w:val="clear" w:color="auto" w:fill="FFFFFF"/>
        <w:spacing w:after="0" w:line="240" w:lineRule="auto"/>
        <w:contextualSpacing/>
        <w:jc w:val="both"/>
        <w:rPr>
          <w:rFonts w:ascii="Arial" w:eastAsia="Times New Roman" w:hAnsi="Arial" w:cs="Arial"/>
          <w:lang w:eastAsia="es-MX"/>
        </w:rPr>
      </w:pPr>
      <w:r w:rsidRPr="001959DF">
        <w:rPr>
          <w:rFonts w:ascii="Arial" w:eastAsia="Times New Roman" w:hAnsi="Arial" w:cs="Arial"/>
          <w:lang w:eastAsia="es-MX"/>
        </w:rPr>
        <w:t>Aplicar los tratamientos adecuados a las personas internas, reglamentando su trabajo, sus actividades culturales, sociales, deportivas y otras, garantizando que estos tratamientos y reglamentos estén libre de estereotipos de género; así como establecer, en coordinación con la Secretaría de Salud del Estado o con instituciones privadas o sociales, esquemas y lineamientos en materia de salud mental en centros penitenciarios, que contemplen atención a padecimientos mentales, rehabilitación psiquiátrica, y atención al alcoholismo y personas que consuman habitualmente estupefacientes o substancias psicotrópicas; de conformidad con la Ley Nacional de Ejecución Penal.</w:t>
      </w:r>
    </w:p>
    <w:p w14:paraId="633B1E73" w14:textId="77777777" w:rsidR="004B76CD" w:rsidRPr="004B76CD" w:rsidRDefault="004B76CD" w:rsidP="00623256">
      <w:pPr>
        <w:shd w:val="clear" w:color="auto" w:fill="FFFFFF"/>
        <w:spacing w:after="0" w:line="240" w:lineRule="auto"/>
        <w:ind w:left="735"/>
        <w:contextualSpacing/>
        <w:jc w:val="both"/>
        <w:rPr>
          <w:rFonts w:ascii="Arial" w:eastAsia="Times New Roman" w:hAnsi="Arial" w:cs="Arial"/>
          <w:lang w:eastAsia="es-MX"/>
        </w:rPr>
      </w:pPr>
    </w:p>
    <w:p w14:paraId="6E0C0488" w14:textId="77777777" w:rsidR="004B76CD" w:rsidRPr="004B76CD" w:rsidRDefault="004B76CD" w:rsidP="00623256">
      <w:pPr>
        <w:numPr>
          <w:ilvl w:val="0"/>
          <w:numId w:val="19"/>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Resolver sobre las modificaciones no esenciales a las medidas impuestas, tomando en cuenta la edad, sexo, salud o constitución física de las personas sujetas a proceso penal;</w:t>
      </w:r>
    </w:p>
    <w:p w14:paraId="5E16BEAE" w14:textId="77777777" w:rsidR="004B76CD" w:rsidRPr="004B76CD" w:rsidRDefault="004B76CD" w:rsidP="00623256">
      <w:pPr>
        <w:shd w:val="clear" w:color="auto" w:fill="FFFFFF"/>
        <w:spacing w:after="0" w:line="240" w:lineRule="auto"/>
        <w:contextualSpacing/>
        <w:jc w:val="both"/>
        <w:rPr>
          <w:rFonts w:ascii="Arial" w:eastAsia="Times New Roman" w:hAnsi="Arial" w:cs="Arial"/>
          <w:lang w:eastAsia="es-MX"/>
        </w:rPr>
      </w:pPr>
    </w:p>
    <w:p w14:paraId="299DFAFE" w14:textId="77777777" w:rsidR="004B76CD" w:rsidRPr="004B76CD" w:rsidRDefault="004B76CD" w:rsidP="00623256">
      <w:pPr>
        <w:numPr>
          <w:ilvl w:val="0"/>
          <w:numId w:val="19"/>
        </w:numPr>
        <w:shd w:val="clear" w:color="auto" w:fill="FFFFFF"/>
        <w:spacing w:after="0" w:line="240" w:lineRule="auto"/>
        <w:ind w:left="737"/>
        <w:contextualSpacing/>
        <w:jc w:val="both"/>
        <w:rPr>
          <w:rFonts w:ascii="Arial" w:eastAsia="Times New Roman" w:hAnsi="Arial" w:cs="Arial"/>
          <w:lang w:eastAsia="es-MX"/>
        </w:rPr>
      </w:pPr>
      <w:r w:rsidRPr="004B76CD">
        <w:rPr>
          <w:rFonts w:ascii="Arial" w:eastAsia="Times New Roman" w:hAnsi="Arial" w:cs="Arial"/>
          <w:lang w:eastAsia="es-MX"/>
        </w:rPr>
        <w:t>Organizar patronatos para personas liberadas;</w:t>
      </w:r>
    </w:p>
    <w:p w14:paraId="2CB2BDB0" w14:textId="77777777" w:rsidR="004B76CD" w:rsidRPr="004B76CD" w:rsidRDefault="004B76CD" w:rsidP="00623256">
      <w:pPr>
        <w:shd w:val="clear" w:color="auto" w:fill="FFFFFF"/>
        <w:spacing w:after="0" w:line="240" w:lineRule="auto"/>
        <w:contextualSpacing/>
        <w:jc w:val="both"/>
        <w:rPr>
          <w:rFonts w:ascii="Arial" w:eastAsia="Times New Roman" w:hAnsi="Arial" w:cs="Arial"/>
          <w:lang w:eastAsia="es-MX"/>
        </w:rPr>
      </w:pPr>
    </w:p>
    <w:p w14:paraId="6023D37D" w14:textId="77777777" w:rsidR="004B76CD" w:rsidRPr="004B76CD" w:rsidRDefault="004B76CD" w:rsidP="00623256">
      <w:pPr>
        <w:numPr>
          <w:ilvl w:val="0"/>
          <w:numId w:val="19"/>
        </w:numPr>
        <w:shd w:val="clear" w:color="auto" w:fill="FFFFFF"/>
        <w:spacing w:after="0" w:line="240" w:lineRule="auto"/>
        <w:ind w:left="737"/>
        <w:contextualSpacing/>
        <w:jc w:val="both"/>
        <w:rPr>
          <w:rFonts w:ascii="Arial" w:eastAsia="Times New Roman" w:hAnsi="Arial" w:cs="Arial"/>
          <w:lang w:eastAsia="es-MX"/>
        </w:rPr>
      </w:pPr>
      <w:r w:rsidRPr="004B76CD">
        <w:rPr>
          <w:rFonts w:ascii="Arial" w:eastAsia="Times New Roman" w:hAnsi="Arial" w:cs="Arial"/>
          <w:lang w:eastAsia="es-MX"/>
        </w:rPr>
        <w:t>Coadyuvar en el mantenimiento de la estadística criminal del Estado;</w:t>
      </w:r>
    </w:p>
    <w:p w14:paraId="59755859" w14:textId="77777777" w:rsidR="004B76CD" w:rsidRPr="004B76CD" w:rsidRDefault="004B76CD" w:rsidP="00623256">
      <w:pPr>
        <w:spacing w:after="0" w:line="240" w:lineRule="auto"/>
        <w:ind w:left="720"/>
        <w:contextualSpacing/>
        <w:rPr>
          <w:rFonts w:ascii="Arial" w:eastAsia="Times New Roman" w:hAnsi="Arial" w:cs="Arial"/>
          <w:lang w:eastAsia="es-MX"/>
        </w:rPr>
      </w:pPr>
    </w:p>
    <w:p w14:paraId="05CB246E" w14:textId="77777777" w:rsidR="004B76CD" w:rsidRPr="004B76CD" w:rsidRDefault="004B76CD" w:rsidP="00623256">
      <w:pPr>
        <w:numPr>
          <w:ilvl w:val="0"/>
          <w:numId w:val="19"/>
        </w:numPr>
        <w:shd w:val="clear" w:color="auto" w:fill="FFFFFF"/>
        <w:spacing w:after="0" w:line="240" w:lineRule="auto"/>
        <w:ind w:left="737"/>
        <w:contextualSpacing/>
        <w:jc w:val="both"/>
        <w:rPr>
          <w:rFonts w:ascii="Arial" w:eastAsia="Times New Roman" w:hAnsi="Arial" w:cs="Arial"/>
          <w:lang w:eastAsia="es-MX"/>
        </w:rPr>
      </w:pPr>
      <w:r w:rsidRPr="004B76CD">
        <w:rPr>
          <w:rFonts w:ascii="Arial" w:eastAsia="Times New Roman" w:hAnsi="Arial" w:cs="Arial"/>
          <w:lang w:eastAsia="es-MX"/>
        </w:rPr>
        <w:t>Conocer de las quejas de los internos sobre el trato de que sean objeto, y hacerla del conocimiento de la autoridad que corresponda;</w:t>
      </w:r>
    </w:p>
    <w:p w14:paraId="5D41381F" w14:textId="77777777" w:rsidR="004B76CD" w:rsidRPr="004B76CD" w:rsidRDefault="004B76CD" w:rsidP="00623256">
      <w:pPr>
        <w:shd w:val="clear" w:color="auto" w:fill="FFFFFF"/>
        <w:spacing w:after="0" w:line="240" w:lineRule="auto"/>
        <w:ind w:left="737"/>
        <w:contextualSpacing/>
        <w:jc w:val="both"/>
        <w:rPr>
          <w:rFonts w:ascii="Arial" w:eastAsia="Times New Roman" w:hAnsi="Arial" w:cs="Arial"/>
          <w:lang w:eastAsia="es-MX"/>
        </w:rPr>
      </w:pPr>
    </w:p>
    <w:p w14:paraId="2A12E4E4" w14:textId="77777777" w:rsidR="004B76CD" w:rsidRPr="004B76CD" w:rsidRDefault="004B76CD" w:rsidP="00623256">
      <w:pPr>
        <w:numPr>
          <w:ilvl w:val="0"/>
          <w:numId w:val="19"/>
        </w:numPr>
        <w:shd w:val="clear" w:color="auto" w:fill="FFFFFF"/>
        <w:spacing w:after="0" w:line="240" w:lineRule="auto"/>
        <w:ind w:left="737"/>
        <w:contextualSpacing/>
        <w:jc w:val="both"/>
        <w:rPr>
          <w:rFonts w:ascii="Arial" w:eastAsia="Times New Roman" w:hAnsi="Arial" w:cs="Arial"/>
          <w:lang w:eastAsia="es-MX"/>
        </w:rPr>
      </w:pPr>
      <w:r w:rsidRPr="004B76CD">
        <w:rPr>
          <w:rFonts w:ascii="Arial" w:eastAsia="Times New Roman" w:hAnsi="Arial" w:cs="Arial"/>
          <w:lang w:eastAsia="es-MX"/>
        </w:rPr>
        <w:t>Determinar los lugares en que deben estar recluidos los sordomudos y enfermos mentales aplicarles el tratamiento que se estime adecuado;</w:t>
      </w:r>
    </w:p>
    <w:p w14:paraId="31E3BA53"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086FBE2C" w14:textId="77777777" w:rsidR="004B76CD" w:rsidRPr="004B76CD" w:rsidRDefault="004B76CD" w:rsidP="00623256">
      <w:pPr>
        <w:numPr>
          <w:ilvl w:val="0"/>
          <w:numId w:val="19"/>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 xml:space="preserve">Por acuerdo del </w:t>
      </w:r>
      <w:proofErr w:type="gramStart"/>
      <w:r w:rsidRPr="004B76CD">
        <w:rPr>
          <w:rFonts w:ascii="Arial" w:eastAsia="Times New Roman" w:hAnsi="Arial" w:cs="Arial"/>
          <w:lang w:eastAsia="es-MX"/>
        </w:rPr>
        <w:t>Secretario</w:t>
      </w:r>
      <w:proofErr w:type="gramEnd"/>
      <w:r w:rsidRPr="004B76CD">
        <w:rPr>
          <w:rFonts w:ascii="Arial" w:eastAsia="Times New Roman" w:hAnsi="Arial" w:cs="Arial"/>
          <w:lang w:eastAsia="es-MX"/>
        </w:rPr>
        <w:t>, asistir a las reuniones de la Conferencia Nacional del Sistema Penitenciario; y</w:t>
      </w:r>
    </w:p>
    <w:p w14:paraId="41DF646B" w14:textId="77777777" w:rsidR="004B76CD" w:rsidRPr="004B76CD" w:rsidRDefault="004B76CD" w:rsidP="00623256">
      <w:pPr>
        <w:shd w:val="clear" w:color="auto" w:fill="FFFFFF"/>
        <w:spacing w:after="0" w:line="240" w:lineRule="auto"/>
        <w:jc w:val="both"/>
        <w:rPr>
          <w:rFonts w:ascii="Arial" w:eastAsia="Times New Roman" w:hAnsi="Arial" w:cs="Arial"/>
          <w:lang w:val="es-ES" w:eastAsia="es-ES"/>
        </w:rPr>
      </w:pPr>
    </w:p>
    <w:p w14:paraId="321C2CD2" w14:textId="77777777" w:rsidR="004B76CD" w:rsidRPr="004B76CD" w:rsidRDefault="004B76CD" w:rsidP="00623256">
      <w:pPr>
        <w:numPr>
          <w:ilvl w:val="0"/>
          <w:numId w:val="19"/>
        </w:numPr>
        <w:shd w:val="clear" w:color="auto" w:fill="FFFFFF"/>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Las demás que otras leyes y reglamentos establezcan.</w:t>
      </w:r>
    </w:p>
    <w:p w14:paraId="7DF046DB" w14:textId="77777777" w:rsidR="004B76CD" w:rsidRPr="001959DF" w:rsidRDefault="001959DF" w:rsidP="001959DF">
      <w:pPr>
        <w:shd w:val="clear" w:color="auto" w:fill="FFFFFF"/>
        <w:spacing w:after="0" w:line="240" w:lineRule="auto"/>
        <w:contextualSpacing/>
        <w:jc w:val="right"/>
        <w:rPr>
          <w:rFonts w:eastAsia="Times New Roman" w:cstheme="minorHAnsi"/>
          <w:color w:val="0070C0"/>
          <w:sz w:val="14"/>
          <w:szCs w:val="14"/>
          <w:lang w:eastAsia="es-MX"/>
        </w:rPr>
      </w:pPr>
      <w:r>
        <w:rPr>
          <w:rFonts w:eastAsia="Times New Roman" w:cstheme="minorHAnsi"/>
          <w:color w:val="0070C0"/>
          <w:sz w:val="14"/>
          <w:szCs w:val="14"/>
          <w:lang w:eastAsia="es-MX"/>
        </w:rPr>
        <w:t>REFORMADO POR DEC. 283 P.O. 26 DEL 29 DE MARZO DE 2020.</w:t>
      </w:r>
    </w:p>
    <w:p w14:paraId="05DB4635" w14:textId="77777777" w:rsidR="001959DF" w:rsidRPr="004B76CD" w:rsidRDefault="001959DF" w:rsidP="00623256">
      <w:pPr>
        <w:shd w:val="clear" w:color="auto" w:fill="FFFFFF"/>
        <w:spacing w:after="0" w:line="240" w:lineRule="auto"/>
        <w:contextualSpacing/>
        <w:jc w:val="both"/>
        <w:rPr>
          <w:rFonts w:ascii="Arial" w:eastAsia="Times New Roman" w:hAnsi="Arial" w:cs="Arial"/>
          <w:lang w:eastAsia="es-MX"/>
        </w:rPr>
      </w:pPr>
    </w:p>
    <w:p w14:paraId="48212277" w14:textId="77777777" w:rsidR="009E1804" w:rsidRDefault="009E1804" w:rsidP="00623256">
      <w:pPr>
        <w:spacing w:after="0" w:line="240" w:lineRule="auto"/>
        <w:jc w:val="center"/>
        <w:rPr>
          <w:rFonts w:ascii="Arial" w:eastAsia="Times New Roman" w:hAnsi="Arial" w:cs="Arial"/>
          <w:b/>
          <w:lang w:val="es-ES" w:eastAsia="es-ES"/>
        </w:rPr>
      </w:pPr>
    </w:p>
    <w:p w14:paraId="3A340673" w14:textId="77777777" w:rsidR="000276DC"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TÍTULO OCTAVO</w:t>
      </w:r>
    </w:p>
    <w:p w14:paraId="78E82DBC" w14:textId="77777777" w:rsid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CONDECORACIONES, ESTÍMULOS Y RECOMPENSAS</w:t>
      </w:r>
    </w:p>
    <w:p w14:paraId="7E2F7BD4" w14:textId="77777777" w:rsidR="000276DC" w:rsidRPr="004B76CD" w:rsidRDefault="000276DC" w:rsidP="00623256">
      <w:pPr>
        <w:spacing w:after="0" w:line="240" w:lineRule="auto"/>
        <w:jc w:val="center"/>
        <w:rPr>
          <w:rFonts w:ascii="Arial" w:eastAsia="Times New Roman" w:hAnsi="Arial" w:cs="Arial"/>
          <w:b/>
          <w:lang w:val="es-ES" w:eastAsia="es-ES"/>
        </w:rPr>
      </w:pPr>
    </w:p>
    <w:p w14:paraId="7EAE8200"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w:t>
      </w:r>
    </w:p>
    <w:p w14:paraId="07BE424C" w14:textId="77777777" w:rsidR="004B76CD" w:rsidRPr="004B76CD" w:rsidRDefault="004B76CD" w:rsidP="00623256">
      <w:pPr>
        <w:spacing w:after="0" w:line="240" w:lineRule="auto"/>
        <w:jc w:val="center"/>
        <w:rPr>
          <w:rFonts w:ascii="Arial" w:eastAsia="Times New Roman" w:hAnsi="Arial" w:cs="Arial"/>
          <w:b/>
          <w:lang w:val="es-ES" w:eastAsia="es-ES"/>
        </w:rPr>
      </w:pPr>
    </w:p>
    <w:p w14:paraId="290220AC" w14:textId="77777777" w:rsid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178.</w:t>
      </w:r>
      <w:r w:rsidR="004B76CD" w:rsidRPr="004B76CD">
        <w:rPr>
          <w:rFonts w:ascii="Arial" w:eastAsia="Times New Roman" w:hAnsi="Arial" w:cs="Arial"/>
          <w:lang w:val="es-ES" w:eastAsia="es-ES"/>
        </w:rPr>
        <w:t xml:space="preserve"> Los elementos de los Cuerpos de Seguridad Pública tendrán derecho a las siguien</w:t>
      </w:r>
      <w:r w:rsidR="009E5188">
        <w:rPr>
          <w:rFonts w:ascii="Arial" w:eastAsia="Times New Roman" w:hAnsi="Arial" w:cs="Arial"/>
          <w:lang w:val="es-ES" w:eastAsia="es-ES"/>
        </w:rPr>
        <w:t>tes condecoraciones</w:t>
      </w:r>
      <w:r w:rsidR="004B76CD" w:rsidRPr="004B76CD">
        <w:rPr>
          <w:rFonts w:ascii="Arial" w:eastAsia="Times New Roman" w:hAnsi="Arial" w:cs="Arial"/>
          <w:lang w:val="es-ES" w:eastAsia="es-ES"/>
        </w:rPr>
        <w:t>:</w:t>
      </w:r>
    </w:p>
    <w:p w14:paraId="51AC2FC3" w14:textId="77777777" w:rsidR="009E5188" w:rsidRPr="004B76CD" w:rsidRDefault="009E5188" w:rsidP="00623256">
      <w:pPr>
        <w:spacing w:after="0" w:line="240" w:lineRule="auto"/>
        <w:jc w:val="both"/>
        <w:rPr>
          <w:rFonts w:ascii="Arial" w:eastAsia="Times New Roman" w:hAnsi="Arial" w:cs="Arial"/>
          <w:lang w:val="es-ES" w:eastAsia="es-ES"/>
        </w:rPr>
      </w:pPr>
    </w:p>
    <w:p w14:paraId="55B13E67" w14:textId="77777777" w:rsidR="004B76CD" w:rsidRDefault="004B76CD" w:rsidP="00623256">
      <w:pPr>
        <w:numPr>
          <w:ilvl w:val="0"/>
          <w:numId w:val="8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Al valor policial; </w:t>
      </w:r>
    </w:p>
    <w:p w14:paraId="0BB3EB35" w14:textId="77777777" w:rsidR="009E1804" w:rsidRPr="004B76CD" w:rsidRDefault="009E1804" w:rsidP="00623256">
      <w:pPr>
        <w:spacing w:after="0" w:line="240" w:lineRule="auto"/>
        <w:ind w:left="1080"/>
        <w:contextualSpacing/>
        <w:jc w:val="both"/>
        <w:rPr>
          <w:rFonts w:ascii="Arial" w:eastAsia="Times New Roman" w:hAnsi="Arial" w:cs="Arial"/>
          <w:lang w:eastAsia="es-MX"/>
        </w:rPr>
      </w:pPr>
    </w:p>
    <w:p w14:paraId="1053186A" w14:textId="77777777" w:rsidR="004B76CD" w:rsidRDefault="004B76CD" w:rsidP="00623256">
      <w:pPr>
        <w:numPr>
          <w:ilvl w:val="0"/>
          <w:numId w:val="8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 la perseverancia; y </w:t>
      </w:r>
    </w:p>
    <w:p w14:paraId="5EDC4AE9"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4432B385" w14:textId="77777777" w:rsidR="004B76CD" w:rsidRDefault="004B76CD" w:rsidP="00623256">
      <w:pPr>
        <w:numPr>
          <w:ilvl w:val="0"/>
          <w:numId w:val="80"/>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Al mérito. </w:t>
      </w:r>
    </w:p>
    <w:p w14:paraId="681DDE37"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5CE2C935"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En cada caso se otorgará un estímulo económico adicional, ajustándose a las disponibilidades presupuestales del caso. </w:t>
      </w:r>
    </w:p>
    <w:p w14:paraId="034DDF4F" w14:textId="77777777" w:rsidR="004B76CD" w:rsidRPr="004B76CD" w:rsidRDefault="004B76CD" w:rsidP="00623256">
      <w:pPr>
        <w:spacing w:after="0" w:line="240" w:lineRule="auto"/>
        <w:jc w:val="both"/>
        <w:rPr>
          <w:rFonts w:ascii="Arial" w:eastAsia="Times New Roman" w:hAnsi="Arial" w:cs="Arial"/>
          <w:lang w:val="es-ES" w:eastAsia="es-ES"/>
        </w:rPr>
      </w:pPr>
    </w:p>
    <w:p w14:paraId="5D7C8023"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179.</w:t>
      </w:r>
      <w:r w:rsidR="004B76CD" w:rsidRPr="004B76CD">
        <w:rPr>
          <w:rFonts w:ascii="Arial" w:eastAsia="Times New Roman" w:hAnsi="Arial" w:cs="Arial"/>
          <w:lang w:val="es-ES" w:eastAsia="es-ES"/>
        </w:rPr>
        <w:t xml:space="preserve"> La condecoración al valor policial consiste en medalla y diploma, se conferirá a quienes salven la vida, integridad física o bienes de una o varias personas o realicen las funciones encomendadas por la Ley con grave riesgo para su vida o la salud. </w:t>
      </w:r>
    </w:p>
    <w:p w14:paraId="0C4C9F87" w14:textId="77777777" w:rsidR="004B76CD" w:rsidRPr="004B76CD" w:rsidRDefault="001959DF" w:rsidP="001959DF">
      <w:pPr>
        <w:tabs>
          <w:tab w:val="left" w:pos="6510"/>
        </w:tabs>
        <w:spacing w:after="0" w:line="240" w:lineRule="auto"/>
        <w:jc w:val="both"/>
        <w:rPr>
          <w:rFonts w:ascii="Arial" w:eastAsia="Times New Roman" w:hAnsi="Arial" w:cs="Arial"/>
          <w:lang w:val="es-ES" w:eastAsia="es-ES"/>
        </w:rPr>
      </w:pPr>
      <w:r>
        <w:rPr>
          <w:rFonts w:ascii="Arial" w:eastAsia="Times New Roman" w:hAnsi="Arial" w:cs="Arial"/>
          <w:lang w:val="es-ES" w:eastAsia="es-ES"/>
        </w:rPr>
        <w:tab/>
      </w:r>
    </w:p>
    <w:p w14:paraId="7290BC3B" w14:textId="77777777" w:rsidR="004B76CD" w:rsidRDefault="000276DC" w:rsidP="00623256">
      <w:pPr>
        <w:spacing w:after="0" w:line="240" w:lineRule="auto"/>
        <w:jc w:val="both"/>
        <w:rPr>
          <w:rFonts w:ascii="Arial" w:eastAsia="Times New Roman" w:hAnsi="Arial" w:cs="Arial"/>
          <w:lang w:val="es-ES" w:eastAsia="es-ES"/>
        </w:rPr>
      </w:pPr>
      <w:r w:rsidRPr="000276DC">
        <w:rPr>
          <w:rFonts w:ascii="Arial" w:eastAsia="Times New Roman" w:hAnsi="Arial" w:cs="Arial"/>
          <w:lang w:eastAsia="es-ES"/>
        </w:rPr>
        <w:t>En casos excepcionales, la Secretaría de Seguridad, a propuesta del Consejo de Profesionalización, Honor y Justicia y en atención a la respectiva hoja de servicios, determinará la promoción del elemento policial a la jerarquía inmediata superior.</w:t>
      </w:r>
      <w:r w:rsidR="004B76CD" w:rsidRPr="004B76CD">
        <w:rPr>
          <w:rFonts w:ascii="Arial" w:eastAsia="Times New Roman" w:hAnsi="Arial" w:cs="Arial"/>
          <w:lang w:val="es-ES" w:eastAsia="es-ES"/>
        </w:rPr>
        <w:t xml:space="preserve"> </w:t>
      </w:r>
    </w:p>
    <w:p w14:paraId="35921A7F" w14:textId="77777777" w:rsidR="00623EEA" w:rsidRPr="004B76CD" w:rsidRDefault="00623EEA" w:rsidP="00623EEA">
      <w:pPr>
        <w:spacing w:after="0" w:line="240" w:lineRule="auto"/>
        <w:jc w:val="right"/>
        <w:rPr>
          <w:rFonts w:ascii="Arial" w:eastAsia="Times New Roman" w:hAnsi="Arial" w:cs="Arial"/>
          <w:lang w:val="es-ES" w:eastAsia="es-ES"/>
        </w:rPr>
      </w:pPr>
      <w:r>
        <w:rPr>
          <w:rFonts w:eastAsia="Times New Roman" w:cs="Arial"/>
          <w:color w:val="0070C0"/>
          <w:sz w:val="16"/>
          <w:szCs w:val="16"/>
          <w:lang w:eastAsia="es-MX"/>
        </w:rPr>
        <w:t>REFORMADO POR DEC. 222, P.O. 104 BIS DEL 29 DE DICIEMBRE DE 2019</w:t>
      </w:r>
    </w:p>
    <w:p w14:paraId="410F45BD" w14:textId="77777777" w:rsidR="004B76CD" w:rsidRPr="004B76CD" w:rsidRDefault="004B76CD" w:rsidP="00623256">
      <w:pPr>
        <w:spacing w:after="0" w:line="240" w:lineRule="auto"/>
        <w:jc w:val="both"/>
        <w:rPr>
          <w:rFonts w:ascii="Arial" w:eastAsia="Times New Roman" w:hAnsi="Arial" w:cs="Arial"/>
          <w:lang w:val="es-ES" w:eastAsia="es-ES"/>
        </w:rPr>
      </w:pPr>
    </w:p>
    <w:p w14:paraId="01F3481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b/>
          <w:lang w:val="es-ES" w:eastAsia="es-ES"/>
        </w:rPr>
        <w:t>ARTÍCULO 180.</w:t>
      </w:r>
      <w:r w:rsidRPr="004B76CD">
        <w:rPr>
          <w:rFonts w:ascii="Arial" w:eastAsia="Times New Roman" w:hAnsi="Arial" w:cs="Arial"/>
          <w:lang w:val="es-ES" w:eastAsia="es-ES"/>
        </w:rPr>
        <w:t xml:space="preserve"> La condecoración a la perseverancia consistente en medalla y diploma, se otorgará a los elementos que hayan mantenido un expediente ejemplar y cumplan 10, 15, 20, 25 y 30 años de servicio en la corporación. </w:t>
      </w:r>
    </w:p>
    <w:p w14:paraId="6D2076EF" w14:textId="77777777" w:rsidR="004B76CD" w:rsidRPr="004B76CD" w:rsidRDefault="004B76CD" w:rsidP="00623256">
      <w:pPr>
        <w:spacing w:after="0" w:line="240" w:lineRule="auto"/>
        <w:jc w:val="both"/>
        <w:rPr>
          <w:rFonts w:ascii="Arial" w:eastAsia="Times New Roman" w:hAnsi="Arial" w:cs="Arial"/>
          <w:lang w:val="es-ES" w:eastAsia="es-ES"/>
        </w:rPr>
      </w:pPr>
    </w:p>
    <w:p w14:paraId="117FA8F6"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181.</w:t>
      </w:r>
      <w:r w:rsidR="004B76CD" w:rsidRPr="004B76CD">
        <w:rPr>
          <w:rFonts w:ascii="Arial" w:eastAsia="Times New Roman" w:hAnsi="Arial" w:cs="Arial"/>
          <w:lang w:val="es-ES" w:eastAsia="es-ES"/>
        </w:rPr>
        <w:t xml:space="preserve"> La condecoración al mérito se conferirá a los elementos de los Cuerpos de Seguridad Pública, en los siguientes casos: </w:t>
      </w:r>
    </w:p>
    <w:p w14:paraId="6981B2C4" w14:textId="77777777" w:rsidR="004B76CD" w:rsidRPr="004B76CD" w:rsidRDefault="004B76CD" w:rsidP="00623256">
      <w:pPr>
        <w:spacing w:after="0" w:line="240" w:lineRule="auto"/>
        <w:jc w:val="both"/>
        <w:rPr>
          <w:rFonts w:ascii="Arial" w:eastAsia="Times New Roman" w:hAnsi="Arial" w:cs="Arial"/>
          <w:lang w:val="es-ES" w:eastAsia="es-ES"/>
        </w:rPr>
      </w:pPr>
    </w:p>
    <w:p w14:paraId="2FB3FB65" w14:textId="77777777" w:rsidR="004B76CD" w:rsidRPr="004B76CD" w:rsidRDefault="004B76CD" w:rsidP="00623256">
      <w:pPr>
        <w:numPr>
          <w:ilvl w:val="0"/>
          <w:numId w:val="8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Al Mérito Tecnológico, cuando se invente, diseñe o mejore algún instrumento, aparato, sistema o método de utilidad para los cuerpos de seguridad, para el Estado o el país; </w:t>
      </w:r>
    </w:p>
    <w:p w14:paraId="26C024A4"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344A5DFA" w14:textId="77777777" w:rsidR="004B76CD" w:rsidRPr="004B76CD" w:rsidRDefault="004B76CD" w:rsidP="00623256">
      <w:pPr>
        <w:numPr>
          <w:ilvl w:val="0"/>
          <w:numId w:val="8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 xml:space="preserve">Al Mérito Ejemplar, cuando se sobresalga en alguna disciplina científica, cultural artística o deportiva que enaltezca el prestigio y la dignidad de la Policía; y </w:t>
      </w:r>
    </w:p>
    <w:p w14:paraId="240414B7" w14:textId="77777777" w:rsidR="004B76CD" w:rsidRPr="004B76CD" w:rsidRDefault="004B76CD" w:rsidP="00623256">
      <w:pPr>
        <w:spacing w:after="0" w:line="240" w:lineRule="auto"/>
        <w:jc w:val="both"/>
        <w:rPr>
          <w:rFonts w:ascii="Arial" w:eastAsia="Times New Roman" w:hAnsi="Arial" w:cs="Arial"/>
          <w:lang w:val="es-ES" w:eastAsia="es-ES"/>
        </w:rPr>
      </w:pPr>
    </w:p>
    <w:p w14:paraId="4B9B829A" w14:textId="77777777" w:rsidR="004B76CD" w:rsidRPr="004B76CD" w:rsidRDefault="004B76CD" w:rsidP="00623256">
      <w:pPr>
        <w:numPr>
          <w:ilvl w:val="0"/>
          <w:numId w:val="81"/>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Al Mérito Social, cuando se distinga particularmente en la prestación de servicios en favor de la comunidad que mejoren la imagen de los Cuerpos de Seguridad Pública. </w:t>
      </w:r>
    </w:p>
    <w:p w14:paraId="27EE2AC9" w14:textId="77777777" w:rsidR="004B76CD" w:rsidRPr="004B76CD" w:rsidRDefault="004B76CD" w:rsidP="00623256">
      <w:pPr>
        <w:spacing w:after="0" w:line="240" w:lineRule="auto"/>
        <w:jc w:val="both"/>
        <w:rPr>
          <w:rFonts w:ascii="Arial" w:eastAsia="Times New Roman" w:hAnsi="Arial" w:cs="Arial"/>
          <w:b/>
          <w:lang w:val="es-ES" w:eastAsia="es-ES"/>
        </w:rPr>
      </w:pPr>
    </w:p>
    <w:p w14:paraId="76EC1684" w14:textId="77777777" w:rsidR="004B76CD" w:rsidRPr="004B76CD" w:rsidRDefault="004B76CD" w:rsidP="00623256">
      <w:pPr>
        <w:spacing w:after="0" w:line="240" w:lineRule="auto"/>
        <w:jc w:val="both"/>
        <w:rPr>
          <w:rFonts w:ascii="Arial" w:eastAsia="Times New Roman" w:hAnsi="Arial" w:cs="Arial"/>
          <w:b/>
          <w:lang w:val="es-ES" w:eastAsia="es-ES"/>
        </w:rPr>
      </w:pPr>
    </w:p>
    <w:p w14:paraId="5A28BA51"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182.</w:t>
      </w:r>
      <w:r w:rsidR="004B76CD" w:rsidRPr="004B76CD">
        <w:rPr>
          <w:rFonts w:ascii="Arial" w:eastAsia="Times New Roman" w:hAnsi="Arial" w:cs="Arial"/>
          <w:lang w:val="es-ES" w:eastAsia="es-ES"/>
        </w:rPr>
        <w:t xml:space="preserve"> Las características de las condecoraciones y el procedimiento para su otorgamiento serán </w:t>
      </w:r>
      <w:proofErr w:type="gramStart"/>
      <w:r w:rsidR="004B76CD" w:rsidRPr="004B76CD">
        <w:rPr>
          <w:rFonts w:ascii="Arial" w:eastAsia="Times New Roman" w:hAnsi="Arial" w:cs="Arial"/>
          <w:lang w:val="es-ES" w:eastAsia="es-ES"/>
        </w:rPr>
        <w:t>establecidos</w:t>
      </w:r>
      <w:proofErr w:type="gramEnd"/>
      <w:r w:rsidR="004B76CD" w:rsidRPr="004B76CD">
        <w:rPr>
          <w:rFonts w:ascii="Arial" w:eastAsia="Times New Roman" w:hAnsi="Arial" w:cs="Arial"/>
          <w:lang w:val="es-ES" w:eastAsia="es-ES"/>
        </w:rPr>
        <w:t xml:space="preserve"> en el Reglamento del Servicio Profesional de Carrera Policial. </w:t>
      </w:r>
    </w:p>
    <w:p w14:paraId="678092B6" w14:textId="77777777" w:rsidR="004B76CD" w:rsidRPr="004B76CD" w:rsidRDefault="004B76CD" w:rsidP="00623256">
      <w:pPr>
        <w:spacing w:after="0" w:line="240" w:lineRule="auto"/>
        <w:jc w:val="both"/>
        <w:rPr>
          <w:rFonts w:ascii="Arial" w:eastAsia="Times New Roman" w:hAnsi="Arial" w:cs="Arial"/>
          <w:lang w:val="es-ES" w:eastAsia="es-ES"/>
        </w:rPr>
      </w:pPr>
    </w:p>
    <w:p w14:paraId="4A892F6D" w14:textId="77777777" w:rsidR="004B76CD" w:rsidRDefault="008A3027" w:rsidP="00623256">
      <w:pPr>
        <w:spacing w:after="0" w:line="240" w:lineRule="auto"/>
        <w:jc w:val="both"/>
        <w:rPr>
          <w:rFonts w:ascii="Arial" w:eastAsia="Times New Roman" w:hAnsi="Arial" w:cs="Arial"/>
          <w:lang w:eastAsia="es-ES"/>
        </w:rPr>
      </w:pPr>
      <w:r>
        <w:rPr>
          <w:rFonts w:ascii="Arial" w:eastAsia="Times New Roman" w:hAnsi="Arial" w:cs="Arial"/>
          <w:b/>
          <w:lang w:val="es-ES" w:eastAsia="es-ES"/>
        </w:rPr>
        <w:t>ARTÍCULO 183.</w:t>
      </w:r>
      <w:r w:rsidR="004B76CD" w:rsidRPr="004B76CD">
        <w:rPr>
          <w:rFonts w:ascii="Arial" w:eastAsia="Times New Roman" w:hAnsi="Arial" w:cs="Arial"/>
          <w:lang w:val="es-ES" w:eastAsia="es-ES"/>
        </w:rPr>
        <w:t xml:space="preserve"> </w:t>
      </w:r>
      <w:r w:rsidR="000276DC" w:rsidRPr="000276DC">
        <w:rPr>
          <w:rFonts w:ascii="Arial" w:eastAsia="Times New Roman" w:hAnsi="Arial" w:cs="Arial"/>
          <w:lang w:eastAsia="es-ES"/>
        </w:rPr>
        <w:t>Los elementos que hayan recibido alguna de las condecoraciones a que se refiere este capítulo tendrán derecho a participar en el proceso de insaculación para formar parte del Consejo de Profesionalización, Honor y Justicia.</w:t>
      </w:r>
    </w:p>
    <w:p w14:paraId="0BED443D" w14:textId="77777777" w:rsidR="00623EEA" w:rsidRPr="000276DC" w:rsidRDefault="00623EEA" w:rsidP="00623EEA">
      <w:pPr>
        <w:spacing w:after="0" w:line="240" w:lineRule="auto"/>
        <w:jc w:val="right"/>
        <w:rPr>
          <w:rFonts w:ascii="Arial" w:eastAsia="Times New Roman" w:hAnsi="Arial" w:cs="Arial"/>
          <w:lang w:val="es-ES" w:eastAsia="es-ES"/>
        </w:rPr>
      </w:pPr>
      <w:bookmarkStart w:id="1" w:name="_Hlk161744023"/>
      <w:r>
        <w:rPr>
          <w:rFonts w:eastAsia="Times New Roman" w:cs="Arial"/>
          <w:color w:val="0070C0"/>
          <w:sz w:val="16"/>
          <w:szCs w:val="16"/>
          <w:lang w:eastAsia="es-MX"/>
        </w:rPr>
        <w:t>REFORMADO POR DEC. 222, P.O. 104 BIS DEL 29 DE DICIEMBRE DE 2019</w:t>
      </w:r>
      <w:bookmarkEnd w:id="1"/>
    </w:p>
    <w:p w14:paraId="285F9142" w14:textId="77777777" w:rsidR="004B76CD" w:rsidRPr="000276DC" w:rsidRDefault="004B76CD" w:rsidP="00623256">
      <w:pPr>
        <w:spacing w:after="0" w:line="240" w:lineRule="auto"/>
        <w:jc w:val="both"/>
        <w:rPr>
          <w:rFonts w:ascii="Arial" w:eastAsia="Times New Roman" w:hAnsi="Arial" w:cs="Arial"/>
          <w:lang w:val="es-ES" w:eastAsia="es-ES"/>
        </w:rPr>
      </w:pPr>
    </w:p>
    <w:p w14:paraId="7554542F"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184.</w:t>
      </w:r>
      <w:r w:rsidR="004B76CD" w:rsidRPr="004B76CD">
        <w:rPr>
          <w:rFonts w:ascii="Arial" w:eastAsia="Times New Roman" w:hAnsi="Arial" w:cs="Arial"/>
          <w:b/>
          <w:lang w:val="es-ES" w:eastAsia="es-ES"/>
        </w:rPr>
        <w:t xml:space="preserve"> </w:t>
      </w:r>
      <w:r w:rsidR="004B76CD" w:rsidRPr="004B76CD">
        <w:rPr>
          <w:rFonts w:ascii="Arial" w:eastAsia="Times New Roman" w:hAnsi="Arial" w:cs="Arial"/>
          <w:lang w:val="es-ES" w:eastAsia="es-ES"/>
        </w:rPr>
        <w:t xml:space="preserve">Los estímulos y recompensas se ajustarán a la disponibilidad presupuestal y se otorgarán a los elementos en activo que se hayan distinguido por su asistencia, puntualidad, buena conducta, antigüedad, disposición y eficacia en el desempeño de sus funciones, de acuerdo a lo establecido en el Reglamento del Servicio Profesional de Carrera Policial y los Manuales Operativos correspondientes. </w:t>
      </w:r>
    </w:p>
    <w:p w14:paraId="3F2E8CA8" w14:textId="77777777" w:rsidR="004B76CD" w:rsidRPr="004B76CD" w:rsidRDefault="004B76CD" w:rsidP="00623256">
      <w:pPr>
        <w:spacing w:after="0" w:line="240" w:lineRule="auto"/>
        <w:jc w:val="both"/>
        <w:rPr>
          <w:rFonts w:ascii="Arial" w:eastAsia="Times New Roman" w:hAnsi="Arial" w:cs="Arial"/>
          <w:lang w:val="es-ES" w:eastAsia="es-ES"/>
        </w:rPr>
      </w:pPr>
    </w:p>
    <w:p w14:paraId="77D6CCFD"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185.</w:t>
      </w:r>
      <w:r w:rsidR="004B76CD" w:rsidRPr="004B76CD">
        <w:rPr>
          <w:rFonts w:ascii="Arial" w:eastAsia="Times New Roman" w:hAnsi="Arial" w:cs="Arial"/>
          <w:lang w:val="es-ES" w:eastAsia="es-ES"/>
        </w:rPr>
        <w:t xml:space="preserve"> La Secretaría de Seguridad, realizará y someterá a la Secretaría de Finanzas y de Administración, los estudios técnicos pertinentes para la revisión, actualización y fijación de sus tabuladores; así como la promoción, por parte del Estado y los municipios, en el ámbito de sus competencias, de las adecuaciones legales y presupuestarias respectivas para el otorgamiento de condecoraciones, estímulos y recompensas correspondientes. </w:t>
      </w:r>
    </w:p>
    <w:p w14:paraId="0682FC73" w14:textId="77777777" w:rsidR="004B76CD" w:rsidRPr="004B76CD" w:rsidRDefault="004B76CD" w:rsidP="00623256">
      <w:pPr>
        <w:spacing w:after="0" w:line="240" w:lineRule="auto"/>
        <w:jc w:val="both"/>
        <w:rPr>
          <w:rFonts w:ascii="Arial" w:eastAsia="Times New Roman" w:hAnsi="Arial" w:cs="Arial"/>
          <w:lang w:val="es-ES" w:eastAsia="es-ES"/>
        </w:rPr>
      </w:pPr>
    </w:p>
    <w:p w14:paraId="6A1B890A" w14:textId="77777777" w:rsidR="009E1804" w:rsidRDefault="009E1804" w:rsidP="00623256">
      <w:pPr>
        <w:spacing w:after="0" w:line="240" w:lineRule="auto"/>
        <w:jc w:val="center"/>
        <w:rPr>
          <w:rFonts w:ascii="Arial" w:eastAsia="Times New Roman" w:hAnsi="Arial" w:cs="Arial"/>
          <w:b/>
          <w:lang w:val="es-ES" w:eastAsia="es-ES"/>
        </w:rPr>
      </w:pPr>
    </w:p>
    <w:p w14:paraId="3D65267D"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II</w:t>
      </w:r>
    </w:p>
    <w:p w14:paraId="6C826BCA"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DERECHOS DE LOS MIEMBROS</w:t>
      </w:r>
      <w:r w:rsidR="008A3027">
        <w:rPr>
          <w:rFonts w:ascii="Arial" w:eastAsia="Times New Roman" w:hAnsi="Arial" w:cs="Arial"/>
          <w:b/>
          <w:lang w:val="es-ES" w:eastAsia="es-ES"/>
        </w:rPr>
        <w:t xml:space="preserve"> </w:t>
      </w:r>
      <w:r w:rsidRPr="004B76CD">
        <w:rPr>
          <w:rFonts w:ascii="Arial" w:eastAsia="Times New Roman" w:hAnsi="Arial" w:cs="Arial"/>
          <w:b/>
          <w:lang w:val="es-ES" w:eastAsia="es-ES"/>
        </w:rPr>
        <w:t>DE LOS CUERPOS DE SEGURIDAD PÚBLICA.</w:t>
      </w:r>
    </w:p>
    <w:p w14:paraId="626E112D" w14:textId="77777777" w:rsidR="004B76CD" w:rsidRPr="004B76CD" w:rsidRDefault="004B76CD" w:rsidP="00623256">
      <w:pPr>
        <w:spacing w:after="0" w:line="240" w:lineRule="auto"/>
        <w:jc w:val="center"/>
        <w:rPr>
          <w:rFonts w:ascii="Arial" w:eastAsia="Times New Roman" w:hAnsi="Arial" w:cs="Arial"/>
          <w:b/>
          <w:lang w:val="es-ES" w:eastAsia="es-ES"/>
        </w:rPr>
      </w:pPr>
    </w:p>
    <w:p w14:paraId="3395E1A9"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 xml:space="preserve">ARTÍCULO 186. </w:t>
      </w:r>
      <w:r w:rsidR="004B76CD" w:rsidRPr="004B76CD">
        <w:rPr>
          <w:rFonts w:ascii="Arial" w:eastAsia="Times New Roman" w:hAnsi="Arial" w:cs="Arial"/>
          <w:lang w:val="es-ES" w:eastAsia="es-ES"/>
        </w:rPr>
        <w:t xml:space="preserve">Los elementos de los Cuerpos de Seguridad Pública, tendrán los siguientes derechos: </w:t>
      </w:r>
    </w:p>
    <w:p w14:paraId="17FEE2F8" w14:textId="77777777" w:rsidR="004B76CD" w:rsidRPr="004B76CD" w:rsidRDefault="004B76CD" w:rsidP="00623256">
      <w:pPr>
        <w:spacing w:after="0" w:line="240" w:lineRule="auto"/>
        <w:jc w:val="both"/>
        <w:rPr>
          <w:rFonts w:ascii="Arial" w:eastAsia="Times New Roman" w:hAnsi="Arial" w:cs="Arial"/>
          <w:lang w:val="es-ES" w:eastAsia="es-ES"/>
        </w:rPr>
      </w:pPr>
    </w:p>
    <w:p w14:paraId="2855FE04" w14:textId="77777777" w:rsidR="004B76CD" w:rsidRPr="004B76CD" w:rsidRDefault="004B76CD" w:rsidP="00623256">
      <w:pPr>
        <w:numPr>
          <w:ilvl w:val="0"/>
          <w:numId w:val="8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Percibir un salario digno y remunerador acorde a las características del servicio, el cual tienda a satisfacer las necesidades esenciales de un jefe de familia en el orden material, social, cultural y recreativo; </w:t>
      </w:r>
    </w:p>
    <w:p w14:paraId="05FEA298"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14B04B1B" w14:textId="77777777" w:rsidR="004B76CD" w:rsidRPr="004B76CD" w:rsidRDefault="004B76CD" w:rsidP="00623256">
      <w:pPr>
        <w:numPr>
          <w:ilvl w:val="0"/>
          <w:numId w:val="8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Gozar de un trato digno y decoroso por parte de sus superiores jerárquicos;</w:t>
      </w:r>
    </w:p>
    <w:p w14:paraId="4A3E12E4" w14:textId="77777777" w:rsidR="004B76CD" w:rsidRPr="004B76CD" w:rsidRDefault="004B76CD" w:rsidP="00623256">
      <w:pPr>
        <w:spacing w:after="0" w:line="240" w:lineRule="auto"/>
        <w:ind w:left="720"/>
        <w:contextualSpacing/>
        <w:rPr>
          <w:rFonts w:ascii="Arial" w:eastAsia="Times New Roman" w:hAnsi="Arial" w:cs="Arial"/>
          <w:lang w:eastAsia="es-MX"/>
        </w:rPr>
      </w:pPr>
    </w:p>
    <w:p w14:paraId="4A6784A0"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0057D920" w14:textId="77777777" w:rsidR="004B76CD" w:rsidRPr="004B76CD" w:rsidRDefault="004B76CD" w:rsidP="00623256">
      <w:pPr>
        <w:numPr>
          <w:ilvl w:val="0"/>
          <w:numId w:val="8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Recibir el respeto y la atención de la comunidad a la que sirven; </w:t>
      </w:r>
    </w:p>
    <w:p w14:paraId="453162C9" w14:textId="77777777" w:rsidR="004B76CD" w:rsidRPr="004B76CD" w:rsidRDefault="004B76CD" w:rsidP="00623256">
      <w:pPr>
        <w:spacing w:after="0" w:line="240" w:lineRule="auto"/>
        <w:ind w:left="1080"/>
        <w:contextualSpacing/>
        <w:jc w:val="both"/>
        <w:rPr>
          <w:rFonts w:ascii="Arial" w:eastAsia="Times New Roman" w:hAnsi="Arial" w:cs="Arial"/>
          <w:lang w:eastAsia="es-MX"/>
        </w:rPr>
      </w:pPr>
    </w:p>
    <w:p w14:paraId="12A7A1C6" w14:textId="77777777" w:rsidR="004B76CD" w:rsidRPr="004B76CD" w:rsidRDefault="004B76CD" w:rsidP="00623256">
      <w:pPr>
        <w:numPr>
          <w:ilvl w:val="0"/>
          <w:numId w:val="8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 xml:space="preserve">Contar con la capacitación y adiestramiento necesarios para ser un policía de carrera; </w:t>
      </w:r>
    </w:p>
    <w:p w14:paraId="43F5E83F" w14:textId="77777777" w:rsidR="004B76CD" w:rsidRPr="004B76CD" w:rsidRDefault="004B76CD" w:rsidP="00623256">
      <w:pPr>
        <w:spacing w:after="0" w:line="240" w:lineRule="auto"/>
        <w:jc w:val="both"/>
        <w:rPr>
          <w:rFonts w:ascii="Arial" w:eastAsia="Times New Roman" w:hAnsi="Arial" w:cs="Arial"/>
          <w:lang w:val="es-ES" w:eastAsia="es-ES"/>
        </w:rPr>
      </w:pPr>
    </w:p>
    <w:p w14:paraId="4BDB7F05" w14:textId="77777777" w:rsidR="004B76CD" w:rsidRPr="004B76CD" w:rsidRDefault="004B76CD" w:rsidP="00623256">
      <w:pPr>
        <w:numPr>
          <w:ilvl w:val="0"/>
          <w:numId w:val="8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Recibir tanto el equipo como el uniforme reglamentario sin costo alguno;</w:t>
      </w:r>
    </w:p>
    <w:p w14:paraId="3EA4BD41" w14:textId="77777777" w:rsidR="004B76CD" w:rsidRPr="004B76CD" w:rsidRDefault="004B76CD" w:rsidP="00623256">
      <w:p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50FD49AB" w14:textId="77777777" w:rsidR="004B76CD" w:rsidRPr="004B76CD" w:rsidRDefault="004B76CD" w:rsidP="00623256">
      <w:pPr>
        <w:numPr>
          <w:ilvl w:val="0"/>
          <w:numId w:val="8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Participar en los concursos de promoción o someterse a evaluación curricular para ascender a la jerarquía inmediata superior; </w:t>
      </w:r>
    </w:p>
    <w:p w14:paraId="200003E8"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3BA2AC81" w14:textId="77777777" w:rsidR="004B76CD" w:rsidRPr="004B76CD" w:rsidRDefault="004B76CD" w:rsidP="00623256">
      <w:pPr>
        <w:numPr>
          <w:ilvl w:val="0"/>
          <w:numId w:val="8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Ser sujeto de condecoraciones, estímulos y recompensas cuando su conducta y desempeño así lo ameriten; </w:t>
      </w:r>
    </w:p>
    <w:p w14:paraId="6AC0A6CE"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7BCC13C9" w14:textId="77777777" w:rsidR="004B76CD" w:rsidRPr="004B76CD" w:rsidRDefault="004B76CD" w:rsidP="00623256">
      <w:pPr>
        <w:numPr>
          <w:ilvl w:val="0"/>
          <w:numId w:val="8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Tener jornadas de trabajo acordes con las necesidades del servicio, así como disfrutar de prestaciones tales como aguinaldo, vacaciones, licencias o descanso semanal; </w:t>
      </w:r>
    </w:p>
    <w:p w14:paraId="5F1FF5E3"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6828E6A5" w14:textId="7B7343A6" w:rsidR="004B76CD" w:rsidRDefault="004B76CD" w:rsidP="00623256">
      <w:pPr>
        <w:numPr>
          <w:ilvl w:val="0"/>
          <w:numId w:val="8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Recibir oportuna atención médica, sin costo alguno para el elemento policial, cuando sean lesionados en cumplimiento de su deber; en casos de extrema urgencia o gravedad, deberán ser atendidos en la institución médica pública o privada más cercana al lugar donde se produjeron los hechos;</w:t>
      </w:r>
    </w:p>
    <w:p w14:paraId="17D4A21A" w14:textId="77777777" w:rsidR="00F321CE" w:rsidRDefault="00F321CE" w:rsidP="00F321CE">
      <w:pPr>
        <w:pStyle w:val="Prrafodelista"/>
        <w:rPr>
          <w:rFonts w:ascii="Arial" w:hAnsi="Arial" w:cs="Arial"/>
        </w:rPr>
      </w:pPr>
    </w:p>
    <w:p w14:paraId="1F65BCBB" w14:textId="77777777" w:rsidR="00F321CE" w:rsidRPr="00F321CE" w:rsidRDefault="00F321CE" w:rsidP="00F321CE">
      <w:pPr>
        <w:spacing w:after="0" w:line="240" w:lineRule="auto"/>
        <w:ind w:left="1080"/>
        <w:contextualSpacing/>
        <w:jc w:val="both"/>
        <w:rPr>
          <w:rFonts w:ascii="Arial" w:eastAsia="Times New Roman" w:hAnsi="Arial" w:cs="Arial"/>
          <w:lang w:eastAsia="es-MX"/>
        </w:rPr>
      </w:pPr>
      <w:r w:rsidRPr="00F321CE">
        <w:rPr>
          <w:rFonts w:ascii="Arial" w:eastAsia="Times New Roman" w:hAnsi="Arial" w:cs="Arial"/>
          <w:lang w:eastAsia="es-MX"/>
        </w:rPr>
        <w:t>En el caso de las mujeres, tendrán derecho durante el período de gravidez al cambio de área operativa a otra distinta que no ponga en riesgo su salud y la del producto, y</w:t>
      </w:r>
    </w:p>
    <w:p w14:paraId="0FF72860" w14:textId="77777777" w:rsidR="00F321CE" w:rsidRPr="00F321CE" w:rsidRDefault="00F321CE" w:rsidP="00F321CE">
      <w:pPr>
        <w:spacing w:after="0" w:line="240" w:lineRule="auto"/>
        <w:ind w:left="1080"/>
        <w:contextualSpacing/>
        <w:jc w:val="both"/>
        <w:rPr>
          <w:rFonts w:ascii="Arial" w:eastAsia="Times New Roman" w:hAnsi="Arial" w:cs="Arial"/>
          <w:lang w:eastAsia="es-MX"/>
        </w:rPr>
      </w:pPr>
    </w:p>
    <w:p w14:paraId="22EF0067" w14:textId="77777777" w:rsidR="004B76CD" w:rsidRPr="004B76CD" w:rsidRDefault="004B76CD" w:rsidP="00623256">
      <w:pPr>
        <w:numPr>
          <w:ilvl w:val="0"/>
          <w:numId w:val="82"/>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Ser recluidos en áreas especiales para policías en los casos en que sean sujetos a prisión preventiva. </w:t>
      </w:r>
    </w:p>
    <w:p w14:paraId="45EF3BFF" w14:textId="5FDA761B" w:rsidR="004B76CD" w:rsidRPr="004B76CD" w:rsidRDefault="000C07B0" w:rsidP="000C07B0">
      <w:pPr>
        <w:spacing w:after="0" w:line="240" w:lineRule="auto"/>
        <w:jc w:val="right"/>
        <w:rPr>
          <w:rFonts w:ascii="Arial" w:eastAsia="Times New Roman" w:hAnsi="Arial" w:cs="Arial"/>
          <w:b/>
          <w:lang w:val="es-ES" w:eastAsia="es-ES"/>
        </w:rPr>
      </w:pPr>
      <w:r>
        <w:rPr>
          <w:rFonts w:eastAsia="Times New Roman" w:cs="Arial"/>
          <w:color w:val="0070C0"/>
          <w:sz w:val="16"/>
          <w:szCs w:val="16"/>
          <w:lang w:eastAsia="es-MX"/>
        </w:rPr>
        <w:t>REFORMADO POR DEC. 555, P.O. 22 DEL 17 DE MARZO DE 2024.</w:t>
      </w:r>
    </w:p>
    <w:p w14:paraId="05DD718B" w14:textId="77777777" w:rsidR="009E1804" w:rsidRDefault="009E1804" w:rsidP="00623256">
      <w:pPr>
        <w:spacing w:after="0" w:line="240" w:lineRule="auto"/>
        <w:jc w:val="center"/>
        <w:rPr>
          <w:rFonts w:ascii="Arial" w:eastAsia="Times New Roman" w:hAnsi="Arial" w:cs="Arial"/>
          <w:b/>
          <w:lang w:val="es-ES" w:eastAsia="es-ES"/>
        </w:rPr>
      </w:pPr>
    </w:p>
    <w:p w14:paraId="1B59950D"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III</w:t>
      </w:r>
    </w:p>
    <w:p w14:paraId="56B7C600"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 LOS CORRECTIVOS DISCIPLINARIOS Y SANCIONES</w:t>
      </w:r>
    </w:p>
    <w:p w14:paraId="6333C344" w14:textId="77777777" w:rsidR="004B76CD" w:rsidRPr="004B76CD" w:rsidRDefault="004B76CD" w:rsidP="00623256">
      <w:pPr>
        <w:spacing w:after="0" w:line="240" w:lineRule="auto"/>
        <w:jc w:val="center"/>
        <w:rPr>
          <w:rFonts w:ascii="Arial" w:eastAsia="Times New Roman" w:hAnsi="Arial" w:cs="Arial"/>
          <w:b/>
          <w:lang w:val="es-ES" w:eastAsia="es-ES"/>
        </w:rPr>
      </w:pPr>
    </w:p>
    <w:p w14:paraId="53D6FCAA"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187.</w:t>
      </w:r>
      <w:r w:rsidR="004B76CD" w:rsidRPr="004B76CD">
        <w:rPr>
          <w:rFonts w:ascii="Arial" w:eastAsia="Times New Roman" w:hAnsi="Arial" w:cs="Arial"/>
          <w:lang w:val="es-ES" w:eastAsia="es-ES"/>
        </w:rPr>
        <w:t xml:space="preserve"> Los correctivos disciplinarios y sanciones a que se hagan acreedores los miembros de las corporaciones de seguridad pública estatales y municipales, se aplicarán cuando desacaten los principios de actuación y las obligaciones que esta Ley y su reglamento establezcan, sin perjuicio de la responsabilidad penal y administrativa que se determinen en los demás ordenamientos legales. Previo a la aplicación de las sanciones e infracciones, se respetará la garantía de audiencia del infractor, en los términos de las disposiciones reglamentarias correspondientes, notificando previamente al infractor en su caso, el inicio del procedimiento respectivo, a fin de que éste, dentro de los quince días siguientes, exponga lo que a su derecho convenga y, en su caso, aporte las pruebas con que cuente. En materia de responsabilidades administrativas, se aplicará en lo conducente la Ley de Responsabilidades de los Servidores Públicos del Estado y de </w:t>
      </w:r>
      <w:r w:rsidR="004B76CD" w:rsidRPr="004B76CD">
        <w:rPr>
          <w:rFonts w:ascii="Arial" w:eastAsia="Times New Roman" w:hAnsi="Arial" w:cs="Arial"/>
          <w:shd w:val="clear" w:color="auto" w:fill="FFFFFF"/>
          <w:lang w:val="es-ES" w:eastAsia="es-ES"/>
        </w:rPr>
        <w:t>los</w:t>
      </w:r>
      <w:r w:rsidR="004B76CD" w:rsidRPr="004B76CD">
        <w:rPr>
          <w:rFonts w:ascii="Arial" w:eastAsia="Times New Roman" w:hAnsi="Arial" w:cs="Arial"/>
          <w:lang w:val="es-ES" w:eastAsia="es-ES"/>
        </w:rPr>
        <w:t xml:space="preserve"> Municipios. </w:t>
      </w:r>
    </w:p>
    <w:p w14:paraId="79A7F459" w14:textId="77777777" w:rsidR="004B76CD" w:rsidRPr="004B76CD" w:rsidRDefault="004B76CD" w:rsidP="00623256">
      <w:pPr>
        <w:spacing w:after="0" w:line="240" w:lineRule="auto"/>
        <w:jc w:val="both"/>
        <w:rPr>
          <w:rFonts w:ascii="Arial" w:eastAsia="Times New Roman" w:hAnsi="Arial" w:cs="Arial"/>
          <w:lang w:val="es-ES" w:eastAsia="es-ES"/>
        </w:rPr>
      </w:pPr>
    </w:p>
    <w:p w14:paraId="3B55FE6E"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188.</w:t>
      </w:r>
      <w:r w:rsidR="004B76CD" w:rsidRPr="004B76CD">
        <w:rPr>
          <w:rFonts w:ascii="Arial" w:eastAsia="Times New Roman" w:hAnsi="Arial" w:cs="Arial"/>
          <w:b/>
          <w:lang w:val="es-ES" w:eastAsia="es-ES"/>
        </w:rPr>
        <w:t xml:space="preserve"> </w:t>
      </w:r>
      <w:r w:rsidR="004B76CD" w:rsidRPr="004B76CD">
        <w:rPr>
          <w:rFonts w:ascii="Arial" w:eastAsia="Times New Roman" w:hAnsi="Arial" w:cs="Arial"/>
          <w:lang w:val="es-ES" w:eastAsia="es-ES"/>
        </w:rPr>
        <w:t xml:space="preserve">Los correctivos disciplinarios son las acciones a que se hace acreedor el elemento que comete alguna falta a los principios de actuación previsto en esta Ley o a las </w:t>
      </w:r>
      <w:r w:rsidR="004B76CD" w:rsidRPr="004B76CD">
        <w:rPr>
          <w:rFonts w:ascii="Arial" w:eastAsia="Times New Roman" w:hAnsi="Arial" w:cs="Arial"/>
          <w:lang w:val="es-ES" w:eastAsia="es-ES"/>
        </w:rPr>
        <w:lastRenderedPageBreak/>
        <w:t xml:space="preserve">normas disciplinarias que cada uno de los cuerpos de seguridad pública establezcan y que no amerite la destitución del infractor. </w:t>
      </w:r>
    </w:p>
    <w:p w14:paraId="6D0EA4CA" w14:textId="77777777" w:rsidR="004B76CD" w:rsidRPr="004B76CD" w:rsidRDefault="004B76CD" w:rsidP="00623256">
      <w:pPr>
        <w:spacing w:after="0" w:line="240" w:lineRule="auto"/>
        <w:jc w:val="both"/>
        <w:rPr>
          <w:rFonts w:ascii="Arial" w:eastAsia="Times New Roman" w:hAnsi="Arial" w:cs="Arial"/>
          <w:lang w:val="es-ES" w:eastAsia="es-ES"/>
        </w:rPr>
      </w:pPr>
    </w:p>
    <w:p w14:paraId="65D4C9A0"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189.</w:t>
      </w:r>
      <w:r w:rsidR="004B76CD" w:rsidRPr="004B76CD">
        <w:rPr>
          <w:rFonts w:ascii="Arial" w:eastAsia="Times New Roman" w:hAnsi="Arial" w:cs="Arial"/>
          <w:lang w:val="es-ES" w:eastAsia="es-ES"/>
        </w:rPr>
        <w:t xml:space="preserve"> En atención a la gravedad de la falta, se aplicarán las siguientes correcciones disciplinarias y sanciones: </w:t>
      </w:r>
    </w:p>
    <w:p w14:paraId="2F47DCDD" w14:textId="77777777" w:rsidR="004B76CD" w:rsidRPr="004B76CD" w:rsidRDefault="004B76CD" w:rsidP="00623256">
      <w:pPr>
        <w:spacing w:after="0" w:line="240" w:lineRule="auto"/>
        <w:jc w:val="both"/>
        <w:rPr>
          <w:rFonts w:ascii="Arial" w:eastAsia="Times New Roman" w:hAnsi="Arial" w:cs="Arial"/>
          <w:lang w:val="es-ES" w:eastAsia="es-ES"/>
        </w:rPr>
      </w:pPr>
    </w:p>
    <w:p w14:paraId="72F0C6AD" w14:textId="77777777" w:rsidR="004B76CD" w:rsidRDefault="004B76CD" w:rsidP="00623256">
      <w:pPr>
        <w:numPr>
          <w:ilvl w:val="0"/>
          <w:numId w:val="8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Amonestación con apercibimiento; </w:t>
      </w:r>
    </w:p>
    <w:p w14:paraId="1A02C420" w14:textId="77777777" w:rsidR="009E1804" w:rsidRPr="004B76CD" w:rsidRDefault="009E1804" w:rsidP="00623256">
      <w:pPr>
        <w:spacing w:after="0" w:line="240" w:lineRule="auto"/>
        <w:ind w:left="1080"/>
        <w:contextualSpacing/>
        <w:jc w:val="both"/>
        <w:rPr>
          <w:rFonts w:ascii="Arial" w:eastAsia="Times New Roman" w:hAnsi="Arial" w:cs="Arial"/>
          <w:lang w:eastAsia="es-MX"/>
        </w:rPr>
      </w:pPr>
    </w:p>
    <w:p w14:paraId="772ABB0A" w14:textId="77777777" w:rsidR="004B76CD" w:rsidRDefault="004B76CD" w:rsidP="00623256">
      <w:pPr>
        <w:numPr>
          <w:ilvl w:val="0"/>
          <w:numId w:val="8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Arresto hasta de treinta y seis horas; </w:t>
      </w:r>
    </w:p>
    <w:p w14:paraId="3D567069"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382336B3" w14:textId="77777777" w:rsidR="004B76CD" w:rsidRDefault="004B76CD" w:rsidP="00623256">
      <w:pPr>
        <w:numPr>
          <w:ilvl w:val="0"/>
          <w:numId w:val="8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Suspensión temporal, </w:t>
      </w:r>
    </w:p>
    <w:p w14:paraId="39F6409A"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37192A0A" w14:textId="77777777" w:rsidR="009E1804" w:rsidRDefault="004B76CD" w:rsidP="00623256">
      <w:pPr>
        <w:numPr>
          <w:ilvl w:val="0"/>
          <w:numId w:val="83"/>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Destitución.</w:t>
      </w:r>
    </w:p>
    <w:p w14:paraId="5B6E9028" w14:textId="77777777" w:rsidR="004B76CD" w:rsidRPr="004B76CD" w:rsidRDefault="004B76CD" w:rsidP="00623256">
      <w:p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3B9D3628"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amonestación con apercibimiento es el acto por el cual el superior advierte al subalterno la omisión o falta en el cumplimiento de sus deberes, exhortándolo a corregirse, la amonestación se hará constar por escrito. El arresto es la reclusión que sufre un subalterno por haber incurrido en faltas graves o por haber incurrido en acumulación de amonestaciones. </w:t>
      </w:r>
    </w:p>
    <w:p w14:paraId="19337E64" w14:textId="77777777" w:rsidR="004B76CD" w:rsidRPr="004B76CD" w:rsidRDefault="004B76CD" w:rsidP="00623256">
      <w:pPr>
        <w:spacing w:after="0" w:line="240" w:lineRule="auto"/>
        <w:jc w:val="both"/>
        <w:rPr>
          <w:rFonts w:ascii="Arial" w:eastAsia="Times New Roman" w:hAnsi="Arial" w:cs="Arial"/>
          <w:lang w:val="es-ES" w:eastAsia="es-ES"/>
        </w:rPr>
      </w:pPr>
    </w:p>
    <w:p w14:paraId="67847E58" w14:textId="77777777" w:rsidR="004B76CD" w:rsidRDefault="000276DC" w:rsidP="00623256">
      <w:pPr>
        <w:spacing w:after="0" w:line="240" w:lineRule="auto"/>
        <w:jc w:val="both"/>
        <w:rPr>
          <w:rFonts w:ascii="Arial" w:eastAsia="Times New Roman" w:hAnsi="Arial" w:cs="Arial"/>
          <w:lang w:val="es-ES" w:eastAsia="es-ES"/>
        </w:rPr>
      </w:pPr>
      <w:r w:rsidRPr="000276DC">
        <w:rPr>
          <w:rFonts w:ascii="Arial" w:eastAsia="Times New Roman" w:hAnsi="Arial" w:cs="Arial"/>
          <w:lang w:eastAsia="es-ES"/>
        </w:rPr>
        <w:t>En todo caso, la orden de arresto deberá hacerse por escrito, especificando el motivo y duración del mismo. Los superiores jerárquicos informarán al Consejo de Profesionalización, Honor y Justicia sobre los correctivos disciplinarios que impongan, dentro de los tres días hábiles siguientes a la aplicación, exponiendo las causas que lo motivaron.</w:t>
      </w:r>
      <w:r w:rsidR="004B76CD" w:rsidRPr="004B76CD">
        <w:rPr>
          <w:rFonts w:ascii="Arial" w:eastAsia="Times New Roman" w:hAnsi="Arial" w:cs="Arial"/>
          <w:lang w:val="es-ES" w:eastAsia="es-ES"/>
        </w:rPr>
        <w:t xml:space="preserve"> </w:t>
      </w:r>
    </w:p>
    <w:p w14:paraId="60EFE2C3" w14:textId="77777777" w:rsidR="00623EEA" w:rsidRPr="004B76CD" w:rsidRDefault="00623EEA" w:rsidP="00623EEA">
      <w:pPr>
        <w:spacing w:after="0" w:line="240" w:lineRule="auto"/>
        <w:jc w:val="right"/>
        <w:rPr>
          <w:rFonts w:ascii="Arial" w:eastAsia="Times New Roman" w:hAnsi="Arial" w:cs="Arial"/>
          <w:lang w:val="es-ES" w:eastAsia="es-ES"/>
        </w:rPr>
      </w:pPr>
      <w:r>
        <w:rPr>
          <w:rFonts w:eastAsia="Times New Roman" w:cs="Arial"/>
          <w:color w:val="0070C0"/>
          <w:sz w:val="16"/>
          <w:szCs w:val="16"/>
          <w:lang w:eastAsia="es-MX"/>
        </w:rPr>
        <w:t>REFORMADO POR DEC. 222, P.O. 104 BIS DEL 29 DE DICIEMBRE DE 2019</w:t>
      </w:r>
    </w:p>
    <w:p w14:paraId="6DDB4926" w14:textId="77777777" w:rsidR="004B76CD" w:rsidRPr="004B76CD" w:rsidRDefault="004B76CD" w:rsidP="00623256">
      <w:pPr>
        <w:spacing w:after="0" w:line="240" w:lineRule="auto"/>
        <w:jc w:val="both"/>
        <w:rPr>
          <w:rFonts w:ascii="Arial" w:eastAsia="Times New Roman" w:hAnsi="Arial" w:cs="Arial"/>
          <w:lang w:val="es-ES" w:eastAsia="es-ES"/>
        </w:rPr>
      </w:pPr>
    </w:p>
    <w:p w14:paraId="10922FBE"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190.</w:t>
      </w:r>
      <w:r w:rsidR="004B76CD" w:rsidRPr="004B76CD">
        <w:rPr>
          <w:rFonts w:ascii="Arial" w:eastAsia="Times New Roman" w:hAnsi="Arial" w:cs="Arial"/>
          <w:lang w:val="es-ES" w:eastAsia="es-ES"/>
        </w:rPr>
        <w:t xml:space="preserve"> La Secretaría de Seguridad expedirá las reglas que fijen los criterios conforme a los cuales se aplicarán los correctivos. Dentro de esas reglas se determinarán las autoridades competentes para imponer y ejecutar las medidas disciplinarias contenidas en el precepto anterior. </w:t>
      </w:r>
    </w:p>
    <w:p w14:paraId="533E4618" w14:textId="77777777" w:rsidR="004B76CD" w:rsidRPr="004B76CD" w:rsidRDefault="004B76CD" w:rsidP="00623256">
      <w:pPr>
        <w:spacing w:after="0" w:line="240" w:lineRule="auto"/>
        <w:jc w:val="both"/>
        <w:rPr>
          <w:rFonts w:ascii="Arial" w:eastAsia="Times New Roman" w:hAnsi="Arial" w:cs="Arial"/>
          <w:lang w:val="es-ES" w:eastAsia="es-ES"/>
        </w:rPr>
      </w:pPr>
    </w:p>
    <w:p w14:paraId="1713D7CB"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191.</w:t>
      </w:r>
      <w:r w:rsidR="004B76CD" w:rsidRPr="004B76CD">
        <w:rPr>
          <w:rFonts w:ascii="Arial" w:eastAsia="Times New Roman" w:hAnsi="Arial" w:cs="Arial"/>
          <w:lang w:val="es-ES" w:eastAsia="es-ES"/>
        </w:rPr>
        <w:t xml:space="preserve"> La calificación de la gravedad de la infracción queda al prudente arbitrio de la autoridad sancionadora, quien, además de expresar las razones para dicha calificación, deberá tomar en cuenta: </w:t>
      </w:r>
    </w:p>
    <w:p w14:paraId="6F4A4EC0" w14:textId="77777777" w:rsidR="004B76CD" w:rsidRPr="004B76CD" w:rsidRDefault="004B76CD" w:rsidP="00623256">
      <w:pPr>
        <w:spacing w:after="0" w:line="240" w:lineRule="auto"/>
        <w:jc w:val="both"/>
        <w:rPr>
          <w:rFonts w:ascii="Arial" w:eastAsia="Times New Roman" w:hAnsi="Arial" w:cs="Arial"/>
          <w:lang w:val="es-ES" w:eastAsia="es-ES"/>
        </w:rPr>
      </w:pPr>
    </w:p>
    <w:p w14:paraId="10BC0AF2" w14:textId="77777777" w:rsidR="004B76CD" w:rsidRPr="004B76CD" w:rsidRDefault="004B76CD" w:rsidP="00623256">
      <w:pPr>
        <w:numPr>
          <w:ilvl w:val="0"/>
          <w:numId w:val="8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 conveniencia de suprimir conductas que lesionen la imagen de la corporación o afecten a la ciudadanía; </w:t>
      </w:r>
    </w:p>
    <w:p w14:paraId="18FCAEAC" w14:textId="77777777" w:rsidR="004B76CD" w:rsidRPr="004B76CD" w:rsidRDefault="004B76CD" w:rsidP="00623256">
      <w:pPr>
        <w:spacing w:after="0" w:line="240" w:lineRule="auto"/>
        <w:ind w:left="360"/>
        <w:contextualSpacing/>
        <w:jc w:val="both"/>
        <w:rPr>
          <w:rFonts w:ascii="Arial" w:eastAsia="Times New Roman" w:hAnsi="Arial" w:cs="Arial"/>
          <w:lang w:eastAsia="es-MX"/>
        </w:rPr>
      </w:pPr>
    </w:p>
    <w:p w14:paraId="30C5BE46" w14:textId="77777777" w:rsidR="004B76CD" w:rsidRDefault="004B76CD" w:rsidP="00623256">
      <w:pPr>
        <w:numPr>
          <w:ilvl w:val="0"/>
          <w:numId w:val="8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circunstancias socioeconómicas del elemento policial; </w:t>
      </w:r>
    </w:p>
    <w:p w14:paraId="2D214957"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71075423" w14:textId="77777777" w:rsidR="004B76CD" w:rsidRDefault="004B76CD" w:rsidP="00623256">
      <w:pPr>
        <w:numPr>
          <w:ilvl w:val="0"/>
          <w:numId w:val="8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El nivel jerárquico, los antecedentes y las condiciones del infractor; </w:t>
      </w:r>
    </w:p>
    <w:p w14:paraId="4133B222"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7745A015" w14:textId="77777777" w:rsidR="004B76CD" w:rsidRDefault="004B76CD" w:rsidP="00623256">
      <w:pPr>
        <w:numPr>
          <w:ilvl w:val="0"/>
          <w:numId w:val="8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condiciones exteriores y los medios de ejecución; </w:t>
      </w:r>
    </w:p>
    <w:p w14:paraId="451B4EBF"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43A8DED0" w14:textId="77777777" w:rsidR="004B76CD" w:rsidRDefault="004B76CD" w:rsidP="00623256">
      <w:pPr>
        <w:numPr>
          <w:ilvl w:val="0"/>
          <w:numId w:val="8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 xml:space="preserve">La antigüedad en el servicio policial; y </w:t>
      </w:r>
    </w:p>
    <w:p w14:paraId="40789AD8"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6DD91CAB" w14:textId="77777777" w:rsidR="004B76CD" w:rsidRDefault="004B76CD" w:rsidP="00623256">
      <w:pPr>
        <w:numPr>
          <w:ilvl w:val="0"/>
          <w:numId w:val="84"/>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 reincidencia en el incumplimiento de sus obligaciones. </w:t>
      </w:r>
    </w:p>
    <w:p w14:paraId="3D2DC1E9" w14:textId="77777777" w:rsidR="009E1804" w:rsidRPr="004B76CD" w:rsidRDefault="009E1804" w:rsidP="00623256">
      <w:pPr>
        <w:spacing w:after="0" w:line="240" w:lineRule="auto"/>
        <w:contextualSpacing/>
        <w:jc w:val="both"/>
        <w:rPr>
          <w:rFonts w:ascii="Arial" w:eastAsia="Times New Roman" w:hAnsi="Arial" w:cs="Arial"/>
          <w:lang w:eastAsia="es-MX"/>
        </w:rPr>
      </w:pPr>
    </w:p>
    <w:p w14:paraId="1F74CFCE"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192.</w:t>
      </w:r>
      <w:r w:rsidR="004B76CD" w:rsidRPr="004B76CD">
        <w:rPr>
          <w:rFonts w:ascii="Arial" w:eastAsia="Times New Roman" w:hAnsi="Arial" w:cs="Arial"/>
          <w:lang w:val="es-ES" w:eastAsia="es-ES"/>
        </w:rPr>
        <w:t xml:space="preserve"> Las conductas u omisiones de los elementos de los Cuerpos de Seguridad Pública no contempladas en esta Ley y en su reglamento, pero sí previstas en la Ley de Responsabilidades de los Servidores Públicos del Estado y de los Municipios, se sujetarán a lo establecido por esta última. </w:t>
      </w:r>
    </w:p>
    <w:p w14:paraId="5F54C23D" w14:textId="77777777" w:rsidR="004B76CD" w:rsidRPr="004B76CD" w:rsidRDefault="004B76CD" w:rsidP="00623256">
      <w:pPr>
        <w:spacing w:after="0" w:line="240" w:lineRule="auto"/>
        <w:jc w:val="both"/>
        <w:rPr>
          <w:rFonts w:ascii="Arial" w:eastAsia="Times New Roman" w:hAnsi="Arial" w:cs="Arial"/>
          <w:lang w:val="es-ES" w:eastAsia="es-ES"/>
        </w:rPr>
      </w:pPr>
    </w:p>
    <w:p w14:paraId="51AC8509"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193.</w:t>
      </w:r>
      <w:r w:rsidR="004B76CD" w:rsidRPr="004B76CD">
        <w:rPr>
          <w:rFonts w:ascii="Arial" w:eastAsia="Times New Roman" w:hAnsi="Arial" w:cs="Arial"/>
          <w:lang w:val="es-ES" w:eastAsia="es-ES"/>
        </w:rPr>
        <w:t xml:space="preserve"> La suspensión temporal o </w:t>
      </w:r>
      <w:r w:rsidR="004B76CD" w:rsidRPr="004B76CD">
        <w:rPr>
          <w:rFonts w:ascii="Arial" w:eastAsia="Times New Roman" w:hAnsi="Arial" w:cs="Arial"/>
          <w:shd w:val="clear" w:color="auto" w:fill="FFFFFF"/>
          <w:lang w:val="es-ES" w:eastAsia="es-ES"/>
        </w:rPr>
        <w:t>el cambio de actividad</w:t>
      </w:r>
      <w:r w:rsidR="004B76CD" w:rsidRPr="004B76CD">
        <w:rPr>
          <w:rFonts w:ascii="Arial" w:eastAsia="Times New Roman" w:hAnsi="Arial" w:cs="Arial"/>
          <w:lang w:val="es-ES" w:eastAsia="es-ES"/>
        </w:rPr>
        <w:t>, podrá ser de carácter preventivo o correctivo.</w:t>
      </w:r>
    </w:p>
    <w:p w14:paraId="6278932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 </w:t>
      </w:r>
    </w:p>
    <w:p w14:paraId="46B2BDD9" w14:textId="77777777" w:rsidR="004B76CD" w:rsidRDefault="000276DC" w:rsidP="00623256">
      <w:pPr>
        <w:spacing w:after="0" w:line="240" w:lineRule="auto"/>
        <w:jc w:val="both"/>
        <w:rPr>
          <w:rFonts w:ascii="Arial" w:eastAsia="Times New Roman" w:hAnsi="Arial" w:cs="Arial"/>
          <w:lang w:val="es-ES" w:eastAsia="es-ES"/>
        </w:rPr>
      </w:pPr>
      <w:r w:rsidRPr="000276DC">
        <w:rPr>
          <w:rFonts w:ascii="Arial" w:eastAsia="Times New Roman" w:hAnsi="Arial" w:cs="Arial"/>
          <w:lang w:eastAsia="es-ES"/>
        </w:rPr>
        <w:t>La suspensión temporal con carácter preventivo o cambio de actividad, se determinará por el Consejo de Profesionalización, Honor y Justicia, atendiendo a las causas que la motiven.</w:t>
      </w:r>
      <w:r w:rsidR="004B76CD" w:rsidRPr="004B76CD">
        <w:rPr>
          <w:rFonts w:ascii="Arial" w:eastAsia="Times New Roman" w:hAnsi="Arial" w:cs="Arial"/>
          <w:lang w:val="es-ES" w:eastAsia="es-ES"/>
        </w:rPr>
        <w:t xml:space="preserve"> </w:t>
      </w:r>
    </w:p>
    <w:p w14:paraId="522A16E1" w14:textId="77777777" w:rsidR="00623EEA" w:rsidRPr="004B76CD" w:rsidRDefault="00623EEA" w:rsidP="00623EEA">
      <w:pPr>
        <w:spacing w:after="0" w:line="240" w:lineRule="auto"/>
        <w:jc w:val="right"/>
        <w:rPr>
          <w:rFonts w:ascii="Arial" w:eastAsia="Times New Roman" w:hAnsi="Arial" w:cs="Arial"/>
          <w:lang w:val="es-ES" w:eastAsia="es-ES"/>
        </w:rPr>
      </w:pPr>
      <w:r>
        <w:rPr>
          <w:rFonts w:eastAsia="Times New Roman" w:cs="Arial"/>
          <w:color w:val="0070C0"/>
          <w:sz w:val="16"/>
          <w:szCs w:val="16"/>
          <w:lang w:eastAsia="es-MX"/>
        </w:rPr>
        <w:t>REFORMADO POR DEC. 222, P.O. 104 BIS DEL 29 DE DICIEMBRE DE 2019</w:t>
      </w:r>
    </w:p>
    <w:p w14:paraId="33BCA8E7" w14:textId="77777777" w:rsidR="004B76CD" w:rsidRPr="004B76CD" w:rsidRDefault="004B76CD" w:rsidP="00623256">
      <w:pPr>
        <w:spacing w:after="0" w:line="240" w:lineRule="auto"/>
        <w:jc w:val="both"/>
        <w:rPr>
          <w:rFonts w:ascii="Arial" w:eastAsia="Times New Roman" w:hAnsi="Arial" w:cs="Arial"/>
          <w:lang w:val="es-ES" w:eastAsia="es-ES"/>
        </w:rPr>
      </w:pPr>
    </w:p>
    <w:p w14:paraId="67A886B9"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suspensión que sea con carácter correctivo, será facultad de los </w:t>
      </w:r>
      <w:proofErr w:type="gramStart"/>
      <w:r w:rsidRPr="004B76CD">
        <w:rPr>
          <w:rFonts w:ascii="Arial" w:eastAsia="Times New Roman" w:hAnsi="Arial" w:cs="Arial"/>
          <w:lang w:val="es-ES" w:eastAsia="es-ES"/>
        </w:rPr>
        <w:t>Directores</w:t>
      </w:r>
      <w:proofErr w:type="gramEnd"/>
      <w:r w:rsidRPr="004B76CD">
        <w:rPr>
          <w:rFonts w:ascii="Arial" w:eastAsia="Times New Roman" w:hAnsi="Arial" w:cs="Arial"/>
          <w:lang w:val="es-ES" w:eastAsia="es-ES"/>
        </w:rPr>
        <w:t xml:space="preserve"> de área y Comisario General. </w:t>
      </w:r>
    </w:p>
    <w:p w14:paraId="47455B1F" w14:textId="77777777" w:rsidR="004B76CD" w:rsidRPr="004B76CD" w:rsidRDefault="004B76CD" w:rsidP="00623256">
      <w:pPr>
        <w:spacing w:after="0" w:line="240" w:lineRule="auto"/>
        <w:jc w:val="both"/>
        <w:rPr>
          <w:rFonts w:ascii="Arial" w:eastAsia="Times New Roman" w:hAnsi="Arial" w:cs="Arial"/>
          <w:lang w:val="es-ES" w:eastAsia="es-ES"/>
        </w:rPr>
      </w:pPr>
    </w:p>
    <w:p w14:paraId="4AC58E07" w14:textId="77777777" w:rsidR="000276DC" w:rsidRPr="000276DC" w:rsidRDefault="008A3027" w:rsidP="000276DC">
      <w:pPr>
        <w:spacing w:after="0" w:line="240" w:lineRule="auto"/>
        <w:jc w:val="both"/>
        <w:rPr>
          <w:rFonts w:ascii="Arial" w:eastAsia="Times New Roman" w:hAnsi="Arial" w:cs="Arial"/>
          <w:lang w:eastAsia="es-ES"/>
        </w:rPr>
      </w:pPr>
      <w:r>
        <w:rPr>
          <w:rFonts w:ascii="Arial" w:eastAsia="Times New Roman" w:hAnsi="Arial" w:cs="Arial"/>
          <w:b/>
          <w:lang w:val="es-ES" w:eastAsia="es-ES"/>
        </w:rPr>
        <w:t>ARTÍCULO 194.</w:t>
      </w:r>
      <w:r w:rsidR="004B76CD" w:rsidRPr="004B76CD">
        <w:rPr>
          <w:rFonts w:ascii="Arial" w:eastAsia="Times New Roman" w:hAnsi="Arial" w:cs="Arial"/>
          <w:lang w:val="es-ES" w:eastAsia="es-ES"/>
        </w:rPr>
        <w:t xml:space="preserve"> </w:t>
      </w:r>
      <w:r w:rsidR="000276DC" w:rsidRPr="000276DC">
        <w:rPr>
          <w:rFonts w:ascii="Arial" w:eastAsia="Times New Roman" w:hAnsi="Arial" w:cs="Arial"/>
          <w:lang w:eastAsia="es-ES"/>
        </w:rPr>
        <w:t>La suspensión temporal de carácter preventivo o cambio de actividad, procederá contra el elemento que se encuentre sujeto a investigación administrativa o carpeta de investigación, por actos u omisiones de los que puedan derivarse presuntas responsabilidades y cuya permanencia en el servicio a juicio del Consejo de Profesionalización, Honor y Justicia, pudiera afectar a la corporación o a la comunidad en general.</w:t>
      </w:r>
    </w:p>
    <w:p w14:paraId="17E66D40" w14:textId="77777777" w:rsidR="000276DC" w:rsidRPr="000276DC" w:rsidRDefault="000276DC" w:rsidP="000276DC">
      <w:pPr>
        <w:spacing w:after="0" w:line="240" w:lineRule="auto"/>
        <w:jc w:val="both"/>
        <w:rPr>
          <w:rFonts w:ascii="Arial" w:eastAsia="Times New Roman" w:hAnsi="Arial" w:cs="Arial"/>
          <w:lang w:eastAsia="es-ES"/>
        </w:rPr>
      </w:pPr>
    </w:p>
    <w:p w14:paraId="7DF9E765" w14:textId="77777777" w:rsidR="004B76CD" w:rsidRDefault="000276DC" w:rsidP="000276DC">
      <w:pPr>
        <w:spacing w:after="0" w:line="240" w:lineRule="auto"/>
        <w:jc w:val="both"/>
        <w:rPr>
          <w:rFonts w:ascii="Arial" w:eastAsia="Times New Roman" w:hAnsi="Arial" w:cs="Arial"/>
          <w:lang w:eastAsia="es-ES"/>
        </w:rPr>
      </w:pPr>
      <w:r w:rsidRPr="000276DC">
        <w:rPr>
          <w:rFonts w:ascii="Arial" w:eastAsia="Times New Roman" w:hAnsi="Arial" w:cs="Arial"/>
          <w:lang w:eastAsia="es-ES"/>
        </w:rPr>
        <w:t>La suspensión y en su caso, el cambio de actividad, subsistirán hasta que el asunto de que se trate quede total y definitivamente resuelto en la instancia final del procedimiento correspondiente. En caso de que al elemento sujeto a carpeta de Investigación se le decrete prisión preventiva, sin mayor trámite, por pérdida de confianza, será cesado de su encargo por</w:t>
      </w:r>
      <w:r w:rsidRPr="000276DC">
        <w:rPr>
          <w:rFonts w:ascii="Arial" w:eastAsia="Times New Roman" w:hAnsi="Arial" w:cs="Arial"/>
          <w:b/>
          <w:lang w:eastAsia="es-ES"/>
        </w:rPr>
        <w:t xml:space="preserve"> </w:t>
      </w:r>
      <w:r w:rsidRPr="000276DC">
        <w:rPr>
          <w:rFonts w:ascii="Arial" w:eastAsia="Times New Roman" w:hAnsi="Arial" w:cs="Arial"/>
          <w:lang w:eastAsia="es-ES"/>
        </w:rPr>
        <w:t>el Consejo de Profesionalización, Honor y Justicia, sin que proceda su reinstalación o restitución, procediendo sólo a la indemnización, de conformidad con lo previsto por el Artículo 123 Apartado “B” Fracción XIII, de la Constitución Federal.</w:t>
      </w:r>
    </w:p>
    <w:p w14:paraId="772F01E7" w14:textId="77777777" w:rsidR="00623EEA" w:rsidRDefault="00623EEA" w:rsidP="00623EEA">
      <w:pPr>
        <w:spacing w:after="0" w:line="240" w:lineRule="auto"/>
        <w:jc w:val="right"/>
        <w:rPr>
          <w:rFonts w:ascii="Arial" w:eastAsia="Times New Roman" w:hAnsi="Arial" w:cs="Arial"/>
          <w:lang w:eastAsia="es-ES"/>
        </w:rPr>
      </w:pPr>
      <w:r>
        <w:rPr>
          <w:rFonts w:eastAsia="Times New Roman" w:cs="Arial"/>
          <w:color w:val="0070C0"/>
          <w:sz w:val="16"/>
          <w:szCs w:val="16"/>
          <w:lang w:eastAsia="es-MX"/>
        </w:rPr>
        <w:t>REFORMADO POR DEC. 222, P.O. 104 BIS DEL 29 DE DICIEMBRE DE 2019</w:t>
      </w:r>
    </w:p>
    <w:p w14:paraId="6168F0A1" w14:textId="77777777" w:rsidR="000276DC" w:rsidRPr="004B76CD" w:rsidRDefault="000276DC" w:rsidP="000276DC">
      <w:pPr>
        <w:spacing w:after="0" w:line="240" w:lineRule="auto"/>
        <w:jc w:val="both"/>
        <w:rPr>
          <w:rFonts w:ascii="Arial" w:eastAsia="Times New Roman" w:hAnsi="Arial" w:cs="Arial"/>
          <w:lang w:val="es-ES" w:eastAsia="es-ES"/>
        </w:rPr>
      </w:pPr>
    </w:p>
    <w:p w14:paraId="11E4381E"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195.</w:t>
      </w:r>
      <w:r w:rsidR="004B76CD" w:rsidRPr="004B76CD">
        <w:rPr>
          <w:rFonts w:ascii="Arial" w:eastAsia="Times New Roman" w:hAnsi="Arial" w:cs="Arial"/>
          <w:lang w:val="es-ES" w:eastAsia="es-ES"/>
        </w:rPr>
        <w:t xml:space="preserve"> La suspensión temporal de carácter correctivo procederá contra el elemento que en forma reiterada o particularmente indisciplinada ha incurrido en faltas cuya naturaleza no amerita la destitución. La suspensión a que se refiere este párrafo no podrá exceder de treinta días naturales. </w:t>
      </w:r>
    </w:p>
    <w:p w14:paraId="7B499263" w14:textId="77777777" w:rsidR="004B76CD" w:rsidRPr="004B76CD" w:rsidRDefault="004B76CD" w:rsidP="00623256">
      <w:pPr>
        <w:spacing w:after="0" w:line="240" w:lineRule="auto"/>
        <w:jc w:val="both"/>
        <w:rPr>
          <w:rFonts w:ascii="Arial" w:eastAsia="Times New Roman" w:hAnsi="Arial" w:cs="Arial"/>
          <w:lang w:val="es-ES" w:eastAsia="es-ES"/>
        </w:rPr>
      </w:pPr>
    </w:p>
    <w:p w14:paraId="5081E8B5" w14:textId="77777777" w:rsid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196.</w:t>
      </w:r>
      <w:r w:rsidR="004B76CD" w:rsidRPr="004B76CD">
        <w:rPr>
          <w:rFonts w:ascii="Arial" w:eastAsia="Times New Roman" w:hAnsi="Arial" w:cs="Arial"/>
          <w:lang w:val="es-ES" w:eastAsia="es-ES"/>
        </w:rPr>
        <w:t xml:space="preserve"> </w:t>
      </w:r>
      <w:r w:rsidR="000276DC" w:rsidRPr="000276DC">
        <w:rPr>
          <w:rFonts w:ascii="Arial" w:eastAsia="Times New Roman" w:hAnsi="Arial" w:cs="Arial"/>
          <w:lang w:eastAsia="es-ES"/>
        </w:rPr>
        <w:t>Los integrantes de los Cuerpos de Seguridad Pública podrán ser destituidos por el Consejo de Profesionalización, Honor y Justicia correspondiente, por las siguientes causas:</w:t>
      </w:r>
      <w:r w:rsidR="004B76CD" w:rsidRPr="004B76CD">
        <w:rPr>
          <w:rFonts w:ascii="Arial" w:eastAsia="Times New Roman" w:hAnsi="Arial" w:cs="Arial"/>
          <w:lang w:val="es-ES" w:eastAsia="es-ES"/>
        </w:rPr>
        <w:t xml:space="preserve"> </w:t>
      </w:r>
    </w:p>
    <w:p w14:paraId="22C954A0" w14:textId="77777777" w:rsidR="00623EEA" w:rsidRPr="004B76CD" w:rsidRDefault="00623EEA" w:rsidP="00623EEA">
      <w:pPr>
        <w:spacing w:after="0" w:line="240" w:lineRule="auto"/>
        <w:jc w:val="right"/>
        <w:rPr>
          <w:rFonts w:ascii="Arial" w:eastAsia="Times New Roman" w:hAnsi="Arial" w:cs="Arial"/>
          <w:lang w:val="es-ES" w:eastAsia="es-ES"/>
        </w:rPr>
      </w:pPr>
      <w:r>
        <w:rPr>
          <w:rFonts w:eastAsia="Times New Roman" w:cs="Arial"/>
          <w:color w:val="0070C0"/>
          <w:sz w:val="16"/>
          <w:szCs w:val="16"/>
          <w:lang w:eastAsia="es-MX"/>
        </w:rPr>
        <w:t>REFORMADO POR DEC. 222, P.O. 104 BIS DEL 29 DE DICIEMBRE DE 2019</w:t>
      </w:r>
    </w:p>
    <w:p w14:paraId="20C0550B" w14:textId="77777777" w:rsidR="004B76CD" w:rsidRPr="004B76CD" w:rsidRDefault="004B76CD" w:rsidP="00623256">
      <w:pPr>
        <w:spacing w:after="0" w:line="240" w:lineRule="auto"/>
        <w:jc w:val="both"/>
        <w:rPr>
          <w:rFonts w:ascii="Arial" w:eastAsia="Times New Roman" w:hAnsi="Arial" w:cs="Arial"/>
          <w:lang w:val="es-ES" w:eastAsia="es-ES"/>
        </w:rPr>
      </w:pPr>
    </w:p>
    <w:p w14:paraId="0D8B5573" w14:textId="77777777" w:rsidR="004B76CD" w:rsidRPr="004B76CD" w:rsidRDefault="009E5188" w:rsidP="00623256">
      <w:pPr>
        <w:numPr>
          <w:ilvl w:val="0"/>
          <w:numId w:val="85"/>
        </w:numPr>
        <w:spacing w:after="0" w:line="240" w:lineRule="auto"/>
        <w:contextualSpacing/>
        <w:jc w:val="both"/>
        <w:rPr>
          <w:rFonts w:ascii="Arial" w:eastAsia="Times New Roman" w:hAnsi="Arial" w:cs="Arial"/>
          <w:lang w:eastAsia="es-MX"/>
        </w:rPr>
      </w:pPr>
      <w:r>
        <w:rPr>
          <w:rFonts w:ascii="Arial" w:eastAsia="Times New Roman" w:hAnsi="Arial" w:cs="Arial"/>
          <w:lang w:eastAsia="es-MX"/>
        </w:rPr>
        <w:lastRenderedPageBreak/>
        <w:t>Faltar a sus servicios por</w:t>
      </w:r>
      <w:r w:rsidR="004B76CD" w:rsidRPr="004B76CD">
        <w:rPr>
          <w:rFonts w:ascii="Arial" w:eastAsia="Times New Roman" w:hAnsi="Arial" w:cs="Arial"/>
          <w:lang w:eastAsia="es-MX"/>
        </w:rPr>
        <w:t xml:space="preserve"> más de tres días consecutivos, o cinco días en un período de treinta días naturales, sin </w:t>
      </w:r>
      <w:proofErr w:type="gramStart"/>
      <w:r w:rsidR="004B76CD" w:rsidRPr="004B76CD">
        <w:rPr>
          <w:rFonts w:ascii="Arial" w:eastAsia="Times New Roman" w:hAnsi="Arial" w:cs="Arial"/>
          <w:lang w:eastAsia="es-MX"/>
        </w:rPr>
        <w:t>permiso  o</w:t>
      </w:r>
      <w:proofErr w:type="gramEnd"/>
      <w:r w:rsidR="004B76CD" w:rsidRPr="004B76CD">
        <w:rPr>
          <w:rFonts w:ascii="Arial" w:eastAsia="Times New Roman" w:hAnsi="Arial" w:cs="Arial"/>
          <w:lang w:eastAsia="es-MX"/>
        </w:rPr>
        <w:t xml:space="preserve"> causa justificada. </w:t>
      </w:r>
    </w:p>
    <w:p w14:paraId="3559D713" w14:textId="77777777" w:rsidR="004B76CD" w:rsidRPr="004B76CD" w:rsidRDefault="004B76CD" w:rsidP="00623256">
      <w:pPr>
        <w:spacing w:after="0" w:line="240" w:lineRule="auto"/>
        <w:ind w:left="360"/>
        <w:contextualSpacing/>
        <w:jc w:val="both"/>
        <w:rPr>
          <w:rFonts w:ascii="Arial" w:eastAsia="Times New Roman" w:hAnsi="Arial" w:cs="Arial"/>
          <w:lang w:eastAsia="es-MX"/>
        </w:rPr>
      </w:pPr>
    </w:p>
    <w:p w14:paraId="529CB384" w14:textId="77777777" w:rsidR="004B76CD" w:rsidRPr="004B76CD" w:rsidRDefault="004B76CD" w:rsidP="00623256">
      <w:pPr>
        <w:numPr>
          <w:ilvl w:val="0"/>
          <w:numId w:val="8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 sentencia condenatoria por delito intencional que haya causado ejecutoria; </w:t>
      </w:r>
    </w:p>
    <w:p w14:paraId="609FB0F5"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69549752" w14:textId="77777777" w:rsidR="004B76CD" w:rsidRPr="004B76CD" w:rsidRDefault="004B76CD" w:rsidP="00623256">
      <w:pPr>
        <w:numPr>
          <w:ilvl w:val="0"/>
          <w:numId w:val="8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Por falta grave a los deberes disciplinarios, obligaciones y prohibiciones previstos en esta Ley y a las normas de disciplina que se establezcan en cada uno de los reglamentos de los Cuerpos de Seguridad Pública; </w:t>
      </w:r>
    </w:p>
    <w:p w14:paraId="6D3E0957"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7FF945AA" w14:textId="77777777" w:rsidR="004B76CD" w:rsidRDefault="004B76CD" w:rsidP="00623256">
      <w:pPr>
        <w:numPr>
          <w:ilvl w:val="0"/>
          <w:numId w:val="8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Por incurrir en faltas de probidad y honradez durante el servicio; </w:t>
      </w:r>
    </w:p>
    <w:p w14:paraId="18F27CBA" w14:textId="77777777" w:rsidR="009E5188" w:rsidRPr="004B76CD" w:rsidRDefault="009E5188" w:rsidP="009E5188">
      <w:pPr>
        <w:spacing w:after="0" w:line="240" w:lineRule="auto"/>
        <w:contextualSpacing/>
        <w:jc w:val="both"/>
        <w:rPr>
          <w:rFonts w:ascii="Arial" w:eastAsia="Times New Roman" w:hAnsi="Arial" w:cs="Arial"/>
          <w:lang w:eastAsia="es-MX"/>
        </w:rPr>
      </w:pPr>
    </w:p>
    <w:p w14:paraId="29A7A9B0" w14:textId="77777777" w:rsidR="004B76CD" w:rsidRPr="004B76CD" w:rsidRDefault="004B76CD" w:rsidP="00623256">
      <w:pPr>
        <w:numPr>
          <w:ilvl w:val="0"/>
          <w:numId w:val="8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Por portar el arma de cargo, así como el equipo asignado para el cumplimiento de sus funciones fuera del servicio; </w:t>
      </w:r>
    </w:p>
    <w:p w14:paraId="20258EAB" w14:textId="77777777" w:rsidR="004B76CD" w:rsidRPr="004B76CD" w:rsidRDefault="004B76CD" w:rsidP="00623256">
      <w:pPr>
        <w:spacing w:after="0" w:line="240" w:lineRule="auto"/>
        <w:ind w:left="360"/>
        <w:contextualSpacing/>
        <w:jc w:val="both"/>
        <w:rPr>
          <w:rFonts w:ascii="Arial" w:eastAsia="Times New Roman" w:hAnsi="Arial" w:cs="Arial"/>
          <w:lang w:eastAsia="es-MX"/>
        </w:rPr>
      </w:pPr>
    </w:p>
    <w:p w14:paraId="5BDF05C5" w14:textId="77777777" w:rsidR="004B76CD" w:rsidRPr="004B76CD" w:rsidRDefault="004B76CD" w:rsidP="00623256">
      <w:pPr>
        <w:numPr>
          <w:ilvl w:val="0"/>
          <w:numId w:val="8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Por poner en peligro a los particulares y a sus compañeros a causa de imprudencia, descuido, negligencia o abandono del servicio;</w:t>
      </w:r>
    </w:p>
    <w:p w14:paraId="15ED33A1" w14:textId="77777777" w:rsidR="004B76CD" w:rsidRPr="004B76CD" w:rsidRDefault="004B76CD" w:rsidP="00623256">
      <w:p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47E271E4" w14:textId="77777777" w:rsidR="004B76CD" w:rsidRPr="004B76CD" w:rsidRDefault="004B76CD" w:rsidP="00623256">
      <w:pPr>
        <w:numPr>
          <w:ilvl w:val="0"/>
          <w:numId w:val="8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Por asistir a sus labores en estado de ebriedad, o bajo el influjo de sustancias psicotrópicas o estupefacientes, o por consumirlas durante el servicio o en su centro de trabajo; </w:t>
      </w:r>
    </w:p>
    <w:p w14:paraId="55381FD4"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6529E659" w14:textId="77777777" w:rsidR="004B76CD" w:rsidRPr="004B76CD" w:rsidRDefault="004B76CD" w:rsidP="00623256">
      <w:pPr>
        <w:numPr>
          <w:ilvl w:val="0"/>
          <w:numId w:val="8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Por desacato injustificado a las órdenes de sus superiores; </w:t>
      </w:r>
    </w:p>
    <w:p w14:paraId="1376D879"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515B6243" w14:textId="77777777" w:rsidR="004B76CD" w:rsidRPr="004B76CD" w:rsidRDefault="004B76CD" w:rsidP="00623256">
      <w:pPr>
        <w:numPr>
          <w:ilvl w:val="0"/>
          <w:numId w:val="8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Por revelar asuntos secretos o reservados, de los que tenga conocimiento;</w:t>
      </w:r>
    </w:p>
    <w:p w14:paraId="39D5890B" w14:textId="77777777" w:rsidR="004B76CD" w:rsidRPr="004B76CD" w:rsidRDefault="004B76CD" w:rsidP="00623256">
      <w:p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w:t>
      </w:r>
    </w:p>
    <w:p w14:paraId="4FF749A1" w14:textId="77777777" w:rsidR="004B76CD" w:rsidRPr="004B76CD" w:rsidRDefault="004B76CD" w:rsidP="00623256">
      <w:pPr>
        <w:numPr>
          <w:ilvl w:val="0"/>
          <w:numId w:val="8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Por presentar documentación falsificada o alterada; </w:t>
      </w:r>
    </w:p>
    <w:p w14:paraId="5CD08F23"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48100FE6" w14:textId="77777777" w:rsidR="004B76CD" w:rsidRPr="004B76CD" w:rsidRDefault="004B76CD" w:rsidP="00623256">
      <w:pPr>
        <w:numPr>
          <w:ilvl w:val="0"/>
          <w:numId w:val="8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Por aplicar a sus subalternos en forma dolosa o </w:t>
      </w:r>
      <w:proofErr w:type="gramStart"/>
      <w:r w:rsidRPr="004B76CD">
        <w:rPr>
          <w:rFonts w:ascii="Arial" w:eastAsia="Times New Roman" w:hAnsi="Arial" w:cs="Arial"/>
          <w:lang w:eastAsia="es-MX"/>
        </w:rPr>
        <w:t>reiteradas correctivos disciplinarios notoriamente injustificados</w:t>
      </w:r>
      <w:proofErr w:type="gramEnd"/>
      <w:r w:rsidRPr="004B76CD">
        <w:rPr>
          <w:rFonts w:ascii="Arial" w:eastAsia="Times New Roman" w:hAnsi="Arial" w:cs="Arial"/>
          <w:lang w:eastAsia="es-MX"/>
        </w:rPr>
        <w:t xml:space="preserve">; </w:t>
      </w:r>
    </w:p>
    <w:p w14:paraId="2B3ED0C2"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23DB7307" w14:textId="77777777" w:rsidR="004B76CD" w:rsidRPr="004B76CD" w:rsidRDefault="004B76CD" w:rsidP="00623256">
      <w:pPr>
        <w:numPr>
          <w:ilvl w:val="0"/>
          <w:numId w:val="8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Por obligar a sus subalternos a entregarles dinero o cualquier otro tipo de dádivas a cambio de permitirles el goce de las prestaciones a que todo policía tiene derecho;  </w:t>
      </w:r>
    </w:p>
    <w:p w14:paraId="34D89123"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7344AB07" w14:textId="77777777" w:rsidR="004B76CD" w:rsidRPr="004B76CD" w:rsidRDefault="004B76CD" w:rsidP="00623256">
      <w:pPr>
        <w:numPr>
          <w:ilvl w:val="0"/>
          <w:numId w:val="8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Por no aprobar el examen toxicológico o cualquier otro de los relacionados con la evaluación y control de confianza que realice el Centro Estatal de Acreditación y Control de Confianza. </w:t>
      </w:r>
    </w:p>
    <w:p w14:paraId="2C62180A"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4A411212" w14:textId="77777777" w:rsidR="004B76CD" w:rsidRPr="004B76CD" w:rsidRDefault="004B76CD" w:rsidP="00623256">
      <w:pPr>
        <w:numPr>
          <w:ilvl w:val="0"/>
          <w:numId w:val="8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Por no obtener el certificado y registro del Centro Estatal de Acreditación y Control de Confianza; y</w:t>
      </w:r>
    </w:p>
    <w:p w14:paraId="3D5F1F98"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054BE902" w14:textId="77777777" w:rsidR="004B76CD" w:rsidRPr="004B76CD" w:rsidRDefault="004B76CD" w:rsidP="00623256">
      <w:pPr>
        <w:numPr>
          <w:ilvl w:val="0"/>
          <w:numId w:val="85"/>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Las demás que establezcan otras disposiciones legales o reglamentarias. </w:t>
      </w:r>
    </w:p>
    <w:p w14:paraId="4C369C96" w14:textId="77777777" w:rsidR="004B76CD" w:rsidRPr="004B76CD" w:rsidRDefault="004B76CD" w:rsidP="00623256">
      <w:pPr>
        <w:spacing w:after="0" w:line="240" w:lineRule="auto"/>
        <w:ind w:left="360"/>
        <w:contextualSpacing/>
        <w:jc w:val="both"/>
        <w:rPr>
          <w:rFonts w:ascii="Arial" w:eastAsia="Times New Roman" w:hAnsi="Arial" w:cs="Arial"/>
          <w:lang w:eastAsia="es-MX"/>
        </w:rPr>
      </w:pPr>
    </w:p>
    <w:p w14:paraId="6621FC6F"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lastRenderedPageBreak/>
        <w:t xml:space="preserve">El cambio de los mandos no constituirá una causa para destituir a un elemento de los Cuerpos de Seguridad Pública. Los Cuerpos de Seguridad Pública elaborarán un registro de los elementos que hayan sido destituidos, </w:t>
      </w:r>
      <w:proofErr w:type="gramStart"/>
      <w:r w:rsidRPr="004B76CD">
        <w:rPr>
          <w:rFonts w:ascii="Arial" w:eastAsia="Times New Roman" w:hAnsi="Arial" w:cs="Arial"/>
          <w:lang w:val="es-ES" w:eastAsia="es-ES"/>
        </w:rPr>
        <w:t>especificando</w:t>
      </w:r>
      <w:proofErr w:type="gramEnd"/>
      <w:r w:rsidRPr="004B76CD">
        <w:rPr>
          <w:rFonts w:ascii="Arial" w:eastAsia="Times New Roman" w:hAnsi="Arial" w:cs="Arial"/>
          <w:lang w:val="es-ES" w:eastAsia="es-ES"/>
        </w:rPr>
        <w:t xml:space="preserve"> además, la causa de la destitución. </w:t>
      </w:r>
    </w:p>
    <w:p w14:paraId="40DE1547" w14:textId="77777777" w:rsidR="004B76CD" w:rsidRPr="004B76CD" w:rsidRDefault="004B76CD" w:rsidP="00623256">
      <w:pPr>
        <w:spacing w:after="0" w:line="240" w:lineRule="auto"/>
        <w:jc w:val="center"/>
        <w:rPr>
          <w:rFonts w:ascii="Arial" w:eastAsia="Times New Roman" w:hAnsi="Arial" w:cs="Arial"/>
          <w:b/>
          <w:lang w:val="es-ES" w:eastAsia="es-ES"/>
        </w:rPr>
      </w:pPr>
    </w:p>
    <w:p w14:paraId="22E30E4D" w14:textId="77777777" w:rsidR="009E1804" w:rsidRDefault="009E1804" w:rsidP="00623256">
      <w:pPr>
        <w:spacing w:after="0" w:line="240" w:lineRule="auto"/>
        <w:jc w:val="center"/>
        <w:rPr>
          <w:rFonts w:ascii="Arial" w:eastAsia="Times New Roman" w:hAnsi="Arial" w:cs="Arial"/>
          <w:b/>
          <w:lang w:val="es-ES" w:eastAsia="es-ES"/>
        </w:rPr>
      </w:pPr>
    </w:p>
    <w:p w14:paraId="7BA85AB7"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TÍTULO NOVENO</w:t>
      </w:r>
    </w:p>
    <w:p w14:paraId="04AD07E9" w14:textId="77777777" w:rsidR="009E1804" w:rsidRDefault="009E1804" w:rsidP="00623256">
      <w:pPr>
        <w:spacing w:after="0" w:line="240" w:lineRule="auto"/>
        <w:jc w:val="center"/>
        <w:rPr>
          <w:rFonts w:ascii="Arial" w:eastAsia="Times New Roman" w:hAnsi="Arial" w:cs="Arial"/>
          <w:b/>
          <w:lang w:val="es-ES" w:eastAsia="es-ES"/>
        </w:rPr>
      </w:pPr>
    </w:p>
    <w:p w14:paraId="7D1518A2"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CAPÍTULO ÚNICO</w:t>
      </w:r>
    </w:p>
    <w:p w14:paraId="2D5EF863" w14:textId="77777777" w:rsidR="004B76CD" w:rsidRPr="004B76CD" w:rsidRDefault="004B76CD" w:rsidP="00623256">
      <w:pPr>
        <w:spacing w:after="0" w:line="240" w:lineRule="auto"/>
        <w:jc w:val="center"/>
        <w:rPr>
          <w:rFonts w:ascii="Arial" w:eastAsia="Times New Roman" w:hAnsi="Arial" w:cs="Arial"/>
          <w:b/>
          <w:lang w:val="es-ES" w:eastAsia="es-ES"/>
        </w:rPr>
      </w:pPr>
      <w:r w:rsidRPr="004B76CD">
        <w:rPr>
          <w:rFonts w:ascii="Arial" w:eastAsia="Times New Roman" w:hAnsi="Arial" w:cs="Arial"/>
          <w:b/>
          <w:lang w:val="es-ES" w:eastAsia="es-ES"/>
        </w:rPr>
        <w:t>DEL CENTRO ESTATAL DE ACREDITACIÓN</w:t>
      </w:r>
      <w:r w:rsidR="009E1804">
        <w:rPr>
          <w:rFonts w:ascii="Arial" w:eastAsia="Times New Roman" w:hAnsi="Arial" w:cs="Arial"/>
          <w:b/>
          <w:lang w:val="es-ES" w:eastAsia="es-ES"/>
        </w:rPr>
        <w:t xml:space="preserve"> </w:t>
      </w:r>
      <w:r w:rsidRPr="004B76CD">
        <w:rPr>
          <w:rFonts w:ascii="Arial" w:eastAsia="Times New Roman" w:hAnsi="Arial" w:cs="Arial"/>
          <w:b/>
          <w:lang w:val="es-ES" w:eastAsia="es-ES"/>
        </w:rPr>
        <w:t>Y CONTROL DE CONFIANZA</w:t>
      </w:r>
    </w:p>
    <w:p w14:paraId="2F6BB96B" w14:textId="77777777" w:rsidR="004B76CD" w:rsidRPr="004B76CD" w:rsidRDefault="004B76CD" w:rsidP="00623256">
      <w:pPr>
        <w:spacing w:after="0" w:line="240" w:lineRule="auto"/>
        <w:jc w:val="center"/>
        <w:rPr>
          <w:rFonts w:ascii="Arial" w:eastAsia="Times New Roman" w:hAnsi="Arial" w:cs="Arial"/>
          <w:b/>
          <w:lang w:val="es-ES" w:eastAsia="es-ES"/>
        </w:rPr>
      </w:pPr>
    </w:p>
    <w:p w14:paraId="52B51456"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197.</w:t>
      </w:r>
      <w:r w:rsidR="004B76CD" w:rsidRPr="004B76CD">
        <w:rPr>
          <w:rFonts w:ascii="Arial" w:eastAsia="Times New Roman" w:hAnsi="Arial" w:cs="Arial"/>
          <w:lang w:val="es-ES" w:eastAsia="es-ES"/>
        </w:rPr>
        <w:t xml:space="preserve"> El Centro Estatal de Acreditación y Control de Confianza se conforma con las instancias, órganos, instrumentos, políticas, acciones y servicios previstos en la presente Ley, tendientes a cumplir los objetivos y fines de la evaluación y certificación de los integrantes de las Instituciones de Seguridad Pública. </w:t>
      </w:r>
    </w:p>
    <w:p w14:paraId="07DA189D" w14:textId="77777777" w:rsidR="004B76CD" w:rsidRPr="004B76CD" w:rsidRDefault="004B76CD" w:rsidP="00623256">
      <w:pPr>
        <w:spacing w:after="0" w:line="240" w:lineRule="auto"/>
        <w:jc w:val="both"/>
        <w:rPr>
          <w:rFonts w:ascii="Arial" w:eastAsia="Times New Roman" w:hAnsi="Arial" w:cs="Arial"/>
          <w:lang w:val="es-ES" w:eastAsia="es-ES"/>
        </w:rPr>
      </w:pPr>
    </w:p>
    <w:p w14:paraId="54EEEBB1"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El Centro Estatal de Acreditación y Control de Confianza es el órgano encargado de expedir el certificado que acredita que una persona es apta para ingresar o permanecer en las instituciones de seguridad pública. </w:t>
      </w:r>
    </w:p>
    <w:p w14:paraId="6CD4C907" w14:textId="77777777" w:rsidR="004B76CD" w:rsidRPr="004B76CD" w:rsidRDefault="004B76CD" w:rsidP="00623256">
      <w:pPr>
        <w:spacing w:after="0" w:line="240" w:lineRule="auto"/>
        <w:jc w:val="both"/>
        <w:rPr>
          <w:rFonts w:ascii="Arial" w:eastAsia="Times New Roman" w:hAnsi="Arial" w:cs="Arial"/>
          <w:lang w:val="es-ES" w:eastAsia="es-ES"/>
        </w:rPr>
      </w:pPr>
    </w:p>
    <w:p w14:paraId="3A3108AE"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El mismo estará a cargo de la Secretaría de Seguridad Pública y le competerá la evaluación y control de confianza de las Instituciones de </w:t>
      </w:r>
      <w:r w:rsidRPr="004B76CD">
        <w:rPr>
          <w:rFonts w:ascii="Arial" w:eastAsia="Times New Roman" w:hAnsi="Arial" w:cs="Arial"/>
          <w:shd w:val="clear" w:color="auto" w:fill="FFFFFF"/>
          <w:lang w:val="es-ES" w:eastAsia="es-ES"/>
        </w:rPr>
        <w:t>Procuración de Justicia</w:t>
      </w:r>
      <w:r w:rsidRPr="004B76CD">
        <w:rPr>
          <w:rFonts w:ascii="Arial" w:eastAsia="Times New Roman" w:hAnsi="Arial" w:cs="Arial"/>
          <w:lang w:val="es-ES" w:eastAsia="es-ES"/>
        </w:rPr>
        <w:t xml:space="preserve"> y de las Instituciones policiales del Estado. </w:t>
      </w:r>
    </w:p>
    <w:p w14:paraId="0626CDDC" w14:textId="77777777" w:rsidR="004B76CD" w:rsidRPr="004B76CD" w:rsidRDefault="004B76CD" w:rsidP="00623256">
      <w:pPr>
        <w:spacing w:after="0" w:line="240" w:lineRule="auto"/>
        <w:jc w:val="both"/>
        <w:rPr>
          <w:rFonts w:ascii="Arial" w:eastAsia="Times New Roman" w:hAnsi="Arial" w:cs="Arial"/>
          <w:lang w:val="es-ES" w:eastAsia="es-ES"/>
        </w:rPr>
      </w:pPr>
    </w:p>
    <w:p w14:paraId="19B431D0"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198.</w:t>
      </w:r>
      <w:r w:rsidR="004B76CD" w:rsidRPr="004B76CD">
        <w:rPr>
          <w:rFonts w:ascii="Arial" w:eastAsia="Times New Roman" w:hAnsi="Arial" w:cs="Arial"/>
          <w:b/>
          <w:lang w:val="es-ES" w:eastAsia="es-ES"/>
        </w:rPr>
        <w:t xml:space="preserve"> </w:t>
      </w:r>
      <w:r w:rsidR="004B76CD" w:rsidRPr="004B76CD">
        <w:rPr>
          <w:rFonts w:ascii="Arial" w:eastAsia="Times New Roman" w:hAnsi="Arial" w:cs="Arial"/>
          <w:lang w:val="es-ES" w:eastAsia="es-ES"/>
        </w:rPr>
        <w:t xml:space="preserve">Los certificados que emitan los Centros de Evaluación y Control de Confianza de las Instituciones de Seguridad Pública o Instituciones Privadas, sólo tendrán validez si el Centro emisor cuenta con la acreditación vigente del Centro Nacional de Certificación y Acreditación, en cuanto a sus procesos y su personal, durante la vigencia que establezca el Reglamento que emita el Ejecutivo Federal. </w:t>
      </w:r>
    </w:p>
    <w:p w14:paraId="30E7B794" w14:textId="77777777" w:rsidR="004B76CD" w:rsidRPr="004B76CD" w:rsidRDefault="004B76CD" w:rsidP="00623256">
      <w:pPr>
        <w:spacing w:after="0" w:line="240" w:lineRule="auto"/>
        <w:jc w:val="both"/>
        <w:rPr>
          <w:rFonts w:ascii="Arial" w:eastAsia="Times New Roman" w:hAnsi="Arial" w:cs="Arial"/>
          <w:lang w:val="es-ES" w:eastAsia="es-ES"/>
        </w:rPr>
      </w:pPr>
    </w:p>
    <w:p w14:paraId="447A7963"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Cuando en los procesos de certificación a cargo del Centro Estatal de Acreditación y Control de Confianza de las instituciones de seguridad pública intervengan instituciones privadas, éstas deberán contar con la acreditación vigente del Centro Nacional de Certificación y Acreditación. En caso contrario, el proceso carecerá de validez. </w:t>
      </w:r>
    </w:p>
    <w:p w14:paraId="298FB5E4" w14:textId="77777777" w:rsidR="004B76CD" w:rsidRPr="004B76CD" w:rsidRDefault="004B76CD" w:rsidP="00623256">
      <w:pPr>
        <w:spacing w:after="0" w:line="240" w:lineRule="auto"/>
        <w:jc w:val="both"/>
        <w:rPr>
          <w:rFonts w:ascii="Arial" w:eastAsia="Times New Roman" w:hAnsi="Arial" w:cs="Arial"/>
          <w:lang w:val="es-ES" w:eastAsia="es-ES"/>
        </w:rPr>
      </w:pPr>
    </w:p>
    <w:p w14:paraId="0941A706" w14:textId="77777777" w:rsidR="00623EEA" w:rsidRDefault="000276DC" w:rsidP="00623256">
      <w:pPr>
        <w:spacing w:after="0" w:line="240" w:lineRule="auto"/>
        <w:jc w:val="both"/>
        <w:rPr>
          <w:rFonts w:ascii="Arial" w:eastAsia="Times New Roman" w:hAnsi="Arial" w:cs="Arial"/>
          <w:lang w:eastAsia="es-ES"/>
        </w:rPr>
      </w:pPr>
      <w:r w:rsidRPr="000276DC">
        <w:rPr>
          <w:rFonts w:ascii="Arial" w:eastAsia="Times New Roman" w:hAnsi="Arial" w:cs="Arial"/>
          <w:lang w:eastAsia="es-ES"/>
        </w:rPr>
        <w:t>La no obtención de dichos certificados será causa suficiente para que el respectivo Consejo de Profesionalización, Honor y Justicia proceda a la destitución.</w:t>
      </w:r>
    </w:p>
    <w:p w14:paraId="36B157B0" w14:textId="77777777" w:rsidR="004B76CD" w:rsidRPr="004B76CD" w:rsidRDefault="00623EEA" w:rsidP="00623EEA">
      <w:pPr>
        <w:spacing w:after="0" w:line="240" w:lineRule="auto"/>
        <w:jc w:val="right"/>
        <w:rPr>
          <w:rFonts w:ascii="Arial" w:eastAsia="Times New Roman" w:hAnsi="Arial" w:cs="Arial"/>
          <w:lang w:val="es-ES" w:eastAsia="es-ES"/>
        </w:rPr>
      </w:pPr>
      <w:r>
        <w:rPr>
          <w:rFonts w:eastAsia="Times New Roman" w:cs="Arial"/>
          <w:color w:val="0070C0"/>
          <w:sz w:val="16"/>
          <w:szCs w:val="16"/>
          <w:lang w:eastAsia="es-MX"/>
        </w:rPr>
        <w:t>REFORMADO POR DEC. 222, P.O. 104 BIS DEL 29 DE DICIEMBRE DE 2019</w:t>
      </w:r>
      <w:r w:rsidR="004B76CD" w:rsidRPr="004B76CD">
        <w:rPr>
          <w:rFonts w:ascii="Arial" w:eastAsia="Times New Roman" w:hAnsi="Arial" w:cs="Arial"/>
          <w:lang w:val="es-ES" w:eastAsia="es-ES"/>
        </w:rPr>
        <w:t xml:space="preserve"> </w:t>
      </w:r>
    </w:p>
    <w:p w14:paraId="4C7DD1DB" w14:textId="77777777" w:rsidR="004B76CD" w:rsidRPr="004B76CD" w:rsidRDefault="004B76CD" w:rsidP="00623256">
      <w:pPr>
        <w:spacing w:after="0" w:line="240" w:lineRule="auto"/>
        <w:jc w:val="both"/>
        <w:rPr>
          <w:rFonts w:ascii="Arial" w:eastAsia="Times New Roman" w:hAnsi="Arial" w:cs="Arial"/>
          <w:lang w:val="es-ES" w:eastAsia="es-ES"/>
        </w:rPr>
      </w:pPr>
    </w:p>
    <w:p w14:paraId="11E88D03" w14:textId="77777777" w:rsidR="004B76CD" w:rsidRPr="004B76CD" w:rsidRDefault="008A3027" w:rsidP="00623256">
      <w:pPr>
        <w:spacing w:after="0" w:line="240" w:lineRule="auto"/>
        <w:jc w:val="both"/>
        <w:rPr>
          <w:rFonts w:ascii="Arial" w:eastAsia="Times New Roman" w:hAnsi="Arial" w:cs="Arial"/>
          <w:lang w:val="es-ES" w:eastAsia="es-ES"/>
        </w:rPr>
      </w:pPr>
      <w:r>
        <w:rPr>
          <w:rFonts w:ascii="Arial" w:eastAsia="Times New Roman" w:hAnsi="Arial" w:cs="Arial"/>
          <w:b/>
          <w:lang w:val="es-ES" w:eastAsia="es-ES"/>
        </w:rPr>
        <w:t>ARTÍCULO 199.</w:t>
      </w:r>
      <w:r w:rsidR="004B76CD" w:rsidRPr="004B76CD">
        <w:rPr>
          <w:rFonts w:ascii="Arial" w:eastAsia="Times New Roman" w:hAnsi="Arial" w:cs="Arial"/>
          <w:lang w:val="es-ES" w:eastAsia="es-ES"/>
        </w:rPr>
        <w:t xml:space="preserve"> El Centro Estatal de Acreditación y Control de Confianza aplicará las evaluaciones, tanto en los procesos de selección de aspirantes, como en la evaluación para la permanencia, el desarrollo y la promoción de los Integrantes de las Instituciones de Seguridad Pública; para tal efecto, tendrá las siguientes facultades: </w:t>
      </w:r>
    </w:p>
    <w:p w14:paraId="21766663" w14:textId="77777777" w:rsidR="004B76CD" w:rsidRPr="004B76CD" w:rsidRDefault="004B76CD" w:rsidP="00623256">
      <w:pPr>
        <w:spacing w:after="0" w:line="240" w:lineRule="auto"/>
        <w:jc w:val="both"/>
        <w:rPr>
          <w:rFonts w:ascii="Arial" w:eastAsia="Times New Roman" w:hAnsi="Arial" w:cs="Arial"/>
          <w:lang w:val="es-ES" w:eastAsia="es-ES"/>
        </w:rPr>
      </w:pPr>
    </w:p>
    <w:p w14:paraId="5642A394" w14:textId="77777777" w:rsidR="004B76CD" w:rsidRPr="004B76CD" w:rsidRDefault="004B76CD" w:rsidP="00623256">
      <w:pPr>
        <w:numPr>
          <w:ilvl w:val="0"/>
          <w:numId w:val="8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 xml:space="preserve">Aplicar los procedimientos de Evaluación y de Control de Confianza conforme a los criterios expedidos por el Centro Nacional de Certificación y Acreditación; </w:t>
      </w:r>
    </w:p>
    <w:p w14:paraId="558A46C5" w14:textId="77777777" w:rsidR="004B76CD" w:rsidRPr="004B76CD" w:rsidRDefault="004B76CD" w:rsidP="00623256">
      <w:pPr>
        <w:spacing w:after="0" w:line="240" w:lineRule="auto"/>
        <w:ind w:left="360"/>
        <w:contextualSpacing/>
        <w:jc w:val="both"/>
        <w:rPr>
          <w:rFonts w:ascii="Arial" w:eastAsia="Times New Roman" w:hAnsi="Arial" w:cs="Arial"/>
          <w:lang w:eastAsia="es-MX"/>
        </w:rPr>
      </w:pPr>
    </w:p>
    <w:p w14:paraId="34C9E3E3" w14:textId="77777777" w:rsidR="004B76CD" w:rsidRPr="004B76CD" w:rsidRDefault="004B76CD" w:rsidP="00623256">
      <w:pPr>
        <w:numPr>
          <w:ilvl w:val="0"/>
          <w:numId w:val="8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Proponer lineamientos para la verificación y control de Certificación de los Servidores Públicos; </w:t>
      </w:r>
    </w:p>
    <w:p w14:paraId="403839A8"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4808B2BB" w14:textId="77777777" w:rsidR="004B76CD" w:rsidRPr="004B76CD" w:rsidRDefault="004B76CD" w:rsidP="00623256">
      <w:pPr>
        <w:numPr>
          <w:ilvl w:val="0"/>
          <w:numId w:val="8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Proponer los lineamientos para la aplicación de los exámenes médicos, toxicológicos, psicológicos, poligráficos, socioeconómicos y demás necesarios que se consideren de conformidad con la normatividad aplicable; </w:t>
      </w:r>
    </w:p>
    <w:p w14:paraId="10BD7B77"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50363B4D" w14:textId="77777777" w:rsidR="004B76CD" w:rsidRPr="004B76CD" w:rsidRDefault="004B76CD" w:rsidP="00623256">
      <w:pPr>
        <w:numPr>
          <w:ilvl w:val="0"/>
          <w:numId w:val="8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Establecer un sistema de registro y control, que permita preservar la confidencialidad y resguardo de expedientes; </w:t>
      </w:r>
    </w:p>
    <w:p w14:paraId="4B8DE638"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1DC5C5BE" w14:textId="77777777" w:rsidR="004B76CD" w:rsidRPr="004B76CD" w:rsidRDefault="004B76CD" w:rsidP="00623256">
      <w:pPr>
        <w:numPr>
          <w:ilvl w:val="0"/>
          <w:numId w:val="8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Verificar el cumplimiento de los perfiles médico, ético y de personalidad; </w:t>
      </w:r>
    </w:p>
    <w:p w14:paraId="473FC3DE"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7449FE2D" w14:textId="77777777" w:rsidR="004B76CD" w:rsidRPr="004B76CD" w:rsidRDefault="004B76CD" w:rsidP="00623256">
      <w:pPr>
        <w:numPr>
          <w:ilvl w:val="0"/>
          <w:numId w:val="8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Comprobar los niveles de escolaridad de los Integrantes de las Instituciones de Seguridad Pública; </w:t>
      </w:r>
    </w:p>
    <w:p w14:paraId="55A8FF14"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4F4E907C" w14:textId="77777777" w:rsidR="004B76CD" w:rsidRPr="004B76CD" w:rsidRDefault="004B76CD" w:rsidP="00623256">
      <w:pPr>
        <w:numPr>
          <w:ilvl w:val="0"/>
          <w:numId w:val="8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Aplicar el procedimiento de certificación de los Servidores Públicos, aprobado por el Centro Nacional de Certificación y Acreditación; </w:t>
      </w:r>
    </w:p>
    <w:p w14:paraId="1409C64F"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56096F55" w14:textId="77777777" w:rsidR="004B76CD" w:rsidRPr="004B76CD" w:rsidRDefault="004B76CD" w:rsidP="00623256">
      <w:pPr>
        <w:numPr>
          <w:ilvl w:val="0"/>
          <w:numId w:val="8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Expedir y actualizar los Certificados conforme a los formatos autorizados por el Centro Nacional de Certificación y Acreditación; </w:t>
      </w:r>
    </w:p>
    <w:p w14:paraId="4300F748"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171B521C" w14:textId="77777777" w:rsidR="004B76CD" w:rsidRPr="004B76CD" w:rsidRDefault="004B76CD" w:rsidP="00623256">
      <w:pPr>
        <w:numPr>
          <w:ilvl w:val="0"/>
          <w:numId w:val="8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Informar a las autoridades competentes, sobre los resultados de las evaluaciones que practiquen; </w:t>
      </w:r>
    </w:p>
    <w:p w14:paraId="0E29C48E" w14:textId="77777777" w:rsidR="004B76CD" w:rsidRPr="004B76CD" w:rsidRDefault="004B76CD" w:rsidP="00623256">
      <w:pPr>
        <w:spacing w:after="0" w:line="240" w:lineRule="auto"/>
        <w:ind w:left="720"/>
        <w:contextualSpacing/>
        <w:rPr>
          <w:rFonts w:ascii="Arial" w:eastAsia="Times New Roman" w:hAnsi="Arial" w:cs="Arial"/>
          <w:lang w:eastAsia="es-MX"/>
        </w:rPr>
      </w:pPr>
    </w:p>
    <w:p w14:paraId="736640E4" w14:textId="77777777" w:rsidR="004B76CD" w:rsidRPr="004B76CD" w:rsidRDefault="004B76CD" w:rsidP="00623256">
      <w:pPr>
        <w:numPr>
          <w:ilvl w:val="0"/>
          <w:numId w:val="8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Solicitar se efectúe el seguimiento individual de los Integrantes de las Instituciones de Seguridad Pública evaluados, en los que se identifiquen factores de riesgo que interfieran en el desempeño de sus funciones;</w:t>
      </w:r>
    </w:p>
    <w:p w14:paraId="34D46BB5" w14:textId="77777777" w:rsidR="004B76CD" w:rsidRPr="004B76CD" w:rsidRDefault="004B76CD" w:rsidP="00623256">
      <w:pPr>
        <w:spacing w:after="0" w:line="240" w:lineRule="auto"/>
        <w:ind w:left="360"/>
        <w:contextualSpacing/>
        <w:jc w:val="both"/>
        <w:rPr>
          <w:rFonts w:ascii="Arial" w:eastAsia="Times New Roman" w:hAnsi="Arial" w:cs="Arial"/>
          <w:lang w:eastAsia="es-MX"/>
        </w:rPr>
      </w:pPr>
    </w:p>
    <w:p w14:paraId="5434C26A" w14:textId="77777777" w:rsidR="004B76CD" w:rsidRPr="004B76CD" w:rsidRDefault="004B76CD" w:rsidP="00623256">
      <w:pPr>
        <w:numPr>
          <w:ilvl w:val="0"/>
          <w:numId w:val="8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 Detectar áreas de oportunidad para establecer programas de prevención y atención que permitan solucionar la problemática identificada; </w:t>
      </w:r>
    </w:p>
    <w:p w14:paraId="0713372D"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07386496" w14:textId="77777777" w:rsidR="004B76CD" w:rsidRPr="004B76CD" w:rsidRDefault="004B76CD" w:rsidP="00623256">
      <w:pPr>
        <w:numPr>
          <w:ilvl w:val="0"/>
          <w:numId w:val="8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Proporcionar a las Instituciones, la asesoría y apoyo técnico que requieran sobre información de su competencia; </w:t>
      </w:r>
    </w:p>
    <w:p w14:paraId="19777A8D"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17A54592" w14:textId="77777777" w:rsidR="004B76CD" w:rsidRPr="004B76CD" w:rsidRDefault="004B76CD" w:rsidP="00623256">
      <w:pPr>
        <w:numPr>
          <w:ilvl w:val="0"/>
          <w:numId w:val="8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Proporcionar a las autoridades competentes la información contenida en los expedientes de integrantes de las Instituciones de Seguridad Pública y que se requieran en procesos administrativos o judiciales, con las reservas previstas en las leyes aplicables; </w:t>
      </w:r>
    </w:p>
    <w:p w14:paraId="3A6ABD6B"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2BF1815F" w14:textId="77777777" w:rsidR="004B76CD" w:rsidRPr="004B76CD" w:rsidRDefault="004B76CD" w:rsidP="00623256">
      <w:pPr>
        <w:numPr>
          <w:ilvl w:val="0"/>
          <w:numId w:val="8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lastRenderedPageBreak/>
        <w:t xml:space="preserve">Elaborar los informes de resultados para la aceptación o rechazo de los aspirantes a ingresar a las Instituciones de Seguridad Pública; y </w:t>
      </w:r>
    </w:p>
    <w:p w14:paraId="6AFCE8A2" w14:textId="77777777" w:rsidR="004B76CD" w:rsidRPr="004B76CD" w:rsidRDefault="004B76CD" w:rsidP="00623256">
      <w:pPr>
        <w:spacing w:after="0" w:line="240" w:lineRule="auto"/>
        <w:contextualSpacing/>
        <w:jc w:val="both"/>
        <w:rPr>
          <w:rFonts w:ascii="Arial" w:eastAsia="Times New Roman" w:hAnsi="Arial" w:cs="Arial"/>
          <w:lang w:eastAsia="es-MX"/>
        </w:rPr>
      </w:pPr>
    </w:p>
    <w:p w14:paraId="037587DD" w14:textId="77777777" w:rsidR="004B76CD" w:rsidRDefault="004B76CD" w:rsidP="00623256">
      <w:pPr>
        <w:numPr>
          <w:ilvl w:val="0"/>
          <w:numId w:val="86"/>
        </w:numPr>
        <w:spacing w:after="0" w:line="240" w:lineRule="auto"/>
        <w:contextualSpacing/>
        <w:jc w:val="both"/>
        <w:rPr>
          <w:rFonts w:ascii="Arial" w:eastAsia="Times New Roman" w:hAnsi="Arial" w:cs="Arial"/>
          <w:lang w:eastAsia="es-MX"/>
        </w:rPr>
      </w:pPr>
      <w:r w:rsidRPr="004B76CD">
        <w:rPr>
          <w:rFonts w:ascii="Arial" w:eastAsia="Times New Roman" w:hAnsi="Arial" w:cs="Arial"/>
          <w:lang w:eastAsia="es-MX"/>
        </w:rPr>
        <w:t xml:space="preserve">Las demás que establezcan las disposiciones legales aplicables. </w:t>
      </w:r>
    </w:p>
    <w:p w14:paraId="4EE9EA3F" w14:textId="77777777" w:rsidR="00804C30" w:rsidRPr="004B76CD" w:rsidRDefault="00804C30" w:rsidP="00623256">
      <w:pPr>
        <w:spacing w:after="0" w:line="240" w:lineRule="auto"/>
        <w:contextualSpacing/>
        <w:jc w:val="both"/>
        <w:rPr>
          <w:rFonts w:ascii="Arial" w:eastAsia="Times New Roman" w:hAnsi="Arial" w:cs="Arial"/>
          <w:lang w:eastAsia="es-MX"/>
        </w:rPr>
      </w:pPr>
    </w:p>
    <w:p w14:paraId="7ECC5F3B" w14:textId="77777777" w:rsidR="004B76CD" w:rsidRPr="004B76CD" w:rsidRDefault="004B76CD" w:rsidP="00623256">
      <w:pPr>
        <w:spacing w:after="0" w:line="240" w:lineRule="auto"/>
        <w:jc w:val="both"/>
        <w:rPr>
          <w:rFonts w:ascii="Arial" w:eastAsia="Times New Roman" w:hAnsi="Arial" w:cs="Arial"/>
          <w:lang w:val="es-ES" w:eastAsia="es-ES"/>
        </w:rPr>
      </w:pPr>
      <w:r w:rsidRPr="004B76CD">
        <w:rPr>
          <w:rFonts w:ascii="Arial" w:eastAsia="Times New Roman" w:hAnsi="Arial" w:cs="Arial"/>
          <w:lang w:val="es-ES" w:eastAsia="es-ES"/>
        </w:rPr>
        <w:t xml:space="preserve">La Federación, el Estado y los municipios implementarán medidas de registro y seguimiento para quienes sean separados del servicio por no obtener el certificado referido en esta Ley. </w:t>
      </w:r>
    </w:p>
    <w:p w14:paraId="016E4D4E" w14:textId="77777777" w:rsidR="004B76CD" w:rsidRPr="004B76CD" w:rsidRDefault="004B76CD" w:rsidP="00623256">
      <w:pPr>
        <w:spacing w:after="0" w:line="240" w:lineRule="auto"/>
        <w:jc w:val="both"/>
        <w:rPr>
          <w:rFonts w:ascii="Arial" w:eastAsia="Times New Roman" w:hAnsi="Arial" w:cs="Arial"/>
          <w:lang w:val="es-ES" w:eastAsia="es-ES"/>
        </w:rPr>
      </w:pPr>
    </w:p>
    <w:p w14:paraId="7F9847FA" w14:textId="77777777" w:rsidR="00804C30" w:rsidRPr="00623256" w:rsidRDefault="00804C30" w:rsidP="00623256">
      <w:pPr>
        <w:autoSpaceDE w:val="0"/>
        <w:autoSpaceDN w:val="0"/>
        <w:adjustRightInd w:val="0"/>
        <w:spacing w:after="0" w:line="240" w:lineRule="auto"/>
        <w:jc w:val="center"/>
        <w:rPr>
          <w:rFonts w:ascii="Arial" w:eastAsia="Malgun Gothic" w:hAnsi="Arial" w:cs="Arial"/>
          <w:b/>
          <w:lang w:eastAsia="es-ES"/>
        </w:rPr>
      </w:pPr>
    </w:p>
    <w:p w14:paraId="100E4D31" w14:textId="77777777" w:rsidR="004B76CD" w:rsidRPr="004B76CD" w:rsidRDefault="004B76CD" w:rsidP="00623256">
      <w:pPr>
        <w:autoSpaceDE w:val="0"/>
        <w:autoSpaceDN w:val="0"/>
        <w:adjustRightInd w:val="0"/>
        <w:spacing w:after="0" w:line="240" w:lineRule="auto"/>
        <w:jc w:val="center"/>
        <w:rPr>
          <w:rFonts w:ascii="Arial" w:eastAsia="Malgun Gothic" w:hAnsi="Arial" w:cs="Arial"/>
          <w:b/>
          <w:lang w:val="en-US" w:eastAsia="es-ES"/>
        </w:rPr>
      </w:pPr>
      <w:r w:rsidRPr="004B76CD">
        <w:rPr>
          <w:rFonts w:ascii="Arial" w:eastAsia="Malgun Gothic" w:hAnsi="Arial" w:cs="Arial"/>
          <w:b/>
          <w:lang w:val="en-US" w:eastAsia="es-ES"/>
        </w:rPr>
        <w:t>T R A N S I T O R I O S</w:t>
      </w:r>
    </w:p>
    <w:p w14:paraId="0FB40A20" w14:textId="77777777" w:rsidR="004B76CD" w:rsidRPr="004B76CD" w:rsidRDefault="004B76CD" w:rsidP="00623256">
      <w:pPr>
        <w:autoSpaceDE w:val="0"/>
        <w:autoSpaceDN w:val="0"/>
        <w:adjustRightInd w:val="0"/>
        <w:spacing w:after="0" w:line="240" w:lineRule="auto"/>
        <w:jc w:val="center"/>
        <w:rPr>
          <w:rFonts w:ascii="Arial" w:eastAsia="Malgun Gothic" w:hAnsi="Arial" w:cs="Arial"/>
          <w:b/>
          <w:lang w:val="en-US" w:eastAsia="es-ES"/>
        </w:rPr>
      </w:pPr>
    </w:p>
    <w:p w14:paraId="08F51F62" w14:textId="77777777" w:rsidR="004B76CD" w:rsidRPr="004B76CD" w:rsidRDefault="008A3027" w:rsidP="00623256">
      <w:pPr>
        <w:autoSpaceDE w:val="0"/>
        <w:autoSpaceDN w:val="0"/>
        <w:adjustRightInd w:val="0"/>
        <w:spacing w:after="0" w:line="240" w:lineRule="auto"/>
        <w:jc w:val="both"/>
        <w:rPr>
          <w:rFonts w:ascii="Arial" w:eastAsia="Malgun Gothic" w:hAnsi="Arial" w:cs="Arial"/>
          <w:lang w:val="es-ES" w:eastAsia="es-ES"/>
        </w:rPr>
      </w:pPr>
      <w:r>
        <w:rPr>
          <w:rFonts w:ascii="Arial" w:eastAsia="Malgun Gothic" w:hAnsi="Arial" w:cs="Arial"/>
          <w:b/>
          <w:bCs/>
          <w:lang w:val="es-ES" w:eastAsia="es-ES"/>
        </w:rPr>
        <w:t>ARTÍCULO PRIMERO.</w:t>
      </w:r>
      <w:r w:rsidR="004B76CD" w:rsidRPr="004B76CD">
        <w:rPr>
          <w:rFonts w:ascii="Arial" w:eastAsia="Malgun Gothic" w:hAnsi="Arial" w:cs="Arial"/>
          <w:b/>
          <w:bCs/>
          <w:lang w:val="es-ES" w:eastAsia="es-ES"/>
        </w:rPr>
        <w:t xml:space="preserve"> </w:t>
      </w:r>
      <w:r w:rsidR="004B76CD" w:rsidRPr="004B76CD">
        <w:rPr>
          <w:rFonts w:ascii="Arial" w:eastAsia="Malgun Gothic" w:hAnsi="Arial" w:cs="Arial"/>
          <w:lang w:val="es-ES" w:eastAsia="es-ES"/>
        </w:rPr>
        <w:t>El presente decreto entrará en vigor al día siguiente de su publicación en el Periódico Oficial del Gobierno del Estado de Durango.</w:t>
      </w:r>
    </w:p>
    <w:p w14:paraId="3EC19718" w14:textId="77777777" w:rsidR="004B76CD" w:rsidRPr="004B76CD" w:rsidRDefault="004B76CD" w:rsidP="00623256">
      <w:pPr>
        <w:autoSpaceDE w:val="0"/>
        <w:autoSpaceDN w:val="0"/>
        <w:adjustRightInd w:val="0"/>
        <w:spacing w:after="0" w:line="240" w:lineRule="auto"/>
        <w:jc w:val="both"/>
        <w:rPr>
          <w:rFonts w:ascii="Arial" w:eastAsia="Malgun Gothic" w:hAnsi="Arial" w:cs="Arial"/>
          <w:b/>
          <w:bCs/>
          <w:lang w:val="es-ES" w:eastAsia="es-ES"/>
        </w:rPr>
      </w:pPr>
    </w:p>
    <w:p w14:paraId="23CE38CE" w14:textId="77777777" w:rsidR="004B76CD" w:rsidRPr="004B76CD" w:rsidRDefault="008A3027" w:rsidP="00623256">
      <w:pPr>
        <w:autoSpaceDE w:val="0"/>
        <w:autoSpaceDN w:val="0"/>
        <w:adjustRightInd w:val="0"/>
        <w:spacing w:after="0" w:line="240" w:lineRule="auto"/>
        <w:jc w:val="both"/>
        <w:rPr>
          <w:rFonts w:ascii="Arial" w:eastAsia="Malgun Gothic" w:hAnsi="Arial" w:cs="Arial"/>
          <w:lang w:val="es-ES" w:eastAsia="es-ES"/>
        </w:rPr>
      </w:pPr>
      <w:r>
        <w:rPr>
          <w:rFonts w:ascii="Arial" w:eastAsia="Malgun Gothic" w:hAnsi="Arial" w:cs="Arial"/>
          <w:b/>
          <w:bCs/>
          <w:lang w:val="es-ES" w:eastAsia="es-ES"/>
        </w:rPr>
        <w:t>ARTÍCULO SEGUNDO.</w:t>
      </w:r>
      <w:r w:rsidR="004B76CD" w:rsidRPr="004B76CD">
        <w:rPr>
          <w:rFonts w:ascii="Arial" w:eastAsia="Malgun Gothic" w:hAnsi="Arial" w:cs="Arial"/>
          <w:b/>
          <w:bCs/>
          <w:lang w:val="es-ES" w:eastAsia="es-ES"/>
        </w:rPr>
        <w:t xml:space="preserve"> </w:t>
      </w:r>
      <w:r w:rsidR="004B76CD" w:rsidRPr="004B76CD">
        <w:rPr>
          <w:rFonts w:ascii="Arial" w:eastAsia="Malgun Gothic" w:hAnsi="Arial" w:cs="Arial"/>
          <w:lang w:val="es-ES" w:eastAsia="es-ES"/>
        </w:rPr>
        <w:t>Se</w:t>
      </w:r>
      <w:r w:rsidR="004B76CD" w:rsidRPr="004B76CD">
        <w:rPr>
          <w:rFonts w:ascii="Arial" w:eastAsia="Malgun Gothic" w:hAnsi="Arial" w:cs="Arial"/>
          <w:bCs/>
          <w:lang w:val="es-ES" w:eastAsia="es-ES"/>
        </w:rPr>
        <w:t xml:space="preserve"> </w:t>
      </w:r>
      <w:r w:rsidR="004B76CD" w:rsidRPr="004B76CD">
        <w:rPr>
          <w:rFonts w:ascii="Arial" w:eastAsia="Malgun Gothic" w:hAnsi="Arial" w:cs="Arial"/>
          <w:lang w:val="es-ES" w:eastAsia="es-ES"/>
        </w:rPr>
        <w:t>abroga la Ley de Seguridad Pública, publicada mediante Decreto No. 134 de la 63 Legislatura, en el P.O. 7 de fecha 24 de Julio del 2005.</w:t>
      </w:r>
    </w:p>
    <w:p w14:paraId="3965FC72" w14:textId="77777777" w:rsidR="004B76CD" w:rsidRPr="004B76CD" w:rsidRDefault="004B76CD" w:rsidP="00623256">
      <w:pPr>
        <w:autoSpaceDE w:val="0"/>
        <w:autoSpaceDN w:val="0"/>
        <w:adjustRightInd w:val="0"/>
        <w:spacing w:after="0" w:line="240" w:lineRule="auto"/>
        <w:jc w:val="both"/>
        <w:rPr>
          <w:rFonts w:ascii="Arial" w:eastAsia="Malgun Gothic" w:hAnsi="Arial" w:cs="Arial"/>
          <w:lang w:val="es-ES" w:eastAsia="es-ES"/>
        </w:rPr>
      </w:pPr>
      <w:r w:rsidRPr="004B76CD">
        <w:rPr>
          <w:rFonts w:ascii="Arial" w:eastAsia="Malgun Gothic" w:hAnsi="Arial" w:cs="Arial"/>
          <w:lang w:val="es-ES" w:eastAsia="es-ES"/>
        </w:rPr>
        <w:t xml:space="preserve"> </w:t>
      </w:r>
    </w:p>
    <w:p w14:paraId="18927171" w14:textId="77777777" w:rsidR="004B76CD" w:rsidRPr="004B76CD" w:rsidRDefault="008A3027" w:rsidP="00623256">
      <w:pPr>
        <w:autoSpaceDE w:val="0"/>
        <w:autoSpaceDN w:val="0"/>
        <w:adjustRightInd w:val="0"/>
        <w:spacing w:after="0" w:line="240" w:lineRule="auto"/>
        <w:jc w:val="both"/>
        <w:rPr>
          <w:rFonts w:ascii="Arial" w:eastAsia="Malgun Gothic" w:hAnsi="Arial" w:cs="Arial"/>
          <w:lang w:val="es-ES" w:eastAsia="es-ES"/>
        </w:rPr>
      </w:pPr>
      <w:r>
        <w:rPr>
          <w:rFonts w:ascii="Arial" w:eastAsia="Malgun Gothic" w:hAnsi="Arial" w:cs="Arial"/>
          <w:b/>
          <w:bCs/>
          <w:lang w:val="es-ES" w:eastAsia="es-ES"/>
        </w:rPr>
        <w:t>ARTÍCULO TERCERO.</w:t>
      </w:r>
      <w:r w:rsidR="004B76CD" w:rsidRPr="004B76CD">
        <w:rPr>
          <w:rFonts w:ascii="Arial" w:eastAsia="Malgun Gothic" w:hAnsi="Arial" w:cs="Arial"/>
          <w:bCs/>
          <w:lang w:val="es-ES" w:eastAsia="es-ES"/>
        </w:rPr>
        <w:t xml:space="preserve"> Se</w:t>
      </w:r>
      <w:r w:rsidR="004B76CD" w:rsidRPr="004B76CD">
        <w:rPr>
          <w:rFonts w:ascii="Arial" w:eastAsia="Malgun Gothic" w:hAnsi="Arial" w:cs="Arial"/>
          <w:lang w:val="es-ES" w:eastAsia="es-ES"/>
        </w:rPr>
        <w:t xml:space="preserve"> derogan todas las disposiciones que se opongan al presente decreto. </w:t>
      </w:r>
    </w:p>
    <w:p w14:paraId="4516AF3A" w14:textId="77777777" w:rsidR="004B76CD" w:rsidRPr="004B76CD" w:rsidRDefault="004B76CD" w:rsidP="00623256">
      <w:pPr>
        <w:spacing w:after="0" w:line="240" w:lineRule="auto"/>
        <w:jc w:val="both"/>
        <w:rPr>
          <w:rFonts w:ascii="Arial" w:eastAsia="Arial Unicode MS" w:hAnsi="Arial" w:cs="Arial"/>
          <w:lang w:val="es-ES" w:eastAsia="es-ES"/>
        </w:rPr>
      </w:pPr>
    </w:p>
    <w:p w14:paraId="124D203C" w14:textId="77777777" w:rsidR="004B76CD" w:rsidRPr="004B76CD" w:rsidRDefault="004B76CD" w:rsidP="00623256">
      <w:pPr>
        <w:spacing w:after="0" w:line="240" w:lineRule="auto"/>
        <w:jc w:val="both"/>
        <w:rPr>
          <w:rFonts w:ascii="Arial" w:eastAsia="Arial Unicode MS" w:hAnsi="Arial" w:cs="Arial"/>
          <w:lang w:val="es-ES" w:eastAsia="es-ES"/>
        </w:rPr>
      </w:pPr>
      <w:r w:rsidRPr="004B76CD">
        <w:rPr>
          <w:rFonts w:ascii="Arial" w:eastAsia="Arial Unicode MS" w:hAnsi="Arial" w:cs="Arial"/>
          <w:lang w:val="es-ES" w:eastAsia="es-ES"/>
        </w:rPr>
        <w:t>El Ciudadano Gobernador Constitucional del Estado, sancionará, promulgará y dispondrá se publique, circule y observe.</w:t>
      </w:r>
    </w:p>
    <w:p w14:paraId="33DA614F" w14:textId="77777777" w:rsidR="004B76CD" w:rsidRPr="004B76CD" w:rsidRDefault="004B76CD" w:rsidP="00623256">
      <w:pPr>
        <w:autoSpaceDE w:val="0"/>
        <w:autoSpaceDN w:val="0"/>
        <w:adjustRightInd w:val="0"/>
        <w:spacing w:after="0" w:line="240" w:lineRule="auto"/>
        <w:jc w:val="both"/>
        <w:rPr>
          <w:rFonts w:ascii="Arial" w:eastAsia="Arial Unicode MS" w:hAnsi="Arial" w:cs="Arial"/>
          <w:lang w:val="es-ES" w:eastAsia="es-ES"/>
        </w:rPr>
      </w:pPr>
    </w:p>
    <w:p w14:paraId="5BD3E06D" w14:textId="77777777" w:rsidR="004B76CD" w:rsidRPr="004B76CD" w:rsidRDefault="004B76CD" w:rsidP="00623256">
      <w:pPr>
        <w:spacing w:after="0" w:line="240" w:lineRule="auto"/>
        <w:jc w:val="both"/>
        <w:rPr>
          <w:rFonts w:ascii="Arial" w:eastAsia="Arial Unicode MS" w:hAnsi="Arial" w:cs="Arial"/>
          <w:lang w:val="es-ES" w:eastAsia="es-ES"/>
        </w:rPr>
      </w:pPr>
      <w:r w:rsidRPr="004B76CD">
        <w:rPr>
          <w:rFonts w:ascii="Arial" w:eastAsia="Arial Unicode MS" w:hAnsi="Arial" w:cs="Arial"/>
          <w:lang w:val="es-ES" w:eastAsia="es-ES"/>
        </w:rPr>
        <w:t xml:space="preserve">Dado en el Salón de Sesiones del Honorable Congreso del Estado, en Victoria de Durango, </w:t>
      </w:r>
      <w:proofErr w:type="spellStart"/>
      <w:r w:rsidRPr="004B76CD">
        <w:rPr>
          <w:rFonts w:ascii="Arial" w:eastAsia="Arial Unicode MS" w:hAnsi="Arial" w:cs="Arial"/>
          <w:lang w:val="es-ES" w:eastAsia="es-ES"/>
        </w:rPr>
        <w:t>Dgo</w:t>
      </w:r>
      <w:proofErr w:type="spellEnd"/>
      <w:r w:rsidRPr="004B76CD">
        <w:rPr>
          <w:rFonts w:ascii="Arial" w:eastAsia="Arial Unicode MS" w:hAnsi="Arial" w:cs="Arial"/>
          <w:lang w:val="es-ES" w:eastAsia="es-ES"/>
        </w:rPr>
        <w:t>., a los (26) veintiséis días del mes de Noviembre de (2014) dos mil catorce.</w:t>
      </w:r>
    </w:p>
    <w:p w14:paraId="6A558F6F" w14:textId="77777777" w:rsidR="004B76CD" w:rsidRPr="004B76CD" w:rsidRDefault="004B76CD" w:rsidP="00623256">
      <w:pPr>
        <w:widowControl w:val="0"/>
        <w:autoSpaceDE w:val="0"/>
        <w:autoSpaceDN w:val="0"/>
        <w:adjustRightInd w:val="0"/>
        <w:spacing w:after="0" w:line="240" w:lineRule="auto"/>
        <w:ind w:right="77"/>
        <w:jc w:val="both"/>
        <w:rPr>
          <w:rFonts w:ascii="Arial" w:eastAsia="Times New Roman" w:hAnsi="Arial" w:cs="Arial"/>
          <w:b/>
          <w:lang w:val="es-ES" w:eastAsia="es-ES"/>
        </w:rPr>
      </w:pPr>
    </w:p>
    <w:p w14:paraId="6F6C8D5B" w14:textId="77777777" w:rsidR="004B76CD" w:rsidRDefault="004B76CD" w:rsidP="00623256">
      <w:pPr>
        <w:spacing w:after="0" w:line="240" w:lineRule="auto"/>
        <w:jc w:val="both"/>
        <w:rPr>
          <w:rFonts w:ascii="Arial" w:eastAsia="Times New Roman" w:hAnsi="Arial" w:cs="Arial"/>
          <w:b/>
          <w:lang w:val="es-ES" w:eastAsia="es-ES"/>
        </w:rPr>
      </w:pPr>
      <w:r w:rsidRPr="004B76CD">
        <w:rPr>
          <w:rFonts w:ascii="Arial" w:eastAsia="Times New Roman" w:hAnsi="Arial" w:cs="Arial"/>
          <w:b/>
          <w:lang w:val="es-ES" w:eastAsia="es-ES"/>
        </w:rPr>
        <w:t>DIP. MARÍA LUISA GONZÁLEZ ACHEM</w:t>
      </w:r>
      <w:r w:rsidR="002065FE">
        <w:rPr>
          <w:rFonts w:ascii="Arial" w:eastAsia="Times New Roman" w:hAnsi="Arial" w:cs="Arial"/>
          <w:b/>
          <w:lang w:val="es-ES" w:eastAsia="es-ES"/>
        </w:rPr>
        <w:t xml:space="preserve">, </w:t>
      </w:r>
      <w:r w:rsidRPr="004B76CD">
        <w:rPr>
          <w:rFonts w:ascii="Arial" w:eastAsia="Times New Roman" w:hAnsi="Arial" w:cs="Arial"/>
          <w:b/>
          <w:lang w:val="es-ES" w:eastAsia="es-ES"/>
        </w:rPr>
        <w:t>PRESIDENTA</w:t>
      </w:r>
      <w:r w:rsidR="002065FE">
        <w:rPr>
          <w:rFonts w:ascii="Arial" w:eastAsia="Times New Roman" w:hAnsi="Arial" w:cs="Arial"/>
          <w:b/>
          <w:lang w:val="es-ES" w:eastAsia="es-ES"/>
        </w:rPr>
        <w:t xml:space="preserve">; </w:t>
      </w:r>
      <w:r w:rsidRPr="004B76CD">
        <w:rPr>
          <w:rFonts w:ascii="Arial" w:eastAsia="Times New Roman" w:hAnsi="Arial" w:cs="Arial"/>
          <w:b/>
          <w:lang w:val="es-ES" w:eastAsia="es-ES"/>
        </w:rPr>
        <w:t>DIP. ALICIA GARCÍA VALENZUELA</w:t>
      </w:r>
      <w:r w:rsidR="002065FE">
        <w:rPr>
          <w:rFonts w:ascii="Arial" w:eastAsia="Times New Roman" w:hAnsi="Arial" w:cs="Arial"/>
          <w:b/>
          <w:lang w:val="es-ES" w:eastAsia="es-ES"/>
        </w:rPr>
        <w:t xml:space="preserve">, </w:t>
      </w:r>
      <w:r w:rsidRPr="004B76CD">
        <w:rPr>
          <w:rFonts w:ascii="Arial" w:eastAsia="Times New Roman" w:hAnsi="Arial" w:cs="Arial"/>
          <w:b/>
          <w:lang w:val="es-ES" w:eastAsia="es-ES"/>
        </w:rPr>
        <w:t>SECRETARIA</w:t>
      </w:r>
      <w:r w:rsidR="002065FE">
        <w:rPr>
          <w:rFonts w:ascii="Arial" w:eastAsia="Times New Roman" w:hAnsi="Arial" w:cs="Arial"/>
          <w:b/>
          <w:lang w:val="es-ES" w:eastAsia="es-ES"/>
        </w:rPr>
        <w:t>; D</w:t>
      </w:r>
      <w:r w:rsidRPr="004B76CD">
        <w:rPr>
          <w:rFonts w:ascii="Arial" w:eastAsia="Times New Roman" w:hAnsi="Arial" w:cs="Arial"/>
          <w:b/>
          <w:lang w:val="es-ES" w:eastAsia="es-ES"/>
        </w:rPr>
        <w:t>IP. RICARDO DEL RIVERO MARTÍNEZ</w:t>
      </w:r>
      <w:r w:rsidR="002065FE">
        <w:rPr>
          <w:rFonts w:ascii="Arial" w:eastAsia="Times New Roman" w:hAnsi="Arial" w:cs="Arial"/>
          <w:b/>
          <w:lang w:val="es-ES" w:eastAsia="es-ES"/>
        </w:rPr>
        <w:t>, S</w:t>
      </w:r>
      <w:r w:rsidRPr="004B76CD">
        <w:rPr>
          <w:rFonts w:ascii="Arial" w:eastAsia="Times New Roman" w:hAnsi="Arial" w:cs="Arial"/>
          <w:b/>
          <w:lang w:val="es-ES" w:eastAsia="es-ES"/>
        </w:rPr>
        <w:t>ECRETARIO</w:t>
      </w:r>
      <w:r w:rsidR="002065FE">
        <w:rPr>
          <w:rFonts w:ascii="Arial" w:eastAsia="Times New Roman" w:hAnsi="Arial" w:cs="Arial"/>
          <w:b/>
          <w:lang w:val="es-ES" w:eastAsia="es-ES"/>
        </w:rPr>
        <w:t>. RÚBRICAS.</w:t>
      </w:r>
    </w:p>
    <w:p w14:paraId="3277DBD0" w14:textId="77777777" w:rsidR="002065FE" w:rsidRDefault="002065FE" w:rsidP="00623256">
      <w:pPr>
        <w:spacing w:after="0" w:line="240" w:lineRule="auto"/>
        <w:jc w:val="both"/>
        <w:rPr>
          <w:rFonts w:ascii="Arial" w:eastAsia="Times New Roman" w:hAnsi="Arial" w:cs="Arial"/>
          <w:b/>
          <w:lang w:val="es-ES" w:eastAsia="es-ES"/>
        </w:rPr>
      </w:pPr>
    </w:p>
    <w:p w14:paraId="3B3888DD" w14:textId="77777777" w:rsidR="002065FE" w:rsidRPr="004B76CD" w:rsidRDefault="002065FE" w:rsidP="00623256">
      <w:pPr>
        <w:spacing w:after="0" w:line="240" w:lineRule="auto"/>
        <w:jc w:val="both"/>
        <w:rPr>
          <w:rFonts w:ascii="Arial" w:eastAsia="Times New Roman" w:hAnsi="Arial" w:cs="Arial"/>
          <w:b/>
          <w:bCs/>
          <w:i/>
          <w:iCs/>
          <w:lang w:val="es-ES" w:eastAsia="es-ES"/>
        </w:rPr>
      </w:pPr>
      <w:r>
        <w:rPr>
          <w:rFonts w:ascii="Arial" w:eastAsia="Times New Roman" w:hAnsi="Arial" w:cs="Arial"/>
          <w:b/>
          <w:lang w:val="es-ES" w:eastAsia="es-ES"/>
        </w:rPr>
        <w:t xml:space="preserve">DECRETO 261, LXVI LEGISLATURA, </w:t>
      </w:r>
      <w:r w:rsidR="009E5188">
        <w:rPr>
          <w:rFonts w:ascii="Arial" w:eastAsia="Times New Roman" w:hAnsi="Arial" w:cs="Arial"/>
          <w:b/>
          <w:lang w:val="es-ES" w:eastAsia="es-ES"/>
        </w:rPr>
        <w:t>PERIÓDICO</w:t>
      </w:r>
      <w:r>
        <w:rPr>
          <w:rFonts w:ascii="Arial" w:eastAsia="Times New Roman" w:hAnsi="Arial" w:cs="Arial"/>
          <w:b/>
          <w:lang w:val="es-ES" w:eastAsia="es-ES"/>
        </w:rPr>
        <w:t xml:space="preserve"> OFICIAL 104 DE FECHA 28 DE DICIEMBRE DE 2014.</w:t>
      </w:r>
    </w:p>
    <w:p w14:paraId="02E75903" w14:textId="77777777" w:rsidR="00E857DD" w:rsidRDefault="00E857DD" w:rsidP="0035430E">
      <w:pPr>
        <w:spacing w:after="0" w:line="240" w:lineRule="auto"/>
        <w:jc w:val="both"/>
        <w:rPr>
          <w:rFonts w:ascii="Arial" w:hAnsi="Arial" w:cs="Arial"/>
        </w:rPr>
      </w:pPr>
    </w:p>
    <w:p w14:paraId="004E6996" w14:textId="77777777" w:rsidR="004F5C58" w:rsidRDefault="004F5C58" w:rsidP="0035430E">
      <w:pPr>
        <w:spacing w:after="0" w:line="240" w:lineRule="auto"/>
        <w:jc w:val="both"/>
        <w:rPr>
          <w:rFonts w:ascii="Arial" w:hAnsi="Arial" w:cs="Arial"/>
        </w:rPr>
      </w:pPr>
      <w:r>
        <w:rPr>
          <w:rFonts w:ascii="Arial" w:hAnsi="Arial" w:cs="Arial"/>
        </w:rPr>
        <w:t>-------------------------------------------------------------------------------------------------------------------------------</w:t>
      </w:r>
    </w:p>
    <w:p w14:paraId="5B355A63" w14:textId="77777777" w:rsidR="004F5C58" w:rsidRDefault="004F5C58" w:rsidP="0035430E">
      <w:pPr>
        <w:spacing w:after="0" w:line="240" w:lineRule="auto"/>
        <w:jc w:val="both"/>
        <w:rPr>
          <w:rFonts w:ascii="Arial" w:hAnsi="Arial" w:cs="Arial"/>
        </w:rPr>
      </w:pPr>
    </w:p>
    <w:p w14:paraId="28D96FF6" w14:textId="77777777" w:rsidR="00B33940" w:rsidRDefault="00B33940" w:rsidP="00DD0A3B">
      <w:pPr>
        <w:spacing w:after="0" w:line="240" w:lineRule="auto"/>
        <w:jc w:val="both"/>
        <w:rPr>
          <w:rFonts w:ascii="Arial" w:eastAsia="Calibri" w:hAnsi="Arial" w:cs="Arial"/>
          <w:b/>
          <w:sz w:val="20"/>
          <w:szCs w:val="20"/>
        </w:rPr>
      </w:pPr>
      <w:r>
        <w:rPr>
          <w:rFonts w:ascii="Arial" w:eastAsia="Calibri" w:hAnsi="Arial" w:cs="Arial"/>
          <w:b/>
          <w:sz w:val="20"/>
          <w:szCs w:val="20"/>
        </w:rPr>
        <w:t>DECRETO 91, LXVII LEGISLATURA, PERIODICO OFICIAL No. 19 DEL 5 DE MARZO DE 2017.</w:t>
      </w:r>
    </w:p>
    <w:p w14:paraId="38A8FE71" w14:textId="77777777" w:rsidR="00B33940" w:rsidRDefault="00B33940" w:rsidP="00DD0A3B">
      <w:pPr>
        <w:spacing w:after="0" w:line="240" w:lineRule="auto"/>
        <w:jc w:val="both"/>
        <w:rPr>
          <w:rFonts w:ascii="Arial" w:eastAsia="Calibri" w:hAnsi="Arial" w:cs="Arial"/>
          <w:b/>
          <w:sz w:val="20"/>
          <w:szCs w:val="20"/>
        </w:rPr>
      </w:pPr>
    </w:p>
    <w:p w14:paraId="4636193B" w14:textId="77777777" w:rsidR="004F5C58" w:rsidRPr="00DD0A3B" w:rsidRDefault="00DD0A3B" w:rsidP="00DD0A3B">
      <w:pPr>
        <w:spacing w:after="0" w:line="240" w:lineRule="auto"/>
        <w:jc w:val="both"/>
        <w:rPr>
          <w:rFonts w:ascii="Arial" w:eastAsia="Calibri" w:hAnsi="Arial" w:cs="Arial"/>
          <w:sz w:val="20"/>
          <w:szCs w:val="20"/>
        </w:rPr>
      </w:pPr>
      <w:r w:rsidRPr="00DD0A3B">
        <w:rPr>
          <w:rFonts w:ascii="Arial" w:eastAsia="Calibri" w:hAnsi="Arial" w:cs="Arial"/>
          <w:b/>
          <w:sz w:val="20"/>
          <w:szCs w:val="20"/>
        </w:rPr>
        <w:t xml:space="preserve">ARTÍCULO </w:t>
      </w:r>
      <w:proofErr w:type="gramStart"/>
      <w:r w:rsidRPr="00DD0A3B">
        <w:rPr>
          <w:rFonts w:ascii="Arial" w:eastAsia="Calibri" w:hAnsi="Arial" w:cs="Arial"/>
          <w:b/>
          <w:sz w:val="20"/>
          <w:szCs w:val="20"/>
        </w:rPr>
        <w:t>ÚNICO</w:t>
      </w:r>
      <w:r w:rsidRPr="00DD0A3B">
        <w:rPr>
          <w:rFonts w:ascii="Arial" w:eastAsia="Calibri" w:hAnsi="Arial" w:cs="Arial"/>
          <w:sz w:val="20"/>
          <w:szCs w:val="20"/>
        </w:rPr>
        <w:t>.-</w:t>
      </w:r>
      <w:proofErr w:type="gramEnd"/>
      <w:r w:rsidRPr="00DD0A3B">
        <w:rPr>
          <w:rFonts w:ascii="Arial" w:eastAsia="Calibri" w:hAnsi="Arial" w:cs="Arial"/>
          <w:sz w:val="20"/>
          <w:szCs w:val="20"/>
        </w:rPr>
        <w:t xml:space="preserve"> Se reforma el artículo 76 de </w:t>
      </w:r>
      <w:r w:rsidRPr="00B33940">
        <w:rPr>
          <w:rFonts w:ascii="Arial" w:eastAsia="Calibri" w:hAnsi="Arial" w:cs="Arial"/>
          <w:sz w:val="20"/>
          <w:szCs w:val="20"/>
        </w:rPr>
        <w:t>la Ley de Seguridad Pública para el Estado de Durango,</w:t>
      </w:r>
      <w:r w:rsidRPr="00DD0A3B">
        <w:rPr>
          <w:rFonts w:ascii="Arial" w:eastAsia="Calibri" w:hAnsi="Arial" w:cs="Arial"/>
          <w:sz w:val="20"/>
          <w:szCs w:val="20"/>
        </w:rPr>
        <w:t xml:space="preserve"> para quedar como sigue:</w:t>
      </w:r>
    </w:p>
    <w:p w14:paraId="2472C0A8" w14:textId="77777777" w:rsidR="00DD0A3B" w:rsidRPr="00DD0A3B" w:rsidRDefault="00DD0A3B" w:rsidP="00DD0A3B">
      <w:pPr>
        <w:spacing w:after="0" w:line="240" w:lineRule="auto"/>
        <w:jc w:val="both"/>
        <w:rPr>
          <w:rFonts w:ascii="Arial" w:eastAsia="Calibri" w:hAnsi="Arial" w:cs="Arial"/>
          <w:sz w:val="20"/>
          <w:szCs w:val="20"/>
        </w:rPr>
      </w:pPr>
    </w:p>
    <w:p w14:paraId="6155A6CD" w14:textId="77777777" w:rsidR="00DD0A3B" w:rsidRPr="00DD0A3B" w:rsidRDefault="00DD0A3B" w:rsidP="00DD0A3B">
      <w:pPr>
        <w:spacing w:after="0" w:line="240" w:lineRule="auto"/>
        <w:jc w:val="center"/>
        <w:rPr>
          <w:rFonts w:ascii="Arial" w:eastAsia="Calibri" w:hAnsi="Arial" w:cs="Arial"/>
          <w:b/>
          <w:sz w:val="20"/>
          <w:szCs w:val="20"/>
          <w:lang w:val="es-ES"/>
        </w:rPr>
      </w:pPr>
      <w:r w:rsidRPr="00DD0A3B">
        <w:rPr>
          <w:rFonts w:ascii="Arial" w:eastAsia="Calibri" w:hAnsi="Arial" w:cs="Arial"/>
          <w:b/>
          <w:sz w:val="20"/>
          <w:szCs w:val="20"/>
          <w:lang w:val="es-ES"/>
        </w:rPr>
        <w:t>ARTÍCULOS TRANSITORIOS</w:t>
      </w:r>
    </w:p>
    <w:p w14:paraId="2DECE209" w14:textId="77777777" w:rsidR="00DD0A3B" w:rsidRPr="00DD0A3B" w:rsidRDefault="00DD0A3B" w:rsidP="00DD0A3B">
      <w:pPr>
        <w:spacing w:after="0" w:line="240" w:lineRule="auto"/>
        <w:jc w:val="center"/>
        <w:rPr>
          <w:rFonts w:ascii="Arial" w:eastAsia="Calibri" w:hAnsi="Arial" w:cs="Arial"/>
          <w:b/>
          <w:sz w:val="20"/>
          <w:szCs w:val="20"/>
          <w:lang w:val="es-ES"/>
        </w:rPr>
      </w:pPr>
    </w:p>
    <w:p w14:paraId="73A84BC2" w14:textId="77777777" w:rsidR="00DD0A3B" w:rsidRPr="00DD0A3B" w:rsidRDefault="00DD0A3B" w:rsidP="00DD0A3B">
      <w:pPr>
        <w:spacing w:after="0" w:line="240" w:lineRule="auto"/>
        <w:jc w:val="both"/>
        <w:rPr>
          <w:rFonts w:ascii="Arial" w:eastAsia="Calibri" w:hAnsi="Arial" w:cs="Arial"/>
          <w:sz w:val="20"/>
          <w:szCs w:val="20"/>
        </w:rPr>
      </w:pPr>
      <w:r w:rsidRPr="00DD0A3B">
        <w:rPr>
          <w:rFonts w:ascii="Arial" w:eastAsia="Calibri" w:hAnsi="Arial" w:cs="Arial"/>
          <w:b/>
          <w:sz w:val="20"/>
          <w:szCs w:val="20"/>
        </w:rPr>
        <w:t>PRIMERO.</w:t>
      </w:r>
      <w:r w:rsidRPr="00DD0A3B">
        <w:rPr>
          <w:rFonts w:ascii="Arial" w:eastAsia="Calibri" w:hAnsi="Arial" w:cs="Arial"/>
          <w:sz w:val="20"/>
          <w:szCs w:val="20"/>
        </w:rPr>
        <w:t xml:space="preserve"> El presente decreto entrará en vigor al día siguiente de su publicación en el Periódico Oficial del Gobierno del Estado de Durango. </w:t>
      </w:r>
    </w:p>
    <w:p w14:paraId="1A6F3F2D" w14:textId="77777777" w:rsidR="00DD0A3B" w:rsidRPr="00DD0A3B" w:rsidRDefault="00DD0A3B" w:rsidP="00DD0A3B">
      <w:pPr>
        <w:spacing w:after="0" w:line="240" w:lineRule="auto"/>
        <w:jc w:val="both"/>
        <w:rPr>
          <w:rFonts w:ascii="Arial" w:eastAsia="Calibri" w:hAnsi="Arial" w:cs="Arial"/>
          <w:b/>
          <w:sz w:val="20"/>
          <w:szCs w:val="20"/>
        </w:rPr>
      </w:pPr>
    </w:p>
    <w:p w14:paraId="38D751D4" w14:textId="77777777" w:rsidR="00DD0A3B" w:rsidRPr="00DD0A3B" w:rsidRDefault="00DD0A3B" w:rsidP="00DD0A3B">
      <w:pPr>
        <w:spacing w:after="0" w:line="240" w:lineRule="auto"/>
        <w:jc w:val="both"/>
        <w:rPr>
          <w:rFonts w:ascii="Arial" w:eastAsia="Calibri" w:hAnsi="Arial" w:cs="Arial"/>
          <w:sz w:val="20"/>
          <w:szCs w:val="20"/>
        </w:rPr>
      </w:pPr>
      <w:r w:rsidRPr="00DD0A3B">
        <w:rPr>
          <w:rFonts w:ascii="Arial" w:eastAsia="Calibri" w:hAnsi="Arial" w:cs="Arial"/>
          <w:b/>
          <w:sz w:val="20"/>
          <w:szCs w:val="20"/>
        </w:rPr>
        <w:lastRenderedPageBreak/>
        <w:t>SEGUNDO</w:t>
      </w:r>
      <w:r w:rsidRPr="00DD0A3B">
        <w:rPr>
          <w:rFonts w:ascii="Arial" w:eastAsia="Calibri" w:hAnsi="Arial" w:cs="Arial"/>
          <w:sz w:val="20"/>
          <w:szCs w:val="20"/>
        </w:rPr>
        <w:t xml:space="preserve">. El valor de la Unidad de Medida y Actualización, será el publicado </w:t>
      </w:r>
      <w:proofErr w:type="gramStart"/>
      <w:r w:rsidRPr="00DD0A3B">
        <w:rPr>
          <w:rFonts w:ascii="Arial" w:eastAsia="Calibri" w:hAnsi="Arial" w:cs="Arial"/>
          <w:sz w:val="20"/>
          <w:szCs w:val="20"/>
        </w:rPr>
        <w:t>por  el</w:t>
      </w:r>
      <w:proofErr w:type="gramEnd"/>
      <w:r w:rsidRPr="00DD0A3B">
        <w:rPr>
          <w:rFonts w:ascii="Arial" w:eastAsia="Calibri" w:hAnsi="Arial" w:cs="Arial"/>
          <w:sz w:val="20"/>
          <w:szCs w:val="20"/>
        </w:rPr>
        <w:t xml:space="preserve"> Instituto Nacional de Estadística y Geografía (INEGI), en el Diario Oficial de la Federación, en los términos establecidos por la Ley para Determinar el Valor de la Unidad de Medida y Actualización.</w:t>
      </w:r>
    </w:p>
    <w:p w14:paraId="376AF980" w14:textId="77777777" w:rsidR="00DD0A3B" w:rsidRPr="00DD0A3B" w:rsidRDefault="00DD0A3B" w:rsidP="00DD0A3B">
      <w:pPr>
        <w:spacing w:after="0" w:line="240" w:lineRule="auto"/>
        <w:jc w:val="both"/>
        <w:rPr>
          <w:rFonts w:ascii="Arial" w:eastAsia="Calibri" w:hAnsi="Arial" w:cs="Arial"/>
          <w:b/>
          <w:sz w:val="20"/>
          <w:szCs w:val="20"/>
        </w:rPr>
      </w:pPr>
    </w:p>
    <w:p w14:paraId="1DF261EB" w14:textId="77777777" w:rsidR="00DD0A3B" w:rsidRPr="00DD0A3B" w:rsidRDefault="00DD0A3B" w:rsidP="00DD0A3B">
      <w:pPr>
        <w:spacing w:after="0" w:line="240" w:lineRule="auto"/>
        <w:jc w:val="both"/>
        <w:rPr>
          <w:rFonts w:ascii="Arial" w:eastAsia="Calibri" w:hAnsi="Arial" w:cs="Arial"/>
          <w:sz w:val="20"/>
          <w:szCs w:val="20"/>
        </w:rPr>
      </w:pPr>
      <w:r w:rsidRPr="00DD0A3B">
        <w:rPr>
          <w:rFonts w:ascii="Arial" w:eastAsia="Calibri" w:hAnsi="Arial" w:cs="Arial"/>
          <w:b/>
          <w:sz w:val="20"/>
          <w:szCs w:val="20"/>
        </w:rPr>
        <w:t>TERCERO.</w:t>
      </w:r>
      <w:r w:rsidRPr="00DD0A3B">
        <w:rPr>
          <w:rFonts w:ascii="Arial" w:eastAsia="Calibri" w:hAnsi="Arial" w:cs="Arial"/>
          <w:sz w:val="20"/>
          <w:szCs w:val="20"/>
        </w:rPr>
        <w:t xml:space="preserve"> A la fecha de entrada en vigor del presente Decreto, todas las menciones al salario mínimo como unidad de cuenta, índice, base, medida o referencia distintas a su naturaleza, para determinar la cuantía de las obligaciones y supuestos previstos en esta ley, así como en cualquier disposición jurídica que emane de la misma, se entenderán referidas a la Unidad de Medida y Actualización. </w:t>
      </w:r>
    </w:p>
    <w:p w14:paraId="76A3339C" w14:textId="77777777" w:rsidR="00DD0A3B" w:rsidRPr="00DD0A3B" w:rsidRDefault="00DD0A3B" w:rsidP="00DD0A3B">
      <w:pPr>
        <w:spacing w:after="0" w:line="240" w:lineRule="auto"/>
        <w:jc w:val="both"/>
        <w:rPr>
          <w:rFonts w:ascii="Arial" w:eastAsia="Calibri" w:hAnsi="Arial" w:cs="Arial"/>
          <w:b/>
          <w:sz w:val="20"/>
          <w:szCs w:val="20"/>
        </w:rPr>
      </w:pPr>
    </w:p>
    <w:p w14:paraId="6DFFCD32" w14:textId="77777777" w:rsidR="00DD0A3B" w:rsidRPr="00DD0A3B" w:rsidRDefault="00DD0A3B" w:rsidP="00DD0A3B">
      <w:pPr>
        <w:spacing w:after="0" w:line="240" w:lineRule="auto"/>
        <w:jc w:val="both"/>
        <w:rPr>
          <w:rFonts w:ascii="Arial" w:eastAsia="Calibri" w:hAnsi="Arial" w:cs="Arial"/>
          <w:sz w:val="20"/>
          <w:szCs w:val="20"/>
        </w:rPr>
      </w:pPr>
      <w:r w:rsidRPr="00DD0A3B">
        <w:rPr>
          <w:rFonts w:ascii="Arial" w:eastAsia="Calibri" w:hAnsi="Arial" w:cs="Arial"/>
          <w:b/>
          <w:sz w:val="20"/>
          <w:szCs w:val="20"/>
        </w:rPr>
        <w:t>CUARTO.</w:t>
      </w:r>
      <w:r w:rsidRPr="00DD0A3B">
        <w:rPr>
          <w:rFonts w:ascii="Arial" w:eastAsia="Calibri" w:hAnsi="Arial" w:cs="Arial"/>
          <w:sz w:val="20"/>
          <w:szCs w:val="20"/>
        </w:rPr>
        <w:t xml:space="preserve"> Se derogan todas las disposiciones que se opongan a lo establecido en el presente decreto, excepto las relativas a la unidad de cuenta denominada Unidad de Inversión o UDI.</w:t>
      </w:r>
    </w:p>
    <w:p w14:paraId="096FFC2A" w14:textId="77777777" w:rsidR="00DD0A3B" w:rsidRPr="00DD0A3B" w:rsidRDefault="00DD0A3B" w:rsidP="00DD0A3B">
      <w:pPr>
        <w:spacing w:after="0" w:line="240" w:lineRule="auto"/>
        <w:jc w:val="both"/>
        <w:rPr>
          <w:rFonts w:ascii="Arial" w:eastAsia="Calibri" w:hAnsi="Arial" w:cs="Arial"/>
          <w:sz w:val="20"/>
          <w:szCs w:val="20"/>
        </w:rPr>
      </w:pPr>
    </w:p>
    <w:p w14:paraId="28299A9F" w14:textId="77777777" w:rsidR="00DD0A3B" w:rsidRPr="00DD0A3B" w:rsidRDefault="00DD0A3B" w:rsidP="00DD0A3B">
      <w:pPr>
        <w:spacing w:after="0" w:line="240" w:lineRule="auto"/>
        <w:jc w:val="both"/>
        <w:rPr>
          <w:rFonts w:ascii="Arial" w:eastAsia="Calibri" w:hAnsi="Arial" w:cs="Arial"/>
          <w:sz w:val="20"/>
          <w:szCs w:val="20"/>
        </w:rPr>
      </w:pPr>
      <w:r w:rsidRPr="00DD0A3B">
        <w:rPr>
          <w:rFonts w:ascii="Arial" w:eastAsia="Calibri" w:hAnsi="Arial" w:cs="Arial"/>
          <w:sz w:val="20"/>
          <w:szCs w:val="20"/>
        </w:rPr>
        <w:t>El ciudadano Gobernador del Estado, sancionará promulgará y dispondrá se publique, circule y observe.</w:t>
      </w:r>
    </w:p>
    <w:p w14:paraId="5F1D848D" w14:textId="77777777" w:rsidR="00DD0A3B" w:rsidRPr="00DD0A3B" w:rsidRDefault="00DD0A3B" w:rsidP="00DD0A3B">
      <w:pPr>
        <w:spacing w:after="0" w:line="240" w:lineRule="auto"/>
        <w:jc w:val="both"/>
        <w:rPr>
          <w:rFonts w:ascii="Arial" w:eastAsia="Calibri" w:hAnsi="Arial" w:cs="Arial"/>
          <w:sz w:val="20"/>
          <w:szCs w:val="20"/>
        </w:rPr>
      </w:pPr>
    </w:p>
    <w:p w14:paraId="0A72F74F" w14:textId="77777777" w:rsidR="00DD0A3B" w:rsidRPr="00DD0A3B" w:rsidRDefault="00DD0A3B" w:rsidP="00DD0A3B">
      <w:pPr>
        <w:spacing w:after="0" w:line="240" w:lineRule="auto"/>
        <w:jc w:val="both"/>
        <w:rPr>
          <w:rFonts w:ascii="Arial" w:eastAsia="Arial Unicode MS" w:hAnsi="Arial" w:cs="Arial"/>
          <w:sz w:val="20"/>
          <w:szCs w:val="20"/>
        </w:rPr>
      </w:pPr>
      <w:r w:rsidRPr="00DD0A3B">
        <w:rPr>
          <w:rFonts w:ascii="Arial" w:eastAsia="Arial Unicode MS" w:hAnsi="Arial" w:cs="Arial"/>
          <w:sz w:val="20"/>
          <w:szCs w:val="20"/>
        </w:rPr>
        <w:t xml:space="preserve">Dado en el Salón de Sesiones del Honorable Congreso del Estado, en Victoria de Durango, </w:t>
      </w:r>
      <w:proofErr w:type="spellStart"/>
      <w:r w:rsidRPr="00DD0A3B">
        <w:rPr>
          <w:rFonts w:ascii="Arial" w:eastAsia="Arial Unicode MS" w:hAnsi="Arial" w:cs="Arial"/>
          <w:sz w:val="20"/>
          <w:szCs w:val="20"/>
        </w:rPr>
        <w:t>Dgo</w:t>
      </w:r>
      <w:proofErr w:type="spellEnd"/>
      <w:r w:rsidRPr="00DD0A3B">
        <w:rPr>
          <w:rFonts w:ascii="Arial" w:eastAsia="Arial Unicode MS" w:hAnsi="Arial" w:cs="Arial"/>
          <w:sz w:val="20"/>
          <w:szCs w:val="20"/>
        </w:rPr>
        <w:t>. a los (31) treinta y un días del mes de enero de (2017) dos mil diecisiete.</w:t>
      </w:r>
    </w:p>
    <w:p w14:paraId="77863C41" w14:textId="77777777" w:rsidR="00DD0A3B" w:rsidRPr="00DD0A3B" w:rsidRDefault="00DD0A3B" w:rsidP="00DD0A3B">
      <w:pPr>
        <w:spacing w:after="0" w:line="240" w:lineRule="auto"/>
        <w:jc w:val="both"/>
        <w:rPr>
          <w:rFonts w:ascii="Arial" w:eastAsia="Arial Unicode MS" w:hAnsi="Arial" w:cs="Arial"/>
          <w:sz w:val="20"/>
          <w:szCs w:val="20"/>
        </w:rPr>
      </w:pPr>
    </w:p>
    <w:p w14:paraId="73C29068" w14:textId="77777777" w:rsidR="00DD0A3B" w:rsidRDefault="00DD0A3B" w:rsidP="00DD0A3B">
      <w:pPr>
        <w:spacing w:after="0" w:line="240" w:lineRule="auto"/>
        <w:jc w:val="both"/>
        <w:rPr>
          <w:rFonts w:ascii="Arial" w:eastAsia="Arial Unicode MS" w:hAnsi="Arial" w:cs="Arial"/>
          <w:sz w:val="20"/>
          <w:szCs w:val="20"/>
        </w:rPr>
      </w:pPr>
      <w:r w:rsidRPr="00DD0A3B">
        <w:rPr>
          <w:rFonts w:ascii="Arial" w:eastAsia="Arial Unicode MS" w:hAnsi="Arial" w:cs="Arial"/>
          <w:sz w:val="20"/>
          <w:szCs w:val="20"/>
        </w:rPr>
        <w:t>DIP. JORGE ALEJANDRO SALUM DEL PALACIO</w:t>
      </w:r>
      <w:r>
        <w:rPr>
          <w:rFonts w:ascii="Arial" w:eastAsia="Arial Unicode MS" w:hAnsi="Arial" w:cs="Arial"/>
          <w:sz w:val="20"/>
          <w:szCs w:val="20"/>
        </w:rPr>
        <w:t xml:space="preserve">, PRESIDENTE; </w:t>
      </w:r>
      <w:r w:rsidRPr="00DD0A3B">
        <w:rPr>
          <w:rFonts w:ascii="Arial" w:eastAsia="Arial Unicode MS" w:hAnsi="Arial" w:cs="Arial"/>
          <w:sz w:val="20"/>
          <w:szCs w:val="20"/>
        </w:rPr>
        <w:t xml:space="preserve">DIP. MARISOL PEÑA </w:t>
      </w:r>
      <w:proofErr w:type="gramStart"/>
      <w:r w:rsidRPr="00DD0A3B">
        <w:rPr>
          <w:rFonts w:ascii="Arial" w:eastAsia="Arial Unicode MS" w:hAnsi="Arial" w:cs="Arial"/>
          <w:sz w:val="20"/>
          <w:szCs w:val="20"/>
        </w:rPr>
        <w:t>RODRÍGUEZ</w:t>
      </w:r>
      <w:r>
        <w:rPr>
          <w:rFonts w:ascii="Arial" w:eastAsia="Arial Unicode MS" w:hAnsi="Arial" w:cs="Arial"/>
          <w:sz w:val="20"/>
          <w:szCs w:val="20"/>
        </w:rPr>
        <w:t xml:space="preserve">, </w:t>
      </w:r>
      <w:r w:rsidRPr="00DD0A3B">
        <w:rPr>
          <w:rFonts w:ascii="Arial" w:eastAsia="Arial Unicode MS" w:hAnsi="Arial" w:cs="Arial"/>
          <w:sz w:val="20"/>
          <w:szCs w:val="20"/>
        </w:rPr>
        <w:t xml:space="preserve"> S</w:t>
      </w:r>
      <w:r>
        <w:rPr>
          <w:rFonts w:ascii="Arial" w:eastAsia="Arial Unicode MS" w:hAnsi="Arial" w:cs="Arial"/>
          <w:sz w:val="20"/>
          <w:szCs w:val="20"/>
        </w:rPr>
        <w:t>ECRETARIA</w:t>
      </w:r>
      <w:proofErr w:type="gramEnd"/>
      <w:r>
        <w:rPr>
          <w:rFonts w:ascii="Arial" w:eastAsia="Arial Unicode MS" w:hAnsi="Arial" w:cs="Arial"/>
          <w:sz w:val="20"/>
          <w:szCs w:val="20"/>
        </w:rPr>
        <w:t xml:space="preserve">; </w:t>
      </w:r>
      <w:r w:rsidRPr="00DD0A3B">
        <w:rPr>
          <w:rFonts w:ascii="Arial" w:eastAsia="Arial Unicode MS" w:hAnsi="Arial" w:cs="Arial"/>
          <w:sz w:val="20"/>
          <w:szCs w:val="20"/>
        </w:rPr>
        <w:t>DIP. SILVIA PATRICIA JIMÉNEZ DELGADO</w:t>
      </w:r>
      <w:r>
        <w:rPr>
          <w:rFonts w:ascii="Arial" w:eastAsia="Arial Unicode MS" w:hAnsi="Arial" w:cs="Arial"/>
          <w:sz w:val="20"/>
          <w:szCs w:val="20"/>
        </w:rPr>
        <w:t xml:space="preserve">, </w:t>
      </w:r>
      <w:r w:rsidRPr="00DD0A3B">
        <w:rPr>
          <w:rFonts w:ascii="Arial" w:eastAsia="Arial Unicode MS" w:hAnsi="Arial" w:cs="Arial"/>
          <w:sz w:val="20"/>
          <w:szCs w:val="20"/>
        </w:rPr>
        <w:t>SECRETARIA.</w:t>
      </w:r>
      <w:r>
        <w:rPr>
          <w:rFonts w:ascii="Arial" w:eastAsia="Arial Unicode MS" w:hAnsi="Arial" w:cs="Arial"/>
          <w:sz w:val="20"/>
          <w:szCs w:val="20"/>
        </w:rPr>
        <w:t xml:space="preserve"> RÚBRICAS.</w:t>
      </w:r>
    </w:p>
    <w:p w14:paraId="0A2ADD4C" w14:textId="77777777" w:rsidR="00315FB1" w:rsidRDefault="00315FB1" w:rsidP="00DD0A3B">
      <w:pPr>
        <w:spacing w:after="0" w:line="240" w:lineRule="auto"/>
        <w:jc w:val="both"/>
        <w:rPr>
          <w:rFonts w:ascii="Arial" w:eastAsia="Arial Unicode MS" w:hAnsi="Arial" w:cs="Arial"/>
          <w:sz w:val="20"/>
          <w:szCs w:val="20"/>
        </w:rPr>
      </w:pPr>
    </w:p>
    <w:p w14:paraId="2978554C" w14:textId="77777777" w:rsidR="00315FB1" w:rsidRDefault="00315FB1" w:rsidP="00DD0A3B">
      <w:pPr>
        <w:spacing w:after="0" w:line="240" w:lineRule="auto"/>
        <w:jc w:val="both"/>
        <w:rPr>
          <w:rFonts w:ascii="Arial" w:eastAsia="Arial Unicode MS" w:hAnsi="Arial" w:cs="Arial"/>
          <w:b/>
          <w:sz w:val="20"/>
          <w:szCs w:val="20"/>
        </w:rPr>
      </w:pPr>
      <w:r w:rsidRPr="00315FB1">
        <w:rPr>
          <w:rFonts w:ascii="Arial" w:eastAsia="Arial Unicode MS" w:hAnsi="Arial" w:cs="Arial"/>
          <w:b/>
          <w:sz w:val="20"/>
          <w:szCs w:val="20"/>
        </w:rPr>
        <w:t>----------------------------------------------------------------------------------------------------------------------------------------</w:t>
      </w:r>
    </w:p>
    <w:p w14:paraId="086D104A" w14:textId="77777777" w:rsidR="00315FB1" w:rsidRDefault="00315FB1" w:rsidP="00DD0A3B">
      <w:pPr>
        <w:spacing w:after="0" w:line="240" w:lineRule="auto"/>
        <w:jc w:val="both"/>
        <w:rPr>
          <w:rFonts w:ascii="Arial" w:hAnsi="Arial" w:cs="Arial"/>
          <w:b/>
          <w:sz w:val="20"/>
          <w:szCs w:val="20"/>
        </w:rPr>
      </w:pPr>
    </w:p>
    <w:p w14:paraId="5B16ABE4" w14:textId="77777777" w:rsidR="00315FB1" w:rsidRDefault="00315FB1" w:rsidP="00DD0A3B">
      <w:pPr>
        <w:spacing w:after="0" w:line="240" w:lineRule="auto"/>
        <w:jc w:val="both"/>
        <w:rPr>
          <w:rFonts w:ascii="Arial" w:hAnsi="Arial" w:cs="Arial"/>
          <w:b/>
          <w:sz w:val="20"/>
          <w:szCs w:val="20"/>
        </w:rPr>
      </w:pPr>
      <w:r>
        <w:rPr>
          <w:rFonts w:ascii="Arial" w:hAnsi="Arial" w:cs="Arial"/>
          <w:b/>
          <w:sz w:val="20"/>
          <w:szCs w:val="20"/>
        </w:rPr>
        <w:t>DECRETO 388, LXVII LEGISLATURA, PERIODICO OFICIAL No. 388 DE FECHA 24 DE JUNIO DE 2018.</w:t>
      </w:r>
    </w:p>
    <w:p w14:paraId="0FCD2ED6" w14:textId="77777777" w:rsidR="00315FB1" w:rsidRDefault="00315FB1" w:rsidP="00DD0A3B">
      <w:pPr>
        <w:spacing w:after="0" w:line="240" w:lineRule="auto"/>
        <w:jc w:val="both"/>
        <w:rPr>
          <w:rFonts w:ascii="Arial" w:hAnsi="Arial" w:cs="Arial"/>
          <w:b/>
          <w:sz w:val="20"/>
          <w:szCs w:val="20"/>
        </w:rPr>
      </w:pPr>
    </w:p>
    <w:p w14:paraId="4D8A7586" w14:textId="77777777" w:rsidR="00315FB1" w:rsidRDefault="00315FB1" w:rsidP="00DD0A3B">
      <w:pPr>
        <w:spacing w:after="0" w:line="240" w:lineRule="auto"/>
        <w:jc w:val="both"/>
        <w:rPr>
          <w:rFonts w:ascii="Arial" w:hAnsi="Arial" w:cs="Arial"/>
          <w:sz w:val="20"/>
          <w:szCs w:val="20"/>
          <w:lang w:val="es-ES_tradnl"/>
        </w:rPr>
      </w:pPr>
      <w:r w:rsidRPr="00315FB1">
        <w:rPr>
          <w:rFonts w:ascii="Arial" w:hAnsi="Arial" w:cs="Arial"/>
          <w:b/>
          <w:sz w:val="20"/>
          <w:szCs w:val="20"/>
          <w:lang w:val="es-ES_tradnl"/>
        </w:rPr>
        <w:t xml:space="preserve">ARTÍCULO </w:t>
      </w:r>
      <w:proofErr w:type="gramStart"/>
      <w:r w:rsidRPr="00315FB1">
        <w:rPr>
          <w:rFonts w:ascii="Arial" w:hAnsi="Arial" w:cs="Arial"/>
          <w:b/>
          <w:sz w:val="20"/>
          <w:szCs w:val="20"/>
          <w:lang w:val="es-ES_tradnl"/>
        </w:rPr>
        <w:t>ÚNICO</w:t>
      </w:r>
      <w:r w:rsidRPr="00315FB1">
        <w:rPr>
          <w:rFonts w:ascii="Arial" w:hAnsi="Arial" w:cs="Arial"/>
          <w:sz w:val="20"/>
          <w:szCs w:val="20"/>
          <w:lang w:val="es-ES_tradnl"/>
        </w:rPr>
        <w:t>.-</w:t>
      </w:r>
      <w:proofErr w:type="gramEnd"/>
      <w:r w:rsidRPr="00315FB1">
        <w:rPr>
          <w:rFonts w:ascii="Arial" w:hAnsi="Arial" w:cs="Arial"/>
          <w:sz w:val="20"/>
          <w:szCs w:val="20"/>
          <w:lang w:val="es-ES_tradnl"/>
        </w:rPr>
        <w:t xml:space="preserve"> Mediante el presente decreto se adiciona la fracción IX, al artículo 103, de la Ley de Seguridad Pública</w:t>
      </w:r>
      <w:r>
        <w:rPr>
          <w:rFonts w:ascii="Arial" w:hAnsi="Arial" w:cs="Arial"/>
          <w:sz w:val="20"/>
          <w:szCs w:val="20"/>
          <w:lang w:val="es-ES_tradnl"/>
        </w:rPr>
        <w:t xml:space="preserve"> para el Estado de Durango.</w:t>
      </w:r>
    </w:p>
    <w:p w14:paraId="53CB6ED8" w14:textId="576D611C" w:rsidR="00315FB1" w:rsidRDefault="00315FB1" w:rsidP="00315FB1">
      <w:pPr>
        <w:spacing w:after="0" w:line="240" w:lineRule="auto"/>
        <w:jc w:val="both"/>
        <w:rPr>
          <w:rFonts w:ascii="Arial" w:hAnsi="Arial" w:cs="Arial"/>
          <w:sz w:val="20"/>
          <w:szCs w:val="20"/>
          <w:lang w:val="es-ES_tradnl"/>
        </w:rPr>
      </w:pPr>
    </w:p>
    <w:p w14:paraId="1A3354C7" w14:textId="77777777" w:rsidR="005216FB" w:rsidRDefault="005216FB" w:rsidP="00315FB1">
      <w:pPr>
        <w:spacing w:after="0" w:line="240" w:lineRule="auto"/>
        <w:jc w:val="both"/>
        <w:rPr>
          <w:rFonts w:ascii="Arial" w:hAnsi="Arial" w:cs="Arial"/>
          <w:sz w:val="20"/>
          <w:szCs w:val="20"/>
          <w:lang w:val="es-ES_tradnl"/>
        </w:rPr>
      </w:pPr>
    </w:p>
    <w:p w14:paraId="3E683427" w14:textId="77777777" w:rsidR="00315FB1" w:rsidRPr="00315FB1" w:rsidRDefault="00315FB1" w:rsidP="00315FB1">
      <w:pPr>
        <w:spacing w:after="0" w:line="240" w:lineRule="auto"/>
        <w:jc w:val="center"/>
        <w:rPr>
          <w:rFonts w:ascii="Arial" w:eastAsia="Times New Roman" w:hAnsi="Arial" w:cs="Arial"/>
          <w:b/>
          <w:sz w:val="20"/>
          <w:szCs w:val="20"/>
          <w:lang w:val="es-ES_tradnl" w:eastAsia="es-ES"/>
        </w:rPr>
      </w:pPr>
      <w:r w:rsidRPr="00315FB1">
        <w:rPr>
          <w:rFonts w:ascii="Arial" w:eastAsia="Times New Roman" w:hAnsi="Arial" w:cs="Arial"/>
          <w:b/>
          <w:sz w:val="20"/>
          <w:szCs w:val="20"/>
          <w:lang w:val="es-ES_tradnl" w:eastAsia="es-ES"/>
        </w:rPr>
        <w:t>TRANSITORIOS</w:t>
      </w:r>
    </w:p>
    <w:p w14:paraId="3EA59449" w14:textId="77777777" w:rsidR="00315FB1" w:rsidRPr="00315FB1" w:rsidRDefault="00315FB1" w:rsidP="00315FB1">
      <w:pPr>
        <w:spacing w:after="0" w:line="240" w:lineRule="auto"/>
        <w:jc w:val="center"/>
        <w:rPr>
          <w:rFonts w:ascii="Arial" w:eastAsia="Times New Roman" w:hAnsi="Arial" w:cs="Arial"/>
          <w:sz w:val="20"/>
          <w:szCs w:val="20"/>
          <w:lang w:val="es-ES_tradnl" w:eastAsia="es-ES"/>
        </w:rPr>
      </w:pPr>
    </w:p>
    <w:p w14:paraId="71367F5F" w14:textId="77777777" w:rsidR="00315FB1" w:rsidRDefault="00315FB1" w:rsidP="00315FB1">
      <w:pPr>
        <w:spacing w:after="0" w:line="240" w:lineRule="auto"/>
        <w:jc w:val="both"/>
        <w:rPr>
          <w:rFonts w:ascii="Arial" w:eastAsia="Times New Roman" w:hAnsi="Arial" w:cs="Arial"/>
          <w:sz w:val="20"/>
          <w:szCs w:val="20"/>
          <w:lang w:val="es-ES_tradnl" w:eastAsia="es-ES"/>
        </w:rPr>
      </w:pPr>
      <w:r w:rsidRPr="00315FB1">
        <w:rPr>
          <w:rFonts w:ascii="Arial" w:eastAsia="Times New Roman" w:hAnsi="Arial" w:cs="Arial"/>
          <w:b/>
          <w:sz w:val="20"/>
          <w:szCs w:val="20"/>
          <w:lang w:val="es-ES_tradnl" w:eastAsia="es-ES"/>
        </w:rPr>
        <w:t xml:space="preserve">ARTÍCULO </w:t>
      </w:r>
      <w:proofErr w:type="gramStart"/>
      <w:r w:rsidRPr="00315FB1">
        <w:rPr>
          <w:rFonts w:ascii="Arial" w:eastAsia="Times New Roman" w:hAnsi="Arial" w:cs="Arial"/>
          <w:b/>
          <w:sz w:val="20"/>
          <w:szCs w:val="20"/>
          <w:lang w:val="es-ES_tradnl" w:eastAsia="es-ES"/>
        </w:rPr>
        <w:t>PRIMERO</w:t>
      </w:r>
      <w:r w:rsidRPr="00315FB1">
        <w:rPr>
          <w:rFonts w:ascii="Arial" w:eastAsia="Times New Roman" w:hAnsi="Arial" w:cs="Arial"/>
          <w:sz w:val="20"/>
          <w:szCs w:val="20"/>
          <w:lang w:val="es-ES_tradnl" w:eastAsia="es-ES"/>
        </w:rPr>
        <w:t>.-</w:t>
      </w:r>
      <w:proofErr w:type="gramEnd"/>
      <w:r w:rsidRPr="00315FB1">
        <w:rPr>
          <w:rFonts w:ascii="Arial" w:eastAsia="Times New Roman" w:hAnsi="Arial" w:cs="Arial"/>
          <w:sz w:val="20"/>
          <w:szCs w:val="20"/>
          <w:lang w:val="es-ES_tradnl" w:eastAsia="es-ES"/>
        </w:rPr>
        <w:t xml:space="preserve">El presente decreto entrará en vigor al día siguiente al de su publicación en el Periódico Oficial del Gobierno del Estado de Durango. </w:t>
      </w:r>
    </w:p>
    <w:p w14:paraId="52C14AF5" w14:textId="77777777" w:rsidR="00315FB1" w:rsidRPr="00315FB1" w:rsidRDefault="00315FB1" w:rsidP="00315FB1">
      <w:pPr>
        <w:spacing w:after="0" w:line="240" w:lineRule="auto"/>
        <w:jc w:val="both"/>
        <w:rPr>
          <w:rFonts w:ascii="Arial" w:eastAsia="Times New Roman" w:hAnsi="Arial" w:cs="Arial"/>
          <w:sz w:val="20"/>
          <w:szCs w:val="20"/>
          <w:lang w:val="es-ES_tradnl" w:eastAsia="es-ES"/>
        </w:rPr>
      </w:pPr>
    </w:p>
    <w:p w14:paraId="5C658520" w14:textId="77777777" w:rsidR="00315FB1" w:rsidRDefault="00315FB1" w:rsidP="00315FB1">
      <w:pPr>
        <w:spacing w:after="0" w:line="240" w:lineRule="auto"/>
        <w:jc w:val="both"/>
        <w:rPr>
          <w:rFonts w:ascii="Arial" w:eastAsia="Times New Roman" w:hAnsi="Arial" w:cs="Arial"/>
          <w:sz w:val="20"/>
          <w:szCs w:val="20"/>
          <w:lang w:val="es-ES_tradnl" w:eastAsia="es-ES"/>
        </w:rPr>
      </w:pPr>
      <w:r w:rsidRPr="00315FB1">
        <w:rPr>
          <w:rFonts w:ascii="Arial" w:eastAsia="Times New Roman" w:hAnsi="Arial" w:cs="Arial"/>
          <w:b/>
          <w:sz w:val="20"/>
          <w:szCs w:val="20"/>
          <w:lang w:val="es-ES_tradnl" w:eastAsia="es-ES"/>
        </w:rPr>
        <w:t>ARTÍCULO SEGUNDO</w:t>
      </w:r>
      <w:r w:rsidRPr="00315FB1">
        <w:rPr>
          <w:rFonts w:ascii="Arial" w:eastAsia="Times New Roman" w:hAnsi="Arial" w:cs="Arial"/>
          <w:sz w:val="20"/>
          <w:szCs w:val="20"/>
          <w:lang w:val="es-ES_tradnl" w:eastAsia="es-ES"/>
        </w:rPr>
        <w:t>. Se derogan todas las disposiciones que se opongan al presente decreto.</w:t>
      </w:r>
    </w:p>
    <w:p w14:paraId="3DB0FA96" w14:textId="77777777" w:rsidR="00315FB1" w:rsidRPr="00315FB1" w:rsidRDefault="00315FB1" w:rsidP="00315FB1">
      <w:pPr>
        <w:spacing w:after="0" w:line="240" w:lineRule="auto"/>
        <w:jc w:val="both"/>
        <w:rPr>
          <w:rFonts w:ascii="Arial" w:eastAsia="Times New Roman" w:hAnsi="Arial" w:cs="Arial"/>
          <w:sz w:val="20"/>
          <w:szCs w:val="20"/>
          <w:lang w:val="es-ES_tradnl" w:eastAsia="es-ES"/>
        </w:rPr>
      </w:pPr>
    </w:p>
    <w:p w14:paraId="498A1DCA" w14:textId="77777777" w:rsidR="00315FB1" w:rsidRDefault="00315FB1" w:rsidP="00315FB1">
      <w:pPr>
        <w:spacing w:after="0" w:line="240" w:lineRule="auto"/>
        <w:jc w:val="both"/>
        <w:rPr>
          <w:rFonts w:ascii="Arial" w:eastAsia="Times New Roman" w:hAnsi="Arial" w:cs="Arial"/>
          <w:sz w:val="20"/>
          <w:szCs w:val="20"/>
          <w:lang w:val="es-ES_tradnl" w:eastAsia="es-ES"/>
        </w:rPr>
      </w:pPr>
      <w:r w:rsidRPr="00315FB1">
        <w:rPr>
          <w:rFonts w:ascii="Arial" w:eastAsia="Times New Roman" w:hAnsi="Arial" w:cs="Arial"/>
          <w:sz w:val="20"/>
          <w:szCs w:val="20"/>
          <w:lang w:val="es-ES_tradnl" w:eastAsia="es-ES"/>
        </w:rPr>
        <w:t>El Ciudadano Gobernador del Estado, sancionará, promulgará y dispondrá se publique, circule y observe.</w:t>
      </w:r>
    </w:p>
    <w:p w14:paraId="52A5AB4B" w14:textId="77777777" w:rsidR="007F3F27" w:rsidRDefault="007F3F27" w:rsidP="00315FB1">
      <w:pPr>
        <w:spacing w:after="0" w:line="240" w:lineRule="auto"/>
        <w:jc w:val="both"/>
        <w:rPr>
          <w:rFonts w:ascii="Arial" w:eastAsia="Times New Roman" w:hAnsi="Arial" w:cs="Arial"/>
          <w:sz w:val="20"/>
          <w:szCs w:val="20"/>
          <w:lang w:val="es-ES_tradnl" w:eastAsia="es-ES"/>
        </w:rPr>
      </w:pPr>
    </w:p>
    <w:p w14:paraId="38A93F14" w14:textId="77777777" w:rsidR="007F3F27" w:rsidRPr="007F3F27" w:rsidRDefault="007F3F27" w:rsidP="007F3F27">
      <w:pPr>
        <w:spacing w:after="0" w:line="240" w:lineRule="auto"/>
        <w:jc w:val="both"/>
        <w:rPr>
          <w:rFonts w:ascii="Arial" w:eastAsia="Arial Unicode MS" w:hAnsi="Arial" w:cs="Arial"/>
          <w:sz w:val="20"/>
          <w:szCs w:val="20"/>
        </w:rPr>
      </w:pPr>
      <w:r w:rsidRPr="007F3F27">
        <w:rPr>
          <w:rFonts w:ascii="Arial" w:eastAsia="Arial Unicode MS" w:hAnsi="Arial" w:cs="Arial"/>
          <w:sz w:val="20"/>
          <w:szCs w:val="20"/>
        </w:rPr>
        <w:t xml:space="preserve">Dado en el Salón de Sesiones del Honorable Congreso del Estado, en Victoria de Durango, </w:t>
      </w:r>
      <w:proofErr w:type="spellStart"/>
      <w:r w:rsidRPr="007F3F27">
        <w:rPr>
          <w:rFonts w:ascii="Arial" w:eastAsia="Arial Unicode MS" w:hAnsi="Arial" w:cs="Arial"/>
          <w:sz w:val="20"/>
          <w:szCs w:val="20"/>
        </w:rPr>
        <w:t>Dgo</w:t>
      </w:r>
      <w:proofErr w:type="spellEnd"/>
      <w:r w:rsidRPr="007F3F27">
        <w:rPr>
          <w:rFonts w:ascii="Arial" w:eastAsia="Arial Unicode MS" w:hAnsi="Arial" w:cs="Arial"/>
          <w:sz w:val="20"/>
          <w:szCs w:val="20"/>
        </w:rPr>
        <w:t>. a los (29) veintinueve días del mes de Mayo de (2018) dos mil dieciocho.</w:t>
      </w:r>
    </w:p>
    <w:p w14:paraId="4FE5AC25" w14:textId="77777777" w:rsidR="007F3F27" w:rsidRDefault="007F3F27" w:rsidP="007F3F27">
      <w:pPr>
        <w:spacing w:after="0" w:line="240" w:lineRule="auto"/>
        <w:jc w:val="both"/>
        <w:rPr>
          <w:rFonts w:ascii="Arial" w:eastAsia="Arial Unicode MS" w:hAnsi="Arial" w:cs="Arial"/>
          <w:sz w:val="20"/>
          <w:szCs w:val="20"/>
        </w:rPr>
      </w:pPr>
    </w:p>
    <w:p w14:paraId="3909E507" w14:textId="77777777" w:rsidR="007F3F27" w:rsidRDefault="007F3F27" w:rsidP="007F3F27">
      <w:pPr>
        <w:spacing w:after="0" w:line="240" w:lineRule="auto"/>
        <w:jc w:val="both"/>
        <w:rPr>
          <w:rFonts w:ascii="Arial" w:eastAsia="Arial Unicode MS" w:hAnsi="Arial" w:cs="Arial"/>
          <w:caps/>
          <w:sz w:val="20"/>
          <w:szCs w:val="20"/>
        </w:rPr>
      </w:pPr>
      <w:r w:rsidRPr="007F3F27">
        <w:rPr>
          <w:rFonts w:ascii="Arial" w:eastAsia="Arial Unicode MS" w:hAnsi="Arial" w:cs="Arial"/>
          <w:sz w:val="20"/>
          <w:szCs w:val="20"/>
        </w:rPr>
        <w:t>DIP. JESÚS EVER MEJORADO REYES</w:t>
      </w:r>
      <w:r>
        <w:rPr>
          <w:rFonts w:ascii="Arial" w:eastAsia="Arial Unicode MS" w:hAnsi="Arial" w:cs="Arial"/>
          <w:sz w:val="20"/>
          <w:szCs w:val="20"/>
        </w:rPr>
        <w:t xml:space="preserve">, PRESIDENTE; </w:t>
      </w:r>
      <w:r w:rsidRPr="007F3F27">
        <w:rPr>
          <w:rFonts w:ascii="Arial" w:eastAsia="Arial Unicode MS" w:hAnsi="Arial" w:cs="Arial"/>
          <w:sz w:val="20"/>
          <w:szCs w:val="20"/>
        </w:rPr>
        <w:t>DIP.</w:t>
      </w:r>
      <w:r w:rsidRPr="007F3F27">
        <w:rPr>
          <w:rFonts w:ascii="Arial" w:eastAsia="Arial Unicode MS" w:hAnsi="Arial" w:cs="Arial"/>
          <w:caps/>
          <w:sz w:val="20"/>
          <w:szCs w:val="20"/>
        </w:rPr>
        <w:t xml:space="preserve"> OMAR MATA VALADEZ</w:t>
      </w:r>
      <w:r>
        <w:rPr>
          <w:rFonts w:ascii="Arial" w:eastAsia="Arial Unicode MS" w:hAnsi="Arial" w:cs="Arial"/>
          <w:caps/>
          <w:sz w:val="20"/>
          <w:szCs w:val="20"/>
        </w:rPr>
        <w:t xml:space="preserve">, </w:t>
      </w:r>
      <w:r w:rsidRPr="007F3F27">
        <w:rPr>
          <w:rFonts w:ascii="Arial" w:eastAsia="Arial Unicode MS" w:hAnsi="Arial" w:cs="Arial"/>
          <w:caps/>
          <w:sz w:val="20"/>
          <w:szCs w:val="20"/>
        </w:rPr>
        <w:t>SECRETARIO</w:t>
      </w:r>
      <w:r>
        <w:rPr>
          <w:rFonts w:ascii="Arial" w:eastAsia="Arial Unicode MS" w:hAnsi="Arial" w:cs="Arial"/>
          <w:caps/>
          <w:sz w:val="20"/>
          <w:szCs w:val="20"/>
        </w:rPr>
        <w:t xml:space="preserve">; </w:t>
      </w:r>
      <w:r w:rsidRPr="007F3F27">
        <w:rPr>
          <w:rFonts w:ascii="Arial" w:eastAsia="Arial Unicode MS" w:hAnsi="Arial" w:cs="Arial"/>
          <w:caps/>
          <w:sz w:val="20"/>
          <w:szCs w:val="20"/>
        </w:rPr>
        <w:t>DIP. marisol peña rodríguez</w:t>
      </w:r>
      <w:r>
        <w:rPr>
          <w:rFonts w:ascii="Arial" w:eastAsia="Arial Unicode MS" w:hAnsi="Arial" w:cs="Arial"/>
          <w:caps/>
          <w:sz w:val="20"/>
          <w:szCs w:val="20"/>
        </w:rPr>
        <w:t xml:space="preserve">, </w:t>
      </w:r>
      <w:r w:rsidRPr="007F3F27">
        <w:rPr>
          <w:rFonts w:ascii="Arial" w:eastAsia="Arial Unicode MS" w:hAnsi="Arial" w:cs="Arial"/>
          <w:caps/>
          <w:sz w:val="20"/>
          <w:szCs w:val="20"/>
        </w:rPr>
        <w:t>SECRETARIA.</w:t>
      </w:r>
      <w:r>
        <w:rPr>
          <w:rFonts w:ascii="Arial" w:eastAsia="Arial Unicode MS" w:hAnsi="Arial" w:cs="Arial"/>
          <w:caps/>
          <w:sz w:val="20"/>
          <w:szCs w:val="20"/>
        </w:rPr>
        <w:t xml:space="preserve"> RÚBRICAS.</w:t>
      </w:r>
    </w:p>
    <w:p w14:paraId="4BA4125D" w14:textId="77777777" w:rsidR="007F402C" w:rsidRDefault="007F402C" w:rsidP="007F3F27">
      <w:pPr>
        <w:spacing w:after="0" w:line="240" w:lineRule="auto"/>
        <w:jc w:val="both"/>
        <w:rPr>
          <w:rFonts w:ascii="Arial" w:eastAsia="Arial Unicode MS" w:hAnsi="Arial" w:cs="Arial"/>
          <w:caps/>
          <w:sz w:val="20"/>
          <w:szCs w:val="20"/>
        </w:rPr>
      </w:pPr>
    </w:p>
    <w:p w14:paraId="706144F0" w14:textId="77777777" w:rsidR="007F402C" w:rsidRDefault="007F402C" w:rsidP="007F3F27">
      <w:pPr>
        <w:spacing w:after="0" w:line="240" w:lineRule="auto"/>
        <w:jc w:val="both"/>
        <w:rPr>
          <w:rFonts w:ascii="Arial" w:eastAsia="Arial Unicode MS" w:hAnsi="Arial" w:cs="Arial"/>
          <w:b/>
          <w:caps/>
          <w:sz w:val="20"/>
          <w:szCs w:val="20"/>
        </w:rPr>
      </w:pPr>
      <w:r>
        <w:rPr>
          <w:rFonts w:ascii="Arial" w:eastAsia="Arial Unicode MS" w:hAnsi="Arial" w:cs="Arial"/>
          <w:b/>
          <w:caps/>
          <w:sz w:val="20"/>
          <w:szCs w:val="20"/>
        </w:rPr>
        <w:t>------------------------------------------------------------------------------------------------------------------------------------------</w:t>
      </w:r>
    </w:p>
    <w:p w14:paraId="5E9E8C25" w14:textId="77777777" w:rsidR="007F402C" w:rsidRDefault="007F402C" w:rsidP="007F3F27">
      <w:pPr>
        <w:spacing w:after="0" w:line="240" w:lineRule="auto"/>
        <w:jc w:val="both"/>
        <w:rPr>
          <w:rFonts w:ascii="Arial" w:hAnsi="Arial" w:cs="Arial"/>
          <w:b/>
          <w:sz w:val="20"/>
          <w:szCs w:val="20"/>
        </w:rPr>
      </w:pPr>
    </w:p>
    <w:p w14:paraId="03734315" w14:textId="77777777" w:rsidR="007F402C" w:rsidRDefault="007F402C" w:rsidP="007F3F27">
      <w:pPr>
        <w:spacing w:after="0" w:line="240" w:lineRule="auto"/>
        <w:jc w:val="both"/>
        <w:rPr>
          <w:rFonts w:ascii="Arial" w:hAnsi="Arial" w:cs="Arial"/>
          <w:b/>
          <w:sz w:val="20"/>
          <w:szCs w:val="20"/>
        </w:rPr>
      </w:pPr>
      <w:r>
        <w:rPr>
          <w:rFonts w:ascii="Arial" w:hAnsi="Arial" w:cs="Arial"/>
          <w:b/>
          <w:sz w:val="20"/>
          <w:szCs w:val="20"/>
        </w:rPr>
        <w:t>DECRETO 222, LXVIII LEGISLATURA, PERIODICO OFICIAL No. 104 BIS DE FECHA 29 DE DICIEMBRE DE 2019.</w:t>
      </w:r>
    </w:p>
    <w:p w14:paraId="77E135B9" w14:textId="77777777" w:rsidR="007F402C" w:rsidRDefault="007F402C" w:rsidP="007F3F27">
      <w:pPr>
        <w:spacing w:after="0" w:line="240" w:lineRule="auto"/>
        <w:jc w:val="both"/>
        <w:rPr>
          <w:rFonts w:ascii="Arial" w:hAnsi="Arial" w:cs="Arial"/>
          <w:b/>
          <w:sz w:val="20"/>
          <w:szCs w:val="20"/>
        </w:rPr>
      </w:pPr>
    </w:p>
    <w:p w14:paraId="15D6E3C9" w14:textId="77777777" w:rsidR="007F402C" w:rsidRDefault="007F402C" w:rsidP="007F3F27">
      <w:pPr>
        <w:spacing w:after="0" w:line="240" w:lineRule="auto"/>
        <w:jc w:val="both"/>
        <w:rPr>
          <w:rFonts w:ascii="Arial" w:hAnsi="Arial" w:cs="Arial"/>
          <w:b/>
          <w:sz w:val="20"/>
          <w:szCs w:val="20"/>
        </w:rPr>
      </w:pPr>
      <w:r w:rsidRPr="007F402C">
        <w:rPr>
          <w:rFonts w:ascii="Arial" w:hAnsi="Arial" w:cs="Arial"/>
          <w:b/>
          <w:sz w:val="20"/>
          <w:szCs w:val="20"/>
        </w:rPr>
        <w:t xml:space="preserve">ÚNICO.- </w:t>
      </w:r>
      <w:r w:rsidRPr="007F402C">
        <w:rPr>
          <w:rFonts w:ascii="Arial" w:hAnsi="Arial" w:cs="Arial"/>
          <w:sz w:val="20"/>
          <w:szCs w:val="20"/>
        </w:rPr>
        <w:t>Se reforman los artículos 1 fracción X, la fracción XV del artículo 34, se reforma el primer párrafo y se derogan el segundo y último párrafo del artículo 78; se derogan los artículos del 79 al 81 y el 84; se reforman los artículos 92, 93, 94, 95 y 96; se modifica el Título del capítulo III; se reforman el segundo párrafo del artículo 179, el artículo 183, el último párrafo del artículo 189, el segundo párrafo del artículo 193, el artículo 194, se reforma el primer párrafo del artículo 196 y se reforma el tercer párrafo del artículo 198, todos de la Ley de Seguridad Pública para el Estado de Durango</w:t>
      </w:r>
      <w:r>
        <w:rPr>
          <w:rFonts w:ascii="Arial" w:hAnsi="Arial" w:cs="Arial"/>
          <w:b/>
          <w:sz w:val="20"/>
          <w:szCs w:val="20"/>
        </w:rPr>
        <w:t>.</w:t>
      </w:r>
    </w:p>
    <w:p w14:paraId="6FED46F2" w14:textId="77777777" w:rsidR="007F402C" w:rsidRDefault="007F402C" w:rsidP="007F3F27">
      <w:pPr>
        <w:spacing w:after="0" w:line="240" w:lineRule="auto"/>
        <w:jc w:val="both"/>
        <w:rPr>
          <w:rFonts w:ascii="Arial" w:hAnsi="Arial" w:cs="Arial"/>
          <w:b/>
          <w:sz w:val="20"/>
          <w:szCs w:val="20"/>
        </w:rPr>
      </w:pPr>
    </w:p>
    <w:p w14:paraId="41B3F12D" w14:textId="77777777" w:rsidR="005216FB" w:rsidRDefault="005216FB" w:rsidP="007F402C">
      <w:pPr>
        <w:autoSpaceDE w:val="0"/>
        <w:autoSpaceDN w:val="0"/>
        <w:adjustRightInd w:val="0"/>
        <w:spacing w:after="0" w:line="240" w:lineRule="auto"/>
        <w:jc w:val="center"/>
        <w:rPr>
          <w:rFonts w:ascii="Arial" w:eastAsia="Times New Roman" w:hAnsi="Arial" w:cs="Arial"/>
          <w:b/>
          <w:sz w:val="20"/>
          <w:szCs w:val="20"/>
          <w:lang w:eastAsia="es-MX"/>
        </w:rPr>
      </w:pPr>
    </w:p>
    <w:p w14:paraId="7CC7A334" w14:textId="4D36930B" w:rsidR="007F402C" w:rsidRPr="007F402C" w:rsidRDefault="007F402C" w:rsidP="007F402C">
      <w:pPr>
        <w:autoSpaceDE w:val="0"/>
        <w:autoSpaceDN w:val="0"/>
        <w:adjustRightInd w:val="0"/>
        <w:spacing w:after="0" w:line="240" w:lineRule="auto"/>
        <w:jc w:val="center"/>
        <w:rPr>
          <w:rFonts w:ascii="Arial" w:eastAsia="Times New Roman" w:hAnsi="Arial" w:cs="Arial"/>
          <w:b/>
          <w:sz w:val="20"/>
          <w:szCs w:val="20"/>
          <w:lang w:eastAsia="es-MX"/>
        </w:rPr>
      </w:pPr>
      <w:r w:rsidRPr="007F402C">
        <w:rPr>
          <w:rFonts w:ascii="Arial" w:eastAsia="Times New Roman" w:hAnsi="Arial" w:cs="Arial"/>
          <w:b/>
          <w:sz w:val="20"/>
          <w:szCs w:val="20"/>
          <w:lang w:eastAsia="es-MX"/>
        </w:rPr>
        <w:t>TRANSITORIOS</w:t>
      </w:r>
    </w:p>
    <w:p w14:paraId="11CCF44F" w14:textId="77777777" w:rsidR="007F402C" w:rsidRPr="007F402C" w:rsidRDefault="007F402C" w:rsidP="007F402C">
      <w:pPr>
        <w:autoSpaceDE w:val="0"/>
        <w:autoSpaceDN w:val="0"/>
        <w:adjustRightInd w:val="0"/>
        <w:spacing w:after="0" w:line="240" w:lineRule="auto"/>
        <w:jc w:val="center"/>
        <w:rPr>
          <w:rFonts w:ascii="Arial" w:eastAsia="Times New Roman" w:hAnsi="Arial" w:cs="Arial"/>
          <w:b/>
          <w:sz w:val="20"/>
          <w:szCs w:val="20"/>
          <w:lang w:eastAsia="es-MX"/>
        </w:rPr>
      </w:pPr>
    </w:p>
    <w:p w14:paraId="7EC53C42" w14:textId="77777777" w:rsidR="007F402C" w:rsidRPr="007F402C" w:rsidRDefault="007F402C" w:rsidP="007F402C">
      <w:pPr>
        <w:autoSpaceDE w:val="0"/>
        <w:autoSpaceDN w:val="0"/>
        <w:adjustRightInd w:val="0"/>
        <w:spacing w:after="0" w:line="240" w:lineRule="auto"/>
        <w:jc w:val="both"/>
        <w:rPr>
          <w:rFonts w:ascii="Arial" w:eastAsia="Times New Roman" w:hAnsi="Arial" w:cs="Arial"/>
          <w:sz w:val="20"/>
          <w:szCs w:val="20"/>
          <w:lang w:eastAsia="es-MX"/>
        </w:rPr>
      </w:pPr>
      <w:proofErr w:type="gramStart"/>
      <w:r w:rsidRPr="007F402C">
        <w:rPr>
          <w:rFonts w:ascii="Arial" w:eastAsia="Times New Roman" w:hAnsi="Arial" w:cs="Arial"/>
          <w:b/>
          <w:bCs/>
          <w:sz w:val="20"/>
          <w:szCs w:val="20"/>
          <w:lang w:eastAsia="es-MX"/>
        </w:rPr>
        <w:t>PRIMERO.-</w:t>
      </w:r>
      <w:proofErr w:type="gramEnd"/>
      <w:r w:rsidRPr="007F402C">
        <w:rPr>
          <w:rFonts w:ascii="Arial" w:eastAsia="Times New Roman" w:hAnsi="Arial" w:cs="Arial"/>
          <w:bCs/>
          <w:sz w:val="20"/>
          <w:szCs w:val="20"/>
          <w:lang w:eastAsia="es-MX"/>
        </w:rPr>
        <w:t xml:space="preserve"> </w:t>
      </w:r>
      <w:r w:rsidRPr="007F402C">
        <w:rPr>
          <w:rFonts w:ascii="Arial" w:eastAsia="Times New Roman" w:hAnsi="Arial" w:cs="Arial"/>
          <w:sz w:val="20"/>
          <w:szCs w:val="20"/>
          <w:lang w:eastAsia="es-MX"/>
        </w:rPr>
        <w:t>El presente decreto entrará en vigor el día de su publicación en el Periódico Oficial del Gobierno del Estado de Durango.</w:t>
      </w:r>
    </w:p>
    <w:p w14:paraId="6FA5ADB4" w14:textId="77777777" w:rsidR="007F402C" w:rsidRPr="007F402C" w:rsidRDefault="007F402C" w:rsidP="007F402C">
      <w:pPr>
        <w:autoSpaceDE w:val="0"/>
        <w:autoSpaceDN w:val="0"/>
        <w:adjustRightInd w:val="0"/>
        <w:spacing w:after="0" w:line="240" w:lineRule="auto"/>
        <w:jc w:val="both"/>
        <w:rPr>
          <w:rFonts w:ascii="Arial" w:eastAsia="Times New Roman" w:hAnsi="Arial" w:cs="Arial"/>
          <w:b/>
          <w:sz w:val="20"/>
          <w:szCs w:val="20"/>
          <w:lang w:eastAsia="es-MX"/>
        </w:rPr>
      </w:pPr>
    </w:p>
    <w:p w14:paraId="4205CACD" w14:textId="77777777" w:rsidR="007F402C" w:rsidRPr="007F402C" w:rsidRDefault="007F402C" w:rsidP="007F402C">
      <w:pPr>
        <w:autoSpaceDE w:val="0"/>
        <w:autoSpaceDN w:val="0"/>
        <w:adjustRightInd w:val="0"/>
        <w:spacing w:after="0" w:line="240" w:lineRule="auto"/>
        <w:jc w:val="both"/>
        <w:rPr>
          <w:rFonts w:ascii="Calibri" w:eastAsia="Times New Roman" w:hAnsi="Calibri" w:cs="Arial"/>
          <w:bCs/>
          <w:sz w:val="20"/>
          <w:szCs w:val="20"/>
          <w:lang w:eastAsia="es-MX"/>
        </w:rPr>
      </w:pPr>
      <w:proofErr w:type="gramStart"/>
      <w:r w:rsidRPr="007F402C">
        <w:rPr>
          <w:rFonts w:ascii="Arial" w:eastAsia="Times New Roman" w:hAnsi="Arial" w:cs="Arial"/>
          <w:b/>
          <w:bCs/>
          <w:sz w:val="20"/>
          <w:szCs w:val="20"/>
          <w:lang w:eastAsia="es-MX"/>
        </w:rPr>
        <w:t>SEGUNDO.-</w:t>
      </w:r>
      <w:proofErr w:type="gramEnd"/>
      <w:r w:rsidRPr="007F402C">
        <w:rPr>
          <w:rFonts w:ascii="Arial" w:eastAsia="Times New Roman" w:hAnsi="Arial" w:cs="Arial"/>
          <w:bCs/>
          <w:sz w:val="20"/>
          <w:szCs w:val="20"/>
          <w:lang w:eastAsia="es-MX"/>
        </w:rPr>
        <w:t xml:space="preserve"> El patrimonio de que dispone actualmente el </w:t>
      </w:r>
      <w:r w:rsidRPr="007F402C">
        <w:rPr>
          <w:rFonts w:ascii="Arial" w:eastAsia="Times New Roman" w:hAnsi="Arial" w:cs="Arial"/>
          <w:sz w:val="20"/>
          <w:szCs w:val="20"/>
          <w:lang w:eastAsia="es-MX"/>
        </w:rPr>
        <w:t>Instituto Superior de Seguridad Pública del Estado de Durango, pasará a formar parte de la Secretaría de Seguridad Pública.</w:t>
      </w:r>
    </w:p>
    <w:p w14:paraId="00746ADA" w14:textId="77777777" w:rsidR="008B2A7F" w:rsidRDefault="008B2A7F" w:rsidP="007F402C">
      <w:pPr>
        <w:autoSpaceDE w:val="0"/>
        <w:autoSpaceDN w:val="0"/>
        <w:adjustRightInd w:val="0"/>
        <w:spacing w:after="0" w:line="240" w:lineRule="auto"/>
        <w:jc w:val="both"/>
        <w:rPr>
          <w:rFonts w:ascii="Arial" w:eastAsia="Times New Roman" w:hAnsi="Arial" w:cs="Arial"/>
          <w:b/>
          <w:bCs/>
          <w:sz w:val="20"/>
          <w:szCs w:val="20"/>
          <w:lang w:eastAsia="es-MX"/>
        </w:rPr>
      </w:pPr>
    </w:p>
    <w:p w14:paraId="43B0F976" w14:textId="727B54E3" w:rsidR="007F402C" w:rsidRPr="007F402C" w:rsidRDefault="007F402C" w:rsidP="007F402C">
      <w:pPr>
        <w:autoSpaceDE w:val="0"/>
        <w:autoSpaceDN w:val="0"/>
        <w:adjustRightInd w:val="0"/>
        <w:spacing w:after="0" w:line="240" w:lineRule="auto"/>
        <w:jc w:val="both"/>
        <w:rPr>
          <w:rFonts w:ascii="Arial" w:eastAsia="Times New Roman" w:hAnsi="Arial" w:cs="Arial"/>
          <w:bCs/>
          <w:sz w:val="20"/>
          <w:szCs w:val="20"/>
          <w:lang w:eastAsia="es-MX"/>
        </w:rPr>
      </w:pPr>
      <w:proofErr w:type="gramStart"/>
      <w:r w:rsidRPr="007F402C">
        <w:rPr>
          <w:rFonts w:ascii="Arial" w:eastAsia="Times New Roman" w:hAnsi="Arial" w:cs="Arial"/>
          <w:b/>
          <w:bCs/>
          <w:sz w:val="20"/>
          <w:szCs w:val="20"/>
          <w:lang w:eastAsia="es-MX"/>
        </w:rPr>
        <w:t>TERCERO.-</w:t>
      </w:r>
      <w:proofErr w:type="gramEnd"/>
      <w:r w:rsidRPr="007F402C">
        <w:rPr>
          <w:rFonts w:ascii="Arial" w:eastAsia="Times New Roman" w:hAnsi="Arial" w:cs="Arial"/>
          <w:b/>
          <w:bCs/>
          <w:sz w:val="20"/>
          <w:szCs w:val="20"/>
          <w:lang w:eastAsia="es-MX"/>
        </w:rPr>
        <w:t xml:space="preserve"> </w:t>
      </w:r>
      <w:r w:rsidRPr="007F402C">
        <w:rPr>
          <w:rFonts w:ascii="Arial" w:eastAsia="Times New Roman" w:hAnsi="Arial" w:cs="Arial"/>
          <w:bCs/>
          <w:sz w:val="20"/>
          <w:szCs w:val="20"/>
          <w:lang w:eastAsia="es-MX"/>
        </w:rPr>
        <w:t xml:space="preserve">La Secretaría de Finanzas y de Administración del Gobierno del Estado procederá conforme a lo dispuesto en la Ley de Entidades Paraestatales del Estado de Durango a fin de dar cumplimiento a lo dispuesto en este decreto.  </w:t>
      </w:r>
    </w:p>
    <w:p w14:paraId="775EED85" w14:textId="77777777" w:rsidR="007F402C" w:rsidRPr="007F402C" w:rsidRDefault="007F402C" w:rsidP="007F402C">
      <w:pPr>
        <w:autoSpaceDE w:val="0"/>
        <w:autoSpaceDN w:val="0"/>
        <w:adjustRightInd w:val="0"/>
        <w:spacing w:after="0" w:line="240" w:lineRule="auto"/>
        <w:jc w:val="both"/>
        <w:rPr>
          <w:rFonts w:ascii="Arial" w:eastAsia="Times New Roman" w:hAnsi="Arial" w:cs="Arial"/>
          <w:b/>
          <w:bCs/>
          <w:sz w:val="20"/>
          <w:szCs w:val="20"/>
          <w:lang w:eastAsia="es-MX"/>
        </w:rPr>
      </w:pPr>
    </w:p>
    <w:p w14:paraId="0FCAF65D" w14:textId="77777777" w:rsidR="007F402C" w:rsidRPr="007F402C" w:rsidRDefault="007F402C" w:rsidP="007F402C">
      <w:pPr>
        <w:autoSpaceDE w:val="0"/>
        <w:autoSpaceDN w:val="0"/>
        <w:adjustRightInd w:val="0"/>
        <w:spacing w:after="0" w:line="240" w:lineRule="auto"/>
        <w:jc w:val="both"/>
        <w:rPr>
          <w:rFonts w:ascii="Arial" w:eastAsia="Times New Roman" w:hAnsi="Arial" w:cs="Arial"/>
          <w:sz w:val="20"/>
          <w:szCs w:val="20"/>
          <w:lang w:eastAsia="es-MX"/>
        </w:rPr>
      </w:pPr>
      <w:proofErr w:type="gramStart"/>
      <w:r w:rsidRPr="007F402C">
        <w:rPr>
          <w:rFonts w:ascii="Arial" w:eastAsia="Times New Roman" w:hAnsi="Arial" w:cs="Arial"/>
          <w:b/>
          <w:bCs/>
          <w:sz w:val="20"/>
          <w:szCs w:val="20"/>
          <w:lang w:eastAsia="es-MX"/>
        </w:rPr>
        <w:t>CUARTO.-</w:t>
      </w:r>
      <w:proofErr w:type="gramEnd"/>
      <w:r w:rsidRPr="007F402C">
        <w:rPr>
          <w:rFonts w:ascii="Arial" w:eastAsia="Times New Roman" w:hAnsi="Arial" w:cs="Arial"/>
          <w:b/>
          <w:bCs/>
          <w:sz w:val="20"/>
          <w:szCs w:val="20"/>
          <w:lang w:eastAsia="es-MX"/>
        </w:rPr>
        <w:t xml:space="preserve"> </w:t>
      </w:r>
      <w:r w:rsidRPr="007F402C">
        <w:rPr>
          <w:rFonts w:ascii="Arial" w:eastAsia="Times New Roman" w:hAnsi="Arial" w:cs="Arial"/>
          <w:bCs/>
          <w:sz w:val="20"/>
          <w:szCs w:val="20"/>
          <w:lang w:eastAsia="es-MX"/>
        </w:rPr>
        <w:t>S</w:t>
      </w:r>
      <w:r w:rsidRPr="007F402C">
        <w:rPr>
          <w:rFonts w:ascii="Arial" w:eastAsia="Times New Roman" w:hAnsi="Arial" w:cs="Arial"/>
          <w:sz w:val="20"/>
          <w:szCs w:val="20"/>
          <w:lang w:eastAsia="es-MX"/>
        </w:rPr>
        <w:t>e derogan todas las disposiciones legales que se opongan al contenido del presente decreto.</w:t>
      </w:r>
    </w:p>
    <w:p w14:paraId="785A08C0" w14:textId="77777777" w:rsidR="007F402C" w:rsidRPr="007F402C" w:rsidRDefault="007F402C" w:rsidP="007F402C">
      <w:pPr>
        <w:spacing w:after="0" w:line="240" w:lineRule="auto"/>
        <w:rPr>
          <w:rFonts w:ascii="Calibri" w:eastAsia="Times New Roman" w:hAnsi="Calibri" w:cs="Times New Roman"/>
          <w:sz w:val="20"/>
          <w:szCs w:val="20"/>
          <w:lang w:eastAsia="es-MX"/>
        </w:rPr>
      </w:pPr>
    </w:p>
    <w:p w14:paraId="310EAC15" w14:textId="77777777" w:rsidR="007F402C" w:rsidRPr="007F402C" w:rsidRDefault="007F402C" w:rsidP="007F402C">
      <w:pPr>
        <w:spacing w:after="0" w:line="240" w:lineRule="auto"/>
        <w:jc w:val="both"/>
        <w:rPr>
          <w:rFonts w:ascii="Arial" w:eastAsia="Times New Roman" w:hAnsi="Arial" w:cs="Arial"/>
          <w:spacing w:val="1"/>
          <w:sz w:val="20"/>
          <w:szCs w:val="20"/>
          <w:lang w:val="es-ES" w:eastAsia="es-ES"/>
        </w:rPr>
      </w:pPr>
      <w:r w:rsidRPr="007F402C">
        <w:rPr>
          <w:rFonts w:ascii="Arial" w:eastAsia="Times New Roman" w:hAnsi="Arial" w:cs="Arial"/>
          <w:spacing w:val="1"/>
          <w:sz w:val="20"/>
          <w:szCs w:val="20"/>
          <w:lang w:val="es-ES" w:eastAsia="es-ES"/>
        </w:rPr>
        <w:t>E</w:t>
      </w:r>
      <w:r w:rsidRPr="007F402C">
        <w:rPr>
          <w:rFonts w:ascii="Arial" w:eastAsia="Times New Roman" w:hAnsi="Arial" w:cs="Arial"/>
          <w:sz w:val="20"/>
          <w:szCs w:val="20"/>
          <w:lang w:val="es-ES" w:eastAsia="es-ES"/>
        </w:rPr>
        <w:t>l</w:t>
      </w:r>
      <w:r w:rsidRPr="007F402C">
        <w:rPr>
          <w:rFonts w:ascii="Arial" w:eastAsia="Times New Roman" w:hAnsi="Arial" w:cs="Arial"/>
          <w:spacing w:val="1"/>
          <w:sz w:val="20"/>
          <w:szCs w:val="20"/>
          <w:lang w:val="es-ES" w:eastAsia="es-ES"/>
        </w:rPr>
        <w:t xml:space="preserve"> </w:t>
      </w:r>
      <w:r w:rsidRPr="007F402C">
        <w:rPr>
          <w:rFonts w:ascii="Arial" w:eastAsia="Times New Roman" w:hAnsi="Arial" w:cs="Arial"/>
          <w:sz w:val="20"/>
          <w:szCs w:val="20"/>
          <w:lang w:val="es-ES" w:eastAsia="es-ES"/>
        </w:rPr>
        <w:t>Ci</w:t>
      </w:r>
      <w:r w:rsidRPr="007F402C">
        <w:rPr>
          <w:rFonts w:ascii="Arial" w:eastAsia="Times New Roman" w:hAnsi="Arial" w:cs="Arial"/>
          <w:spacing w:val="1"/>
          <w:sz w:val="20"/>
          <w:szCs w:val="20"/>
          <w:lang w:val="es-ES" w:eastAsia="es-ES"/>
        </w:rPr>
        <w:t>udada</w:t>
      </w:r>
      <w:r w:rsidRPr="007F402C">
        <w:rPr>
          <w:rFonts w:ascii="Arial" w:eastAsia="Times New Roman" w:hAnsi="Arial" w:cs="Arial"/>
          <w:spacing w:val="-1"/>
          <w:sz w:val="20"/>
          <w:szCs w:val="20"/>
          <w:lang w:val="es-ES" w:eastAsia="es-ES"/>
        </w:rPr>
        <w:t>n</w:t>
      </w:r>
      <w:r w:rsidRPr="007F402C">
        <w:rPr>
          <w:rFonts w:ascii="Arial" w:eastAsia="Times New Roman" w:hAnsi="Arial" w:cs="Arial"/>
          <w:sz w:val="20"/>
          <w:szCs w:val="20"/>
          <w:lang w:val="es-ES" w:eastAsia="es-ES"/>
        </w:rPr>
        <w:t>o</w:t>
      </w:r>
      <w:r w:rsidRPr="007F402C">
        <w:rPr>
          <w:rFonts w:ascii="Arial" w:eastAsia="Times New Roman" w:hAnsi="Arial" w:cs="Arial"/>
          <w:spacing w:val="2"/>
          <w:sz w:val="20"/>
          <w:szCs w:val="20"/>
          <w:lang w:val="es-ES" w:eastAsia="es-ES"/>
        </w:rPr>
        <w:t xml:space="preserve"> </w:t>
      </w:r>
      <w:r w:rsidRPr="007F402C">
        <w:rPr>
          <w:rFonts w:ascii="Arial" w:eastAsia="Times New Roman" w:hAnsi="Arial" w:cs="Arial"/>
          <w:sz w:val="20"/>
          <w:szCs w:val="20"/>
          <w:lang w:val="es-ES" w:eastAsia="es-ES"/>
        </w:rPr>
        <w:t>G</w:t>
      </w:r>
      <w:r w:rsidRPr="007F402C">
        <w:rPr>
          <w:rFonts w:ascii="Arial" w:eastAsia="Times New Roman" w:hAnsi="Arial" w:cs="Arial"/>
          <w:spacing w:val="1"/>
          <w:sz w:val="20"/>
          <w:szCs w:val="20"/>
          <w:lang w:val="es-ES" w:eastAsia="es-ES"/>
        </w:rPr>
        <w:t>o</w:t>
      </w:r>
      <w:r w:rsidRPr="007F402C">
        <w:rPr>
          <w:rFonts w:ascii="Arial" w:eastAsia="Times New Roman" w:hAnsi="Arial" w:cs="Arial"/>
          <w:spacing w:val="-1"/>
          <w:sz w:val="20"/>
          <w:szCs w:val="20"/>
          <w:lang w:val="es-ES" w:eastAsia="es-ES"/>
        </w:rPr>
        <w:t>b</w:t>
      </w:r>
      <w:r w:rsidRPr="007F402C">
        <w:rPr>
          <w:rFonts w:ascii="Arial" w:eastAsia="Times New Roman" w:hAnsi="Arial" w:cs="Arial"/>
          <w:spacing w:val="1"/>
          <w:sz w:val="20"/>
          <w:szCs w:val="20"/>
          <w:lang w:val="es-ES" w:eastAsia="es-ES"/>
        </w:rPr>
        <w:t>e</w:t>
      </w:r>
      <w:r w:rsidRPr="007F402C">
        <w:rPr>
          <w:rFonts w:ascii="Arial" w:eastAsia="Times New Roman" w:hAnsi="Arial" w:cs="Arial"/>
          <w:spacing w:val="-1"/>
          <w:sz w:val="20"/>
          <w:szCs w:val="20"/>
          <w:lang w:val="es-ES" w:eastAsia="es-ES"/>
        </w:rPr>
        <w:t>rn</w:t>
      </w:r>
      <w:r w:rsidRPr="007F402C">
        <w:rPr>
          <w:rFonts w:ascii="Arial" w:eastAsia="Times New Roman" w:hAnsi="Arial" w:cs="Arial"/>
          <w:spacing w:val="1"/>
          <w:sz w:val="20"/>
          <w:szCs w:val="20"/>
          <w:lang w:val="es-ES" w:eastAsia="es-ES"/>
        </w:rPr>
        <w:t>ado</w:t>
      </w:r>
      <w:r w:rsidRPr="007F402C">
        <w:rPr>
          <w:rFonts w:ascii="Arial" w:eastAsia="Times New Roman" w:hAnsi="Arial" w:cs="Arial"/>
          <w:sz w:val="20"/>
          <w:szCs w:val="20"/>
          <w:lang w:val="es-ES" w:eastAsia="es-ES"/>
        </w:rPr>
        <w:t xml:space="preserve">r </w:t>
      </w:r>
      <w:r w:rsidRPr="007F402C">
        <w:rPr>
          <w:rFonts w:ascii="Arial" w:eastAsia="Times New Roman" w:hAnsi="Arial" w:cs="Arial"/>
          <w:spacing w:val="-1"/>
          <w:sz w:val="20"/>
          <w:szCs w:val="20"/>
          <w:lang w:val="es-ES" w:eastAsia="es-ES"/>
        </w:rPr>
        <w:t>d</w:t>
      </w:r>
      <w:r w:rsidRPr="007F402C">
        <w:rPr>
          <w:rFonts w:ascii="Arial" w:eastAsia="Times New Roman" w:hAnsi="Arial" w:cs="Arial"/>
          <w:spacing w:val="1"/>
          <w:sz w:val="20"/>
          <w:szCs w:val="20"/>
          <w:lang w:val="es-ES" w:eastAsia="es-ES"/>
        </w:rPr>
        <w:t>e</w:t>
      </w:r>
      <w:r w:rsidRPr="007F402C">
        <w:rPr>
          <w:rFonts w:ascii="Arial" w:eastAsia="Times New Roman" w:hAnsi="Arial" w:cs="Arial"/>
          <w:sz w:val="20"/>
          <w:szCs w:val="20"/>
          <w:lang w:val="es-ES" w:eastAsia="es-ES"/>
        </w:rPr>
        <w:t>l</w:t>
      </w:r>
      <w:r w:rsidRPr="007F402C">
        <w:rPr>
          <w:rFonts w:ascii="Arial" w:eastAsia="Times New Roman" w:hAnsi="Arial" w:cs="Arial"/>
          <w:spacing w:val="1"/>
          <w:sz w:val="20"/>
          <w:szCs w:val="20"/>
          <w:lang w:val="es-ES" w:eastAsia="es-ES"/>
        </w:rPr>
        <w:t xml:space="preserve"> E</w:t>
      </w:r>
      <w:r w:rsidRPr="007F402C">
        <w:rPr>
          <w:rFonts w:ascii="Arial" w:eastAsia="Times New Roman" w:hAnsi="Arial" w:cs="Arial"/>
          <w:sz w:val="20"/>
          <w:szCs w:val="20"/>
          <w:lang w:val="es-ES" w:eastAsia="es-ES"/>
        </w:rPr>
        <w:t>st</w:t>
      </w:r>
      <w:r w:rsidRPr="007F402C">
        <w:rPr>
          <w:rFonts w:ascii="Arial" w:eastAsia="Times New Roman" w:hAnsi="Arial" w:cs="Arial"/>
          <w:spacing w:val="1"/>
          <w:sz w:val="20"/>
          <w:szCs w:val="20"/>
          <w:lang w:val="es-ES" w:eastAsia="es-ES"/>
        </w:rPr>
        <w:t>ad</w:t>
      </w:r>
      <w:r w:rsidRPr="007F402C">
        <w:rPr>
          <w:rFonts w:ascii="Arial" w:eastAsia="Times New Roman" w:hAnsi="Arial" w:cs="Arial"/>
          <w:spacing w:val="-1"/>
          <w:sz w:val="20"/>
          <w:szCs w:val="20"/>
          <w:lang w:val="es-ES" w:eastAsia="es-ES"/>
        </w:rPr>
        <w:t>o</w:t>
      </w:r>
      <w:r w:rsidRPr="007F402C">
        <w:rPr>
          <w:rFonts w:ascii="Arial" w:eastAsia="Times New Roman" w:hAnsi="Arial" w:cs="Arial"/>
          <w:sz w:val="20"/>
          <w:szCs w:val="20"/>
          <w:lang w:val="es-ES" w:eastAsia="es-ES"/>
        </w:rPr>
        <w:t>,</w:t>
      </w:r>
      <w:r w:rsidRPr="007F402C">
        <w:rPr>
          <w:rFonts w:ascii="Arial" w:eastAsia="Times New Roman" w:hAnsi="Arial" w:cs="Arial"/>
          <w:spacing w:val="2"/>
          <w:sz w:val="20"/>
          <w:szCs w:val="20"/>
          <w:lang w:val="es-ES" w:eastAsia="es-ES"/>
        </w:rPr>
        <w:t xml:space="preserve"> </w:t>
      </w:r>
      <w:r w:rsidRPr="007F402C">
        <w:rPr>
          <w:rFonts w:ascii="Arial" w:eastAsia="Times New Roman" w:hAnsi="Arial" w:cs="Arial"/>
          <w:sz w:val="20"/>
          <w:szCs w:val="20"/>
          <w:lang w:val="es-ES" w:eastAsia="es-ES"/>
        </w:rPr>
        <w:t>s</w:t>
      </w:r>
      <w:r w:rsidRPr="007F402C">
        <w:rPr>
          <w:rFonts w:ascii="Arial" w:eastAsia="Times New Roman" w:hAnsi="Arial" w:cs="Arial"/>
          <w:spacing w:val="1"/>
          <w:sz w:val="20"/>
          <w:szCs w:val="20"/>
          <w:lang w:val="es-ES" w:eastAsia="es-ES"/>
        </w:rPr>
        <w:t>an</w:t>
      </w:r>
      <w:r w:rsidRPr="007F402C">
        <w:rPr>
          <w:rFonts w:ascii="Arial" w:eastAsia="Times New Roman" w:hAnsi="Arial" w:cs="Arial"/>
          <w:sz w:val="20"/>
          <w:szCs w:val="20"/>
          <w:lang w:val="es-ES" w:eastAsia="es-ES"/>
        </w:rPr>
        <w:t>ci</w:t>
      </w:r>
      <w:r w:rsidRPr="007F402C">
        <w:rPr>
          <w:rFonts w:ascii="Arial" w:eastAsia="Times New Roman" w:hAnsi="Arial" w:cs="Arial"/>
          <w:spacing w:val="1"/>
          <w:sz w:val="20"/>
          <w:szCs w:val="20"/>
          <w:lang w:val="es-ES" w:eastAsia="es-ES"/>
        </w:rPr>
        <w:t>o</w:t>
      </w:r>
      <w:r w:rsidRPr="007F402C">
        <w:rPr>
          <w:rFonts w:ascii="Arial" w:eastAsia="Times New Roman" w:hAnsi="Arial" w:cs="Arial"/>
          <w:spacing w:val="-1"/>
          <w:sz w:val="20"/>
          <w:szCs w:val="20"/>
          <w:lang w:val="es-ES" w:eastAsia="es-ES"/>
        </w:rPr>
        <w:t>n</w:t>
      </w:r>
      <w:r w:rsidRPr="007F402C">
        <w:rPr>
          <w:rFonts w:ascii="Arial" w:eastAsia="Times New Roman" w:hAnsi="Arial" w:cs="Arial"/>
          <w:spacing w:val="1"/>
          <w:sz w:val="20"/>
          <w:szCs w:val="20"/>
          <w:lang w:val="es-ES" w:eastAsia="es-ES"/>
        </w:rPr>
        <w:t>a</w:t>
      </w:r>
      <w:r w:rsidRPr="007F402C">
        <w:rPr>
          <w:rFonts w:ascii="Arial" w:eastAsia="Times New Roman" w:hAnsi="Arial" w:cs="Arial"/>
          <w:spacing w:val="-1"/>
          <w:sz w:val="20"/>
          <w:szCs w:val="20"/>
          <w:lang w:val="es-ES" w:eastAsia="es-ES"/>
        </w:rPr>
        <w:t>rá</w:t>
      </w:r>
      <w:r w:rsidRPr="007F402C">
        <w:rPr>
          <w:rFonts w:ascii="Arial" w:eastAsia="Times New Roman" w:hAnsi="Arial" w:cs="Arial"/>
          <w:sz w:val="20"/>
          <w:szCs w:val="20"/>
          <w:lang w:val="es-ES" w:eastAsia="es-ES"/>
        </w:rPr>
        <w:t>,</w:t>
      </w:r>
      <w:r w:rsidRPr="007F402C">
        <w:rPr>
          <w:rFonts w:ascii="Arial" w:eastAsia="Times New Roman" w:hAnsi="Arial" w:cs="Arial"/>
          <w:spacing w:val="2"/>
          <w:sz w:val="20"/>
          <w:szCs w:val="20"/>
          <w:lang w:val="es-ES" w:eastAsia="es-ES"/>
        </w:rPr>
        <w:t xml:space="preserve"> </w:t>
      </w:r>
      <w:r w:rsidRPr="007F402C">
        <w:rPr>
          <w:rFonts w:ascii="Arial" w:eastAsia="Times New Roman" w:hAnsi="Arial" w:cs="Arial"/>
          <w:spacing w:val="1"/>
          <w:sz w:val="20"/>
          <w:szCs w:val="20"/>
          <w:lang w:val="es-ES" w:eastAsia="es-ES"/>
        </w:rPr>
        <w:t>p</w:t>
      </w:r>
      <w:r w:rsidRPr="007F402C">
        <w:rPr>
          <w:rFonts w:ascii="Arial" w:eastAsia="Times New Roman" w:hAnsi="Arial" w:cs="Arial"/>
          <w:spacing w:val="-1"/>
          <w:sz w:val="20"/>
          <w:szCs w:val="20"/>
          <w:lang w:val="es-ES" w:eastAsia="es-ES"/>
        </w:rPr>
        <w:t>r</w:t>
      </w:r>
      <w:r w:rsidRPr="007F402C">
        <w:rPr>
          <w:rFonts w:ascii="Arial" w:eastAsia="Times New Roman" w:hAnsi="Arial" w:cs="Arial"/>
          <w:spacing w:val="1"/>
          <w:sz w:val="20"/>
          <w:szCs w:val="20"/>
          <w:lang w:val="es-ES" w:eastAsia="es-ES"/>
        </w:rPr>
        <w:t>o</w:t>
      </w:r>
      <w:r w:rsidRPr="007F402C">
        <w:rPr>
          <w:rFonts w:ascii="Arial" w:eastAsia="Times New Roman" w:hAnsi="Arial" w:cs="Arial"/>
          <w:spacing w:val="2"/>
          <w:sz w:val="20"/>
          <w:szCs w:val="20"/>
          <w:lang w:val="es-ES" w:eastAsia="es-ES"/>
        </w:rPr>
        <w:t>m</w:t>
      </w:r>
      <w:r w:rsidRPr="007F402C">
        <w:rPr>
          <w:rFonts w:ascii="Arial" w:eastAsia="Times New Roman" w:hAnsi="Arial" w:cs="Arial"/>
          <w:spacing w:val="1"/>
          <w:sz w:val="20"/>
          <w:szCs w:val="20"/>
          <w:lang w:val="es-ES" w:eastAsia="es-ES"/>
        </w:rPr>
        <w:t>u</w:t>
      </w:r>
      <w:r w:rsidRPr="007F402C">
        <w:rPr>
          <w:rFonts w:ascii="Arial" w:eastAsia="Times New Roman" w:hAnsi="Arial" w:cs="Arial"/>
          <w:sz w:val="20"/>
          <w:szCs w:val="20"/>
          <w:lang w:val="es-ES" w:eastAsia="es-ES"/>
        </w:rPr>
        <w:t>l</w:t>
      </w:r>
      <w:r w:rsidRPr="007F402C">
        <w:rPr>
          <w:rFonts w:ascii="Arial" w:eastAsia="Times New Roman" w:hAnsi="Arial" w:cs="Arial"/>
          <w:spacing w:val="-1"/>
          <w:sz w:val="20"/>
          <w:szCs w:val="20"/>
          <w:lang w:val="es-ES" w:eastAsia="es-ES"/>
        </w:rPr>
        <w:t>g</w:t>
      </w:r>
      <w:r w:rsidRPr="007F402C">
        <w:rPr>
          <w:rFonts w:ascii="Arial" w:eastAsia="Times New Roman" w:hAnsi="Arial" w:cs="Arial"/>
          <w:spacing w:val="1"/>
          <w:sz w:val="20"/>
          <w:szCs w:val="20"/>
          <w:lang w:val="es-ES" w:eastAsia="es-ES"/>
        </w:rPr>
        <w:t>a</w:t>
      </w:r>
      <w:r w:rsidRPr="007F402C">
        <w:rPr>
          <w:rFonts w:ascii="Arial" w:eastAsia="Times New Roman" w:hAnsi="Arial" w:cs="Arial"/>
          <w:spacing w:val="-1"/>
          <w:sz w:val="20"/>
          <w:szCs w:val="20"/>
          <w:lang w:val="es-ES" w:eastAsia="es-ES"/>
        </w:rPr>
        <w:t>r</w:t>
      </w:r>
      <w:r w:rsidRPr="007F402C">
        <w:rPr>
          <w:rFonts w:ascii="Arial" w:eastAsia="Times New Roman" w:hAnsi="Arial" w:cs="Arial"/>
          <w:sz w:val="20"/>
          <w:szCs w:val="20"/>
          <w:lang w:val="es-ES" w:eastAsia="es-ES"/>
        </w:rPr>
        <w:t>á</w:t>
      </w:r>
      <w:r w:rsidRPr="007F402C">
        <w:rPr>
          <w:rFonts w:ascii="Arial" w:eastAsia="Times New Roman" w:hAnsi="Arial" w:cs="Arial"/>
          <w:spacing w:val="2"/>
          <w:sz w:val="20"/>
          <w:szCs w:val="20"/>
          <w:lang w:val="es-ES" w:eastAsia="es-ES"/>
        </w:rPr>
        <w:t xml:space="preserve"> </w:t>
      </w:r>
      <w:r w:rsidRPr="007F402C">
        <w:rPr>
          <w:rFonts w:ascii="Arial" w:eastAsia="Times New Roman" w:hAnsi="Arial" w:cs="Arial"/>
          <w:sz w:val="20"/>
          <w:szCs w:val="20"/>
          <w:lang w:val="es-ES" w:eastAsia="es-ES"/>
        </w:rPr>
        <w:t xml:space="preserve">y </w:t>
      </w:r>
      <w:r w:rsidRPr="007F402C">
        <w:rPr>
          <w:rFonts w:ascii="Arial" w:eastAsia="Times New Roman" w:hAnsi="Arial" w:cs="Arial"/>
          <w:spacing w:val="1"/>
          <w:sz w:val="20"/>
          <w:szCs w:val="20"/>
          <w:lang w:val="es-ES" w:eastAsia="es-ES"/>
        </w:rPr>
        <w:t>d</w:t>
      </w:r>
      <w:r w:rsidRPr="007F402C">
        <w:rPr>
          <w:rFonts w:ascii="Arial" w:eastAsia="Times New Roman" w:hAnsi="Arial" w:cs="Arial"/>
          <w:sz w:val="20"/>
          <w:szCs w:val="20"/>
          <w:lang w:val="es-ES" w:eastAsia="es-ES"/>
        </w:rPr>
        <w:t>is</w:t>
      </w:r>
      <w:r w:rsidRPr="007F402C">
        <w:rPr>
          <w:rFonts w:ascii="Arial" w:eastAsia="Times New Roman" w:hAnsi="Arial" w:cs="Arial"/>
          <w:spacing w:val="1"/>
          <w:sz w:val="20"/>
          <w:szCs w:val="20"/>
          <w:lang w:val="es-ES" w:eastAsia="es-ES"/>
        </w:rPr>
        <w:t>po</w:t>
      </w:r>
      <w:r w:rsidRPr="007F402C">
        <w:rPr>
          <w:rFonts w:ascii="Arial" w:eastAsia="Times New Roman" w:hAnsi="Arial" w:cs="Arial"/>
          <w:spacing w:val="-1"/>
          <w:sz w:val="20"/>
          <w:szCs w:val="20"/>
          <w:lang w:val="es-ES" w:eastAsia="es-ES"/>
        </w:rPr>
        <w:t>n</w:t>
      </w:r>
      <w:r w:rsidRPr="007F402C">
        <w:rPr>
          <w:rFonts w:ascii="Arial" w:eastAsia="Times New Roman" w:hAnsi="Arial" w:cs="Arial"/>
          <w:spacing w:val="1"/>
          <w:sz w:val="20"/>
          <w:szCs w:val="20"/>
          <w:lang w:val="es-ES" w:eastAsia="es-ES"/>
        </w:rPr>
        <w:t>d</w:t>
      </w:r>
      <w:r w:rsidRPr="007F402C">
        <w:rPr>
          <w:rFonts w:ascii="Arial" w:eastAsia="Times New Roman" w:hAnsi="Arial" w:cs="Arial"/>
          <w:spacing w:val="-1"/>
          <w:sz w:val="20"/>
          <w:szCs w:val="20"/>
          <w:lang w:val="es-ES" w:eastAsia="es-ES"/>
        </w:rPr>
        <w:t>r</w:t>
      </w:r>
      <w:r w:rsidRPr="007F402C">
        <w:rPr>
          <w:rFonts w:ascii="Arial" w:eastAsia="Times New Roman" w:hAnsi="Arial" w:cs="Arial"/>
          <w:sz w:val="20"/>
          <w:szCs w:val="20"/>
          <w:lang w:val="es-ES" w:eastAsia="es-ES"/>
        </w:rPr>
        <w:t>á</w:t>
      </w:r>
      <w:r w:rsidRPr="007F402C">
        <w:rPr>
          <w:rFonts w:ascii="Arial" w:eastAsia="Times New Roman" w:hAnsi="Arial" w:cs="Arial"/>
          <w:spacing w:val="2"/>
          <w:sz w:val="20"/>
          <w:szCs w:val="20"/>
          <w:lang w:val="es-ES" w:eastAsia="es-ES"/>
        </w:rPr>
        <w:t xml:space="preserve"> </w:t>
      </w:r>
      <w:r w:rsidRPr="007F402C">
        <w:rPr>
          <w:rFonts w:ascii="Arial" w:eastAsia="Times New Roman" w:hAnsi="Arial" w:cs="Arial"/>
          <w:sz w:val="20"/>
          <w:szCs w:val="20"/>
          <w:lang w:val="es-ES" w:eastAsia="es-ES"/>
        </w:rPr>
        <w:t>se</w:t>
      </w:r>
      <w:r w:rsidRPr="007F402C">
        <w:rPr>
          <w:rFonts w:ascii="Arial" w:eastAsia="Times New Roman" w:hAnsi="Arial" w:cs="Arial"/>
          <w:spacing w:val="-1"/>
          <w:sz w:val="20"/>
          <w:szCs w:val="20"/>
          <w:lang w:val="es-ES" w:eastAsia="es-ES"/>
        </w:rPr>
        <w:t xml:space="preserve"> </w:t>
      </w:r>
      <w:r w:rsidRPr="007F402C">
        <w:rPr>
          <w:rFonts w:ascii="Arial" w:eastAsia="Times New Roman" w:hAnsi="Arial" w:cs="Arial"/>
          <w:spacing w:val="1"/>
          <w:sz w:val="20"/>
          <w:szCs w:val="20"/>
          <w:lang w:val="es-ES" w:eastAsia="es-ES"/>
        </w:rPr>
        <w:t>p</w:t>
      </w:r>
      <w:r w:rsidRPr="007F402C">
        <w:rPr>
          <w:rFonts w:ascii="Arial" w:eastAsia="Times New Roman" w:hAnsi="Arial" w:cs="Arial"/>
          <w:spacing w:val="-1"/>
          <w:sz w:val="20"/>
          <w:szCs w:val="20"/>
          <w:lang w:val="es-ES" w:eastAsia="es-ES"/>
        </w:rPr>
        <w:t>u</w:t>
      </w:r>
      <w:r w:rsidRPr="007F402C">
        <w:rPr>
          <w:rFonts w:ascii="Arial" w:eastAsia="Times New Roman" w:hAnsi="Arial" w:cs="Arial"/>
          <w:spacing w:val="1"/>
          <w:sz w:val="20"/>
          <w:szCs w:val="20"/>
          <w:lang w:val="es-ES" w:eastAsia="es-ES"/>
        </w:rPr>
        <w:t>b</w:t>
      </w:r>
      <w:r w:rsidRPr="007F402C">
        <w:rPr>
          <w:rFonts w:ascii="Arial" w:eastAsia="Times New Roman" w:hAnsi="Arial" w:cs="Arial"/>
          <w:sz w:val="20"/>
          <w:szCs w:val="20"/>
          <w:lang w:val="es-ES" w:eastAsia="es-ES"/>
        </w:rPr>
        <w:t>li</w:t>
      </w:r>
      <w:r w:rsidRPr="007F402C">
        <w:rPr>
          <w:rFonts w:ascii="Arial" w:eastAsia="Times New Roman" w:hAnsi="Arial" w:cs="Arial"/>
          <w:spacing w:val="-1"/>
          <w:sz w:val="20"/>
          <w:szCs w:val="20"/>
          <w:lang w:val="es-ES" w:eastAsia="es-ES"/>
        </w:rPr>
        <w:t>q</w:t>
      </w:r>
      <w:r w:rsidRPr="007F402C">
        <w:rPr>
          <w:rFonts w:ascii="Arial" w:eastAsia="Times New Roman" w:hAnsi="Arial" w:cs="Arial"/>
          <w:spacing w:val="1"/>
          <w:sz w:val="20"/>
          <w:szCs w:val="20"/>
          <w:lang w:val="es-ES" w:eastAsia="es-ES"/>
        </w:rPr>
        <w:t>ue</w:t>
      </w:r>
      <w:r w:rsidRPr="007F402C">
        <w:rPr>
          <w:rFonts w:ascii="Arial" w:eastAsia="Times New Roman" w:hAnsi="Arial" w:cs="Arial"/>
          <w:sz w:val="20"/>
          <w:szCs w:val="20"/>
          <w:lang w:val="es-ES" w:eastAsia="es-ES"/>
        </w:rPr>
        <w:t>,</w:t>
      </w:r>
      <w:r w:rsidRPr="007F402C">
        <w:rPr>
          <w:rFonts w:ascii="Arial" w:eastAsia="Times New Roman" w:hAnsi="Arial" w:cs="Arial"/>
          <w:spacing w:val="-1"/>
          <w:sz w:val="20"/>
          <w:szCs w:val="20"/>
          <w:lang w:val="es-ES" w:eastAsia="es-ES"/>
        </w:rPr>
        <w:t xml:space="preserve"> </w:t>
      </w:r>
      <w:r w:rsidRPr="007F402C">
        <w:rPr>
          <w:rFonts w:ascii="Arial" w:eastAsia="Times New Roman" w:hAnsi="Arial" w:cs="Arial"/>
          <w:sz w:val="20"/>
          <w:szCs w:val="20"/>
          <w:lang w:val="es-ES" w:eastAsia="es-ES"/>
        </w:rPr>
        <w:t>c</w:t>
      </w:r>
      <w:r w:rsidRPr="007F402C">
        <w:rPr>
          <w:rFonts w:ascii="Arial" w:eastAsia="Times New Roman" w:hAnsi="Arial" w:cs="Arial"/>
          <w:spacing w:val="-1"/>
          <w:sz w:val="20"/>
          <w:szCs w:val="20"/>
          <w:lang w:val="es-ES" w:eastAsia="es-ES"/>
        </w:rPr>
        <w:t>ir</w:t>
      </w:r>
      <w:r w:rsidRPr="007F402C">
        <w:rPr>
          <w:rFonts w:ascii="Arial" w:eastAsia="Times New Roman" w:hAnsi="Arial" w:cs="Arial"/>
          <w:sz w:val="20"/>
          <w:szCs w:val="20"/>
          <w:lang w:val="es-ES" w:eastAsia="es-ES"/>
        </w:rPr>
        <w:t>c</w:t>
      </w:r>
      <w:r w:rsidRPr="007F402C">
        <w:rPr>
          <w:rFonts w:ascii="Arial" w:eastAsia="Times New Roman" w:hAnsi="Arial" w:cs="Arial"/>
          <w:spacing w:val="1"/>
          <w:sz w:val="20"/>
          <w:szCs w:val="20"/>
          <w:lang w:val="es-ES" w:eastAsia="es-ES"/>
        </w:rPr>
        <w:t>u</w:t>
      </w:r>
      <w:r w:rsidRPr="007F402C">
        <w:rPr>
          <w:rFonts w:ascii="Arial" w:eastAsia="Times New Roman" w:hAnsi="Arial" w:cs="Arial"/>
          <w:sz w:val="20"/>
          <w:szCs w:val="20"/>
          <w:lang w:val="es-ES" w:eastAsia="es-ES"/>
        </w:rPr>
        <w:t>le</w:t>
      </w:r>
      <w:r w:rsidRPr="007F402C">
        <w:rPr>
          <w:rFonts w:ascii="Arial" w:eastAsia="Times New Roman" w:hAnsi="Arial" w:cs="Arial"/>
          <w:spacing w:val="2"/>
          <w:sz w:val="20"/>
          <w:szCs w:val="20"/>
          <w:lang w:val="es-ES" w:eastAsia="es-ES"/>
        </w:rPr>
        <w:t xml:space="preserve"> </w:t>
      </w:r>
      <w:r w:rsidRPr="007F402C">
        <w:rPr>
          <w:rFonts w:ascii="Arial" w:eastAsia="Times New Roman" w:hAnsi="Arial" w:cs="Arial"/>
          <w:sz w:val="20"/>
          <w:szCs w:val="20"/>
          <w:lang w:val="es-ES" w:eastAsia="es-ES"/>
        </w:rPr>
        <w:t>y</w:t>
      </w:r>
      <w:r w:rsidRPr="007F402C">
        <w:rPr>
          <w:rFonts w:ascii="Arial" w:eastAsia="Times New Roman" w:hAnsi="Arial" w:cs="Arial"/>
          <w:spacing w:val="-2"/>
          <w:sz w:val="20"/>
          <w:szCs w:val="20"/>
          <w:lang w:val="es-ES" w:eastAsia="es-ES"/>
        </w:rPr>
        <w:t xml:space="preserve"> </w:t>
      </w:r>
      <w:r w:rsidRPr="007F402C">
        <w:rPr>
          <w:rFonts w:ascii="Arial" w:eastAsia="Times New Roman" w:hAnsi="Arial" w:cs="Arial"/>
          <w:spacing w:val="1"/>
          <w:sz w:val="20"/>
          <w:szCs w:val="20"/>
          <w:lang w:val="es-ES" w:eastAsia="es-ES"/>
        </w:rPr>
        <w:t>ob</w:t>
      </w:r>
      <w:r w:rsidRPr="007F402C">
        <w:rPr>
          <w:rFonts w:ascii="Arial" w:eastAsia="Times New Roman" w:hAnsi="Arial" w:cs="Arial"/>
          <w:sz w:val="20"/>
          <w:szCs w:val="20"/>
          <w:lang w:val="es-ES" w:eastAsia="es-ES"/>
        </w:rPr>
        <w:t>s</w:t>
      </w:r>
      <w:r w:rsidRPr="007F402C">
        <w:rPr>
          <w:rFonts w:ascii="Arial" w:eastAsia="Times New Roman" w:hAnsi="Arial" w:cs="Arial"/>
          <w:spacing w:val="1"/>
          <w:sz w:val="20"/>
          <w:szCs w:val="20"/>
          <w:lang w:val="es-ES" w:eastAsia="es-ES"/>
        </w:rPr>
        <w:t>e</w:t>
      </w:r>
      <w:r w:rsidRPr="007F402C">
        <w:rPr>
          <w:rFonts w:ascii="Arial" w:eastAsia="Times New Roman" w:hAnsi="Arial" w:cs="Arial"/>
          <w:spacing w:val="-1"/>
          <w:sz w:val="20"/>
          <w:szCs w:val="20"/>
          <w:lang w:val="es-ES" w:eastAsia="es-ES"/>
        </w:rPr>
        <w:t>r</w:t>
      </w:r>
      <w:r w:rsidRPr="007F402C">
        <w:rPr>
          <w:rFonts w:ascii="Arial" w:eastAsia="Times New Roman" w:hAnsi="Arial" w:cs="Arial"/>
          <w:spacing w:val="-2"/>
          <w:sz w:val="20"/>
          <w:szCs w:val="20"/>
          <w:lang w:val="es-ES" w:eastAsia="es-ES"/>
        </w:rPr>
        <w:t>v</w:t>
      </w:r>
      <w:r w:rsidRPr="007F402C">
        <w:rPr>
          <w:rFonts w:ascii="Arial" w:eastAsia="Times New Roman" w:hAnsi="Arial" w:cs="Arial"/>
          <w:spacing w:val="1"/>
          <w:sz w:val="20"/>
          <w:szCs w:val="20"/>
          <w:lang w:val="es-ES" w:eastAsia="es-ES"/>
        </w:rPr>
        <w:t>e.</w:t>
      </w:r>
    </w:p>
    <w:p w14:paraId="1AEC5EB3" w14:textId="77777777" w:rsidR="007F402C" w:rsidRPr="007F402C" w:rsidRDefault="007F402C" w:rsidP="007F402C">
      <w:pPr>
        <w:spacing w:after="0" w:line="240" w:lineRule="auto"/>
        <w:jc w:val="both"/>
        <w:rPr>
          <w:rFonts w:ascii="Arial" w:eastAsia="Times New Roman" w:hAnsi="Arial" w:cs="Arial"/>
          <w:sz w:val="20"/>
          <w:szCs w:val="20"/>
          <w:lang w:eastAsia="es-MX"/>
        </w:rPr>
      </w:pPr>
    </w:p>
    <w:p w14:paraId="78F9ADEC" w14:textId="77777777" w:rsidR="007F402C" w:rsidRPr="007F402C" w:rsidRDefault="007F402C" w:rsidP="007F402C">
      <w:pPr>
        <w:spacing w:after="0" w:line="240" w:lineRule="auto"/>
        <w:jc w:val="both"/>
        <w:rPr>
          <w:rFonts w:ascii="Arial" w:eastAsia="Times New Roman" w:hAnsi="Arial" w:cs="Arial"/>
          <w:sz w:val="20"/>
          <w:szCs w:val="20"/>
          <w:lang w:eastAsia="es-MX"/>
        </w:rPr>
      </w:pPr>
      <w:r w:rsidRPr="007F402C">
        <w:rPr>
          <w:rFonts w:ascii="Arial" w:eastAsia="Times New Roman" w:hAnsi="Arial" w:cs="Arial"/>
          <w:sz w:val="20"/>
          <w:szCs w:val="20"/>
          <w:lang w:eastAsia="es-MX"/>
        </w:rPr>
        <w:t xml:space="preserve">Dado en el Salón de Sesiones del Honorable Congreso del Estado, en Victoria de Durango, </w:t>
      </w:r>
      <w:proofErr w:type="spellStart"/>
      <w:r w:rsidRPr="007F402C">
        <w:rPr>
          <w:rFonts w:ascii="Arial" w:eastAsia="Times New Roman" w:hAnsi="Arial" w:cs="Arial"/>
          <w:sz w:val="20"/>
          <w:szCs w:val="20"/>
          <w:lang w:eastAsia="es-MX"/>
        </w:rPr>
        <w:t>Dgo</w:t>
      </w:r>
      <w:proofErr w:type="spellEnd"/>
      <w:r w:rsidRPr="007F402C">
        <w:rPr>
          <w:rFonts w:ascii="Arial" w:eastAsia="Times New Roman" w:hAnsi="Arial" w:cs="Arial"/>
          <w:sz w:val="20"/>
          <w:szCs w:val="20"/>
          <w:lang w:eastAsia="es-MX"/>
        </w:rPr>
        <w:t>., a los (27) veintisiete días del mes de noviembre del año (2019) dos mil diecinueve.</w:t>
      </w:r>
    </w:p>
    <w:p w14:paraId="1D924015" w14:textId="77777777" w:rsidR="007F402C" w:rsidRPr="007F402C" w:rsidRDefault="007F402C" w:rsidP="007F402C">
      <w:pPr>
        <w:spacing w:after="0" w:line="240" w:lineRule="auto"/>
        <w:jc w:val="both"/>
        <w:rPr>
          <w:rFonts w:ascii="Arial" w:eastAsia="Times New Roman" w:hAnsi="Arial" w:cs="Arial"/>
          <w:sz w:val="20"/>
          <w:szCs w:val="20"/>
          <w:lang w:eastAsia="es-MX"/>
        </w:rPr>
      </w:pPr>
    </w:p>
    <w:p w14:paraId="0EB11729" w14:textId="77777777" w:rsidR="007F402C" w:rsidRDefault="007F402C" w:rsidP="007F402C">
      <w:pPr>
        <w:spacing w:after="0" w:line="240" w:lineRule="auto"/>
        <w:jc w:val="both"/>
        <w:rPr>
          <w:rFonts w:ascii="Arial" w:eastAsia="Times New Roman" w:hAnsi="Arial" w:cs="Arial"/>
          <w:sz w:val="20"/>
          <w:szCs w:val="20"/>
          <w:lang w:eastAsia="es-MX"/>
        </w:rPr>
      </w:pPr>
      <w:r w:rsidRPr="007F402C">
        <w:rPr>
          <w:rFonts w:ascii="Arial" w:eastAsia="Times New Roman" w:hAnsi="Arial" w:cs="Arial"/>
          <w:sz w:val="20"/>
          <w:szCs w:val="20"/>
          <w:lang w:eastAsia="es-MX"/>
        </w:rPr>
        <w:t>DIP. CINTHYA LETICIA MARTELL NEVÁREZ</w:t>
      </w:r>
      <w:r>
        <w:rPr>
          <w:rFonts w:ascii="Arial" w:eastAsia="Times New Roman" w:hAnsi="Arial" w:cs="Arial"/>
          <w:sz w:val="20"/>
          <w:szCs w:val="20"/>
          <w:lang w:eastAsia="es-MX"/>
        </w:rPr>
        <w:t xml:space="preserve">, PRESIDENTA; </w:t>
      </w:r>
      <w:r w:rsidRPr="007F402C">
        <w:rPr>
          <w:rFonts w:ascii="Arial" w:eastAsia="Times New Roman" w:hAnsi="Arial" w:cs="Arial"/>
          <w:sz w:val="20"/>
          <w:szCs w:val="20"/>
          <w:lang w:eastAsia="es-MX"/>
        </w:rPr>
        <w:t>DIP. ELIA DEL CARMEN TOVAR VALERO</w:t>
      </w:r>
      <w:r>
        <w:rPr>
          <w:rFonts w:ascii="Arial" w:eastAsia="Times New Roman" w:hAnsi="Arial" w:cs="Arial"/>
          <w:sz w:val="20"/>
          <w:szCs w:val="20"/>
          <w:lang w:eastAsia="es-MX"/>
        </w:rPr>
        <w:t xml:space="preserve">, </w:t>
      </w:r>
      <w:r w:rsidRPr="007F402C">
        <w:rPr>
          <w:rFonts w:ascii="Arial" w:eastAsia="Times New Roman" w:hAnsi="Arial" w:cs="Arial"/>
          <w:sz w:val="20"/>
          <w:szCs w:val="20"/>
          <w:lang w:eastAsia="es-MX"/>
        </w:rPr>
        <w:t>SECRETARIA</w:t>
      </w:r>
      <w:r>
        <w:rPr>
          <w:rFonts w:ascii="Arial" w:eastAsia="Times New Roman" w:hAnsi="Arial" w:cs="Arial"/>
          <w:sz w:val="20"/>
          <w:szCs w:val="20"/>
          <w:lang w:eastAsia="es-MX"/>
        </w:rPr>
        <w:t xml:space="preserve">; </w:t>
      </w:r>
      <w:r w:rsidRPr="007F402C">
        <w:rPr>
          <w:rFonts w:ascii="Arial" w:eastAsia="Times New Roman" w:hAnsi="Arial" w:cs="Arial"/>
          <w:sz w:val="20"/>
          <w:szCs w:val="20"/>
          <w:lang w:eastAsia="es-MX"/>
        </w:rPr>
        <w:t>DIP. MA. ELENA GONZÁLEZ RIVERA</w:t>
      </w:r>
      <w:r>
        <w:rPr>
          <w:rFonts w:ascii="Arial" w:eastAsia="Times New Roman" w:hAnsi="Arial" w:cs="Arial"/>
          <w:sz w:val="20"/>
          <w:szCs w:val="20"/>
          <w:lang w:eastAsia="es-MX"/>
        </w:rPr>
        <w:t xml:space="preserve">, </w:t>
      </w:r>
      <w:r w:rsidRPr="007F402C">
        <w:rPr>
          <w:rFonts w:ascii="Arial" w:eastAsia="Times New Roman" w:hAnsi="Arial" w:cs="Arial"/>
          <w:sz w:val="20"/>
          <w:szCs w:val="20"/>
          <w:lang w:eastAsia="es-MX"/>
        </w:rPr>
        <w:t>SECRETARIA.</w:t>
      </w:r>
      <w:r>
        <w:rPr>
          <w:rFonts w:ascii="Arial" w:eastAsia="Times New Roman" w:hAnsi="Arial" w:cs="Arial"/>
          <w:sz w:val="20"/>
          <w:szCs w:val="20"/>
          <w:lang w:eastAsia="es-MX"/>
        </w:rPr>
        <w:t xml:space="preserve"> RÚBRICAS.</w:t>
      </w:r>
    </w:p>
    <w:p w14:paraId="3AD235D8" w14:textId="77777777" w:rsidR="001959DF" w:rsidRDefault="001959DF" w:rsidP="007F402C">
      <w:pPr>
        <w:spacing w:after="0" w:line="240" w:lineRule="auto"/>
        <w:jc w:val="both"/>
        <w:rPr>
          <w:rFonts w:ascii="Arial" w:eastAsia="Times New Roman" w:hAnsi="Arial" w:cs="Arial"/>
          <w:sz w:val="20"/>
          <w:szCs w:val="20"/>
          <w:lang w:eastAsia="es-MX"/>
        </w:rPr>
      </w:pPr>
    </w:p>
    <w:p w14:paraId="2D6870EB" w14:textId="77777777" w:rsidR="001959DF" w:rsidRDefault="001959DF" w:rsidP="007F402C">
      <w:p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w:t>
      </w:r>
    </w:p>
    <w:p w14:paraId="1AC0ABDC" w14:textId="77777777" w:rsidR="001959DF" w:rsidRDefault="001959DF" w:rsidP="007F402C">
      <w:pPr>
        <w:spacing w:after="0" w:line="240" w:lineRule="auto"/>
        <w:jc w:val="both"/>
        <w:rPr>
          <w:rFonts w:ascii="Arial" w:hAnsi="Arial" w:cs="Arial"/>
          <w:b/>
          <w:sz w:val="20"/>
          <w:szCs w:val="20"/>
        </w:rPr>
      </w:pPr>
    </w:p>
    <w:p w14:paraId="6C8DCB25" w14:textId="0D33CD58" w:rsidR="001959DF" w:rsidRDefault="001959DF" w:rsidP="007F402C">
      <w:pPr>
        <w:spacing w:after="0" w:line="240" w:lineRule="auto"/>
        <w:jc w:val="both"/>
        <w:rPr>
          <w:rFonts w:ascii="Arial" w:hAnsi="Arial" w:cs="Arial"/>
          <w:b/>
          <w:sz w:val="20"/>
          <w:szCs w:val="20"/>
        </w:rPr>
      </w:pPr>
      <w:r>
        <w:rPr>
          <w:rFonts w:ascii="Arial" w:hAnsi="Arial" w:cs="Arial"/>
          <w:b/>
          <w:sz w:val="20"/>
          <w:szCs w:val="20"/>
        </w:rPr>
        <w:t>DECRETO 283, LXVIII LEGISLATURA, PERIODICO OFICIAL No. 26 DE FECHA 29 DE MARZO DE 2020.</w:t>
      </w:r>
    </w:p>
    <w:p w14:paraId="16B73B70" w14:textId="77777777" w:rsidR="001959DF" w:rsidRDefault="001959DF" w:rsidP="007F402C">
      <w:pPr>
        <w:spacing w:after="0" w:line="240" w:lineRule="auto"/>
        <w:jc w:val="both"/>
        <w:rPr>
          <w:rFonts w:ascii="Arial" w:hAnsi="Arial" w:cs="Arial"/>
          <w:b/>
          <w:sz w:val="20"/>
          <w:szCs w:val="20"/>
        </w:rPr>
      </w:pPr>
    </w:p>
    <w:p w14:paraId="0E6FE7DF" w14:textId="77777777" w:rsidR="001959DF" w:rsidRDefault="00D149A0" w:rsidP="007F402C">
      <w:pPr>
        <w:spacing w:after="0" w:line="240" w:lineRule="auto"/>
        <w:jc w:val="both"/>
        <w:rPr>
          <w:rFonts w:ascii="Arial" w:hAnsi="Arial" w:cs="Arial"/>
          <w:bCs/>
          <w:sz w:val="20"/>
          <w:szCs w:val="20"/>
        </w:rPr>
      </w:pPr>
      <w:r w:rsidRPr="00D149A0">
        <w:rPr>
          <w:rFonts w:ascii="Arial" w:hAnsi="Arial" w:cs="Arial"/>
          <w:b/>
          <w:sz w:val="20"/>
          <w:szCs w:val="20"/>
        </w:rPr>
        <w:t xml:space="preserve">ARTÍCULO ÚNICO.  </w:t>
      </w:r>
      <w:r w:rsidRPr="00D149A0">
        <w:rPr>
          <w:rFonts w:ascii="Arial" w:hAnsi="Arial" w:cs="Arial"/>
          <w:bCs/>
          <w:sz w:val="20"/>
          <w:szCs w:val="20"/>
        </w:rPr>
        <w:t>Se reforma el inciso e) de la fracción IV del artículo 177 de la Ley de Seguridad Pública del Estado de Durango</w:t>
      </w:r>
      <w:r>
        <w:rPr>
          <w:rFonts w:ascii="Arial" w:hAnsi="Arial" w:cs="Arial"/>
          <w:bCs/>
          <w:sz w:val="20"/>
          <w:szCs w:val="20"/>
        </w:rPr>
        <w:t>.</w:t>
      </w:r>
    </w:p>
    <w:p w14:paraId="761F019E" w14:textId="77777777" w:rsidR="00D149A0" w:rsidRDefault="00D149A0" w:rsidP="007F402C">
      <w:pPr>
        <w:spacing w:after="0" w:line="240" w:lineRule="auto"/>
        <w:jc w:val="both"/>
        <w:rPr>
          <w:rFonts w:ascii="Arial" w:hAnsi="Arial" w:cs="Arial"/>
          <w:bCs/>
          <w:sz w:val="20"/>
          <w:szCs w:val="20"/>
        </w:rPr>
      </w:pPr>
    </w:p>
    <w:p w14:paraId="1E8DFFAA" w14:textId="77777777" w:rsidR="00D149A0" w:rsidRPr="00D149A0" w:rsidRDefault="00D149A0" w:rsidP="00D149A0">
      <w:pPr>
        <w:spacing w:after="0" w:line="240" w:lineRule="auto"/>
        <w:jc w:val="center"/>
        <w:rPr>
          <w:rFonts w:ascii="Arial" w:eastAsia="Times New Roman" w:hAnsi="Arial" w:cs="Arial"/>
          <w:b/>
          <w:sz w:val="20"/>
          <w:szCs w:val="20"/>
          <w:lang w:eastAsia="es-MX"/>
        </w:rPr>
      </w:pPr>
      <w:r w:rsidRPr="00D149A0">
        <w:rPr>
          <w:rFonts w:ascii="Arial" w:eastAsia="Times New Roman" w:hAnsi="Arial" w:cs="Arial"/>
          <w:b/>
          <w:sz w:val="20"/>
          <w:szCs w:val="20"/>
          <w:lang w:eastAsia="es-MX"/>
        </w:rPr>
        <w:t xml:space="preserve">ARTÍCULOS TRANSITORIOS </w:t>
      </w:r>
    </w:p>
    <w:p w14:paraId="4895DA93" w14:textId="77777777" w:rsidR="00D149A0" w:rsidRPr="00D149A0" w:rsidRDefault="00D149A0" w:rsidP="00D149A0">
      <w:pPr>
        <w:spacing w:after="0" w:line="240" w:lineRule="auto"/>
        <w:jc w:val="both"/>
        <w:rPr>
          <w:rFonts w:ascii="Arial" w:eastAsia="Times New Roman" w:hAnsi="Arial" w:cs="Arial"/>
          <w:b/>
          <w:sz w:val="20"/>
          <w:szCs w:val="20"/>
          <w:lang w:eastAsia="es-MX"/>
        </w:rPr>
      </w:pPr>
    </w:p>
    <w:p w14:paraId="37EF0D9F" w14:textId="77777777" w:rsidR="00D149A0" w:rsidRPr="00D149A0" w:rsidRDefault="00D149A0" w:rsidP="00D149A0">
      <w:pPr>
        <w:spacing w:after="0" w:line="240" w:lineRule="auto"/>
        <w:jc w:val="both"/>
        <w:rPr>
          <w:rFonts w:ascii="Arial" w:eastAsia="Times New Roman" w:hAnsi="Arial" w:cs="Arial"/>
          <w:sz w:val="20"/>
          <w:szCs w:val="20"/>
          <w:lang w:eastAsia="es-MX"/>
        </w:rPr>
      </w:pPr>
      <w:r w:rsidRPr="00D149A0">
        <w:rPr>
          <w:rFonts w:ascii="Arial" w:eastAsia="Times New Roman" w:hAnsi="Arial" w:cs="Arial"/>
          <w:b/>
          <w:sz w:val="20"/>
          <w:szCs w:val="20"/>
          <w:lang w:eastAsia="es-MX"/>
        </w:rPr>
        <w:t>PRIMERO.</w:t>
      </w:r>
      <w:r w:rsidRPr="00D149A0">
        <w:rPr>
          <w:rFonts w:ascii="Arial" w:eastAsia="Times New Roman" w:hAnsi="Arial" w:cs="Arial"/>
          <w:sz w:val="20"/>
          <w:szCs w:val="20"/>
          <w:lang w:eastAsia="es-MX"/>
        </w:rPr>
        <w:t xml:space="preserve"> El presente decreto entrará en vigor al día siguiente al de su publicación en el Periódico Oficial del Gobierno del Estado de Durango. </w:t>
      </w:r>
    </w:p>
    <w:p w14:paraId="68EA6CE4" w14:textId="77777777" w:rsidR="00D149A0" w:rsidRPr="00D149A0" w:rsidRDefault="00D149A0" w:rsidP="00D149A0">
      <w:pPr>
        <w:spacing w:after="0" w:line="240" w:lineRule="auto"/>
        <w:jc w:val="both"/>
        <w:rPr>
          <w:rFonts w:ascii="Arial" w:eastAsia="Times New Roman" w:hAnsi="Arial" w:cs="Arial"/>
          <w:b/>
          <w:sz w:val="20"/>
          <w:szCs w:val="20"/>
          <w:lang w:eastAsia="es-MX"/>
        </w:rPr>
      </w:pPr>
    </w:p>
    <w:p w14:paraId="046068C2" w14:textId="77777777" w:rsidR="00D149A0" w:rsidRPr="00D149A0" w:rsidRDefault="00D149A0" w:rsidP="00D149A0">
      <w:pPr>
        <w:spacing w:after="0" w:line="240" w:lineRule="auto"/>
        <w:jc w:val="both"/>
        <w:rPr>
          <w:rFonts w:ascii="Arial" w:eastAsia="Times New Roman" w:hAnsi="Arial" w:cs="Arial"/>
          <w:sz w:val="20"/>
          <w:szCs w:val="20"/>
          <w:lang w:eastAsia="es-MX"/>
        </w:rPr>
      </w:pPr>
      <w:r w:rsidRPr="00D149A0">
        <w:rPr>
          <w:rFonts w:ascii="Arial" w:eastAsia="Times New Roman" w:hAnsi="Arial" w:cs="Arial"/>
          <w:b/>
          <w:sz w:val="20"/>
          <w:szCs w:val="20"/>
          <w:lang w:eastAsia="es-MX"/>
        </w:rPr>
        <w:t>SEGUNDO.</w:t>
      </w:r>
      <w:r w:rsidRPr="00D149A0">
        <w:rPr>
          <w:rFonts w:ascii="Arial" w:eastAsia="Times New Roman" w:hAnsi="Arial" w:cs="Arial"/>
          <w:sz w:val="20"/>
          <w:szCs w:val="20"/>
          <w:lang w:eastAsia="es-MX"/>
        </w:rPr>
        <w:t xml:space="preserve"> Se derogan todas las disposiciones que se opongan al presente decreto.</w:t>
      </w:r>
    </w:p>
    <w:p w14:paraId="019F8C9C" w14:textId="77777777" w:rsidR="00D149A0" w:rsidRPr="00D149A0" w:rsidRDefault="00D149A0" w:rsidP="00D149A0">
      <w:pPr>
        <w:spacing w:after="0" w:line="240" w:lineRule="auto"/>
        <w:jc w:val="both"/>
        <w:rPr>
          <w:rFonts w:ascii="Arial" w:eastAsia="Times New Roman" w:hAnsi="Arial" w:cs="Arial"/>
          <w:sz w:val="20"/>
          <w:szCs w:val="20"/>
          <w:lang w:eastAsia="es-MX"/>
        </w:rPr>
      </w:pPr>
    </w:p>
    <w:p w14:paraId="60E1DDA3" w14:textId="77777777" w:rsidR="00D149A0" w:rsidRPr="00D149A0" w:rsidRDefault="00D149A0" w:rsidP="00D149A0">
      <w:pPr>
        <w:spacing w:after="0" w:line="240" w:lineRule="auto"/>
        <w:jc w:val="both"/>
        <w:rPr>
          <w:rFonts w:ascii="Arial" w:eastAsia="Times New Roman" w:hAnsi="Arial" w:cs="Arial"/>
          <w:sz w:val="20"/>
          <w:szCs w:val="20"/>
          <w:lang w:eastAsia="es-MX"/>
        </w:rPr>
      </w:pPr>
      <w:r w:rsidRPr="00D149A0">
        <w:rPr>
          <w:rFonts w:ascii="Arial" w:eastAsia="Times New Roman" w:hAnsi="Arial" w:cs="Arial"/>
          <w:sz w:val="20"/>
          <w:szCs w:val="20"/>
          <w:lang w:eastAsia="es-MX"/>
        </w:rPr>
        <w:t>El Ciudadano Gobernador del Estado sancionará, promulgará y dispondrá se publique, circule y observe.</w:t>
      </w:r>
    </w:p>
    <w:p w14:paraId="5400B36C" w14:textId="77777777" w:rsidR="00D149A0" w:rsidRPr="00D149A0" w:rsidRDefault="00D149A0" w:rsidP="00D149A0">
      <w:pPr>
        <w:spacing w:after="0" w:line="240" w:lineRule="auto"/>
        <w:jc w:val="both"/>
        <w:rPr>
          <w:rFonts w:ascii="Arial" w:eastAsia="Times New Roman" w:hAnsi="Arial" w:cs="Arial"/>
          <w:sz w:val="20"/>
          <w:szCs w:val="20"/>
          <w:lang w:eastAsia="es-MX"/>
        </w:rPr>
      </w:pPr>
    </w:p>
    <w:p w14:paraId="39F0092E" w14:textId="77777777" w:rsidR="00D149A0" w:rsidRPr="00D149A0" w:rsidRDefault="00D149A0" w:rsidP="00D149A0">
      <w:pPr>
        <w:spacing w:after="0" w:line="240" w:lineRule="auto"/>
        <w:jc w:val="both"/>
        <w:rPr>
          <w:rFonts w:ascii="Arial" w:eastAsia="Times New Roman" w:hAnsi="Arial" w:cs="Arial"/>
          <w:sz w:val="20"/>
          <w:szCs w:val="20"/>
          <w:lang w:eastAsia="es-MX"/>
        </w:rPr>
      </w:pPr>
      <w:r w:rsidRPr="00D149A0">
        <w:rPr>
          <w:rFonts w:ascii="Arial" w:eastAsia="Times New Roman" w:hAnsi="Arial" w:cs="Arial"/>
          <w:sz w:val="20"/>
          <w:szCs w:val="20"/>
          <w:lang w:eastAsia="es-MX"/>
        </w:rPr>
        <w:t xml:space="preserve">Dado en el Salón de Sesiones del Honorable Congreso del Estado, en Victoria de Durango, </w:t>
      </w:r>
      <w:proofErr w:type="spellStart"/>
      <w:r w:rsidRPr="00D149A0">
        <w:rPr>
          <w:rFonts w:ascii="Arial" w:eastAsia="Times New Roman" w:hAnsi="Arial" w:cs="Arial"/>
          <w:sz w:val="20"/>
          <w:szCs w:val="20"/>
          <w:lang w:eastAsia="es-MX"/>
        </w:rPr>
        <w:t>Dgo</w:t>
      </w:r>
      <w:proofErr w:type="spellEnd"/>
      <w:r w:rsidRPr="00D149A0">
        <w:rPr>
          <w:rFonts w:ascii="Arial" w:eastAsia="Times New Roman" w:hAnsi="Arial" w:cs="Arial"/>
          <w:sz w:val="20"/>
          <w:szCs w:val="20"/>
          <w:lang w:eastAsia="es-MX"/>
        </w:rPr>
        <w:t>., a los (11) once días del mes de marzo del año (2020) dos mil veinte.</w:t>
      </w:r>
    </w:p>
    <w:p w14:paraId="489D0679" w14:textId="77777777" w:rsidR="00D149A0" w:rsidRPr="00D149A0" w:rsidRDefault="00D149A0" w:rsidP="00D149A0">
      <w:pPr>
        <w:spacing w:after="0" w:line="240" w:lineRule="auto"/>
        <w:jc w:val="both"/>
        <w:rPr>
          <w:rFonts w:ascii="Arial" w:eastAsia="Times New Roman" w:hAnsi="Arial" w:cs="Arial"/>
          <w:sz w:val="20"/>
          <w:szCs w:val="20"/>
          <w:lang w:eastAsia="es-MX"/>
        </w:rPr>
      </w:pPr>
    </w:p>
    <w:p w14:paraId="4B0E24DA" w14:textId="3F4002C7" w:rsidR="00D149A0" w:rsidRDefault="00D149A0" w:rsidP="00D149A0">
      <w:pPr>
        <w:spacing w:after="0" w:line="240" w:lineRule="auto"/>
        <w:jc w:val="both"/>
        <w:rPr>
          <w:rFonts w:ascii="Arial" w:eastAsia="Times New Roman" w:hAnsi="Arial" w:cs="Arial"/>
          <w:sz w:val="20"/>
          <w:szCs w:val="20"/>
          <w:lang w:eastAsia="es-MX"/>
        </w:rPr>
      </w:pPr>
      <w:r w:rsidRPr="00D149A0">
        <w:rPr>
          <w:rFonts w:ascii="Arial" w:eastAsia="Times New Roman" w:hAnsi="Arial" w:cs="Arial"/>
          <w:sz w:val="20"/>
          <w:szCs w:val="20"/>
          <w:lang w:eastAsia="es-MX"/>
        </w:rPr>
        <w:t>DIP. MARIA ELENA GONZÁLEZ RIVERA</w:t>
      </w:r>
      <w:r>
        <w:rPr>
          <w:rFonts w:ascii="Arial" w:eastAsia="Times New Roman" w:hAnsi="Arial" w:cs="Arial"/>
          <w:sz w:val="20"/>
          <w:szCs w:val="20"/>
          <w:lang w:eastAsia="es-MX"/>
        </w:rPr>
        <w:t xml:space="preserve">, </w:t>
      </w:r>
      <w:r w:rsidRPr="00D149A0">
        <w:rPr>
          <w:rFonts w:ascii="Arial" w:eastAsia="Times New Roman" w:hAnsi="Arial" w:cs="Arial"/>
          <w:sz w:val="20"/>
          <w:szCs w:val="20"/>
          <w:lang w:eastAsia="es-MX"/>
        </w:rPr>
        <w:t>PRESIDENTA</w:t>
      </w:r>
      <w:r>
        <w:rPr>
          <w:rFonts w:ascii="Arial" w:eastAsia="Times New Roman" w:hAnsi="Arial" w:cs="Arial"/>
          <w:sz w:val="20"/>
          <w:szCs w:val="20"/>
          <w:lang w:eastAsia="es-MX"/>
        </w:rPr>
        <w:t xml:space="preserve">; </w:t>
      </w:r>
      <w:r w:rsidRPr="00D149A0">
        <w:rPr>
          <w:rFonts w:ascii="Arial" w:eastAsia="Times New Roman" w:hAnsi="Arial" w:cs="Arial"/>
          <w:sz w:val="20"/>
          <w:szCs w:val="20"/>
          <w:lang w:eastAsia="es-MX"/>
        </w:rPr>
        <w:t>DIP. NANCI CAROLINA VÁSQUEZ LUNA</w:t>
      </w:r>
      <w:r>
        <w:rPr>
          <w:rFonts w:ascii="Arial" w:eastAsia="Times New Roman" w:hAnsi="Arial" w:cs="Arial"/>
          <w:sz w:val="20"/>
          <w:szCs w:val="20"/>
          <w:lang w:eastAsia="es-MX"/>
        </w:rPr>
        <w:t xml:space="preserve">, </w:t>
      </w:r>
      <w:r w:rsidRPr="00D149A0">
        <w:rPr>
          <w:rFonts w:ascii="Arial" w:eastAsia="Times New Roman" w:hAnsi="Arial" w:cs="Arial"/>
          <w:sz w:val="20"/>
          <w:szCs w:val="20"/>
          <w:lang w:eastAsia="es-MX"/>
        </w:rPr>
        <w:t>SECRETARIA</w:t>
      </w:r>
      <w:r>
        <w:rPr>
          <w:rFonts w:ascii="Arial" w:eastAsia="Times New Roman" w:hAnsi="Arial" w:cs="Arial"/>
          <w:sz w:val="20"/>
          <w:szCs w:val="20"/>
          <w:lang w:eastAsia="es-MX"/>
        </w:rPr>
        <w:t xml:space="preserve">; </w:t>
      </w:r>
      <w:r w:rsidRPr="00D149A0">
        <w:rPr>
          <w:rFonts w:ascii="Arial" w:eastAsia="Times New Roman" w:hAnsi="Arial" w:cs="Arial"/>
          <w:sz w:val="20"/>
          <w:szCs w:val="20"/>
          <w:lang w:eastAsia="es-MX"/>
        </w:rPr>
        <w:t>DIP. MARIO ALFONSO DELGADO MENDOZA</w:t>
      </w:r>
      <w:r>
        <w:rPr>
          <w:rFonts w:ascii="Arial" w:eastAsia="Times New Roman" w:hAnsi="Arial" w:cs="Arial"/>
          <w:sz w:val="20"/>
          <w:szCs w:val="20"/>
          <w:lang w:eastAsia="es-MX"/>
        </w:rPr>
        <w:t xml:space="preserve">, </w:t>
      </w:r>
      <w:r w:rsidRPr="00D149A0">
        <w:rPr>
          <w:rFonts w:ascii="Arial" w:eastAsia="Times New Roman" w:hAnsi="Arial" w:cs="Arial"/>
          <w:sz w:val="20"/>
          <w:szCs w:val="20"/>
          <w:lang w:eastAsia="es-MX"/>
        </w:rPr>
        <w:t>SECRETARIO.</w:t>
      </w:r>
      <w:r>
        <w:rPr>
          <w:rFonts w:ascii="Arial" w:eastAsia="Times New Roman" w:hAnsi="Arial" w:cs="Arial"/>
          <w:sz w:val="20"/>
          <w:szCs w:val="20"/>
          <w:lang w:eastAsia="es-MX"/>
        </w:rPr>
        <w:t xml:space="preserve"> RÚBRICAS.</w:t>
      </w:r>
    </w:p>
    <w:p w14:paraId="15B77426" w14:textId="39EF7FD7" w:rsidR="00F042BB" w:rsidRDefault="00F042BB" w:rsidP="00D149A0">
      <w:pPr>
        <w:spacing w:after="0" w:line="240" w:lineRule="auto"/>
        <w:jc w:val="both"/>
        <w:rPr>
          <w:rFonts w:ascii="Arial" w:eastAsia="Times New Roman" w:hAnsi="Arial" w:cs="Arial"/>
          <w:sz w:val="20"/>
          <w:szCs w:val="20"/>
          <w:lang w:eastAsia="es-MX"/>
        </w:rPr>
      </w:pPr>
    </w:p>
    <w:p w14:paraId="34083120" w14:textId="7586375D" w:rsidR="00F042BB" w:rsidRDefault="00F042BB" w:rsidP="00D149A0">
      <w:p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w:t>
      </w:r>
    </w:p>
    <w:p w14:paraId="3A1A5D91" w14:textId="77777777" w:rsidR="00F042BB" w:rsidRDefault="00F042BB" w:rsidP="00F042BB">
      <w:pPr>
        <w:spacing w:after="0" w:line="240" w:lineRule="auto"/>
        <w:jc w:val="both"/>
        <w:rPr>
          <w:rFonts w:ascii="Arial" w:hAnsi="Arial" w:cs="Arial"/>
          <w:b/>
          <w:sz w:val="20"/>
          <w:szCs w:val="20"/>
        </w:rPr>
      </w:pPr>
    </w:p>
    <w:p w14:paraId="0BB1A541" w14:textId="46F1ADA8" w:rsidR="00F042BB" w:rsidRDefault="00F042BB" w:rsidP="00F042BB">
      <w:pPr>
        <w:spacing w:after="0" w:line="240" w:lineRule="auto"/>
        <w:jc w:val="both"/>
        <w:rPr>
          <w:rFonts w:ascii="Arial" w:hAnsi="Arial" w:cs="Arial"/>
          <w:b/>
          <w:sz w:val="20"/>
          <w:szCs w:val="20"/>
        </w:rPr>
      </w:pPr>
      <w:r>
        <w:rPr>
          <w:rFonts w:ascii="Arial" w:hAnsi="Arial" w:cs="Arial"/>
          <w:b/>
          <w:sz w:val="20"/>
          <w:szCs w:val="20"/>
        </w:rPr>
        <w:t>DECRETO 555, LXIX LEGISLATURA, PERIODICO OFICIAL No. 22 DE FECHA 17 DE MARZO DE 2024.</w:t>
      </w:r>
    </w:p>
    <w:p w14:paraId="409FE86A" w14:textId="51A3F0F1" w:rsidR="00F042BB" w:rsidRDefault="00F042BB" w:rsidP="00F042BB">
      <w:pPr>
        <w:spacing w:after="0" w:line="240" w:lineRule="auto"/>
        <w:jc w:val="both"/>
        <w:rPr>
          <w:rFonts w:ascii="Arial" w:hAnsi="Arial" w:cs="Arial"/>
          <w:b/>
          <w:sz w:val="20"/>
          <w:szCs w:val="20"/>
        </w:rPr>
      </w:pPr>
    </w:p>
    <w:p w14:paraId="49DE3420" w14:textId="2F381F92" w:rsidR="00F042BB" w:rsidRDefault="00F042BB" w:rsidP="005216FB">
      <w:pPr>
        <w:spacing w:after="0" w:line="240" w:lineRule="auto"/>
        <w:jc w:val="both"/>
        <w:rPr>
          <w:rFonts w:ascii="Arial" w:hAnsi="Arial" w:cs="Arial"/>
          <w:sz w:val="20"/>
          <w:szCs w:val="20"/>
        </w:rPr>
      </w:pPr>
      <w:r w:rsidRPr="00F042BB">
        <w:rPr>
          <w:rFonts w:ascii="Arial" w:hAnsi="Arial" w:cs="Arial"/>
          <w:b/>
          <w:color w:val="000000" w:themeColor="text1"/>
          <w:sz w:val="20"/>
          <w:szCs w:val="20"/>
        </w:rPr>
        <w:t>Artículo Único. -</w:t>
      </w:r>
      <w:r w:rsidRPr="00F042BB">
        <w:rPr>
          <w:rFonts w:ascii="Arial" w:hAnsi="Arial" w:cs="Arial"/>
          <w:bCs/>
          <w:color w:val="000000" w:themeColor="text1"/>
          <w:sz w:val="20"/>
          <w:szCs w:val="20"/>
        </w:rPr>
        <w:t xml:space="preserve"> </w:t>
      </w:r>
      <w:r w:rsidRPr="00F042BB">
        <w:rPr>
          <w:rFonts w:ascii="Arial" w:hAnsi="Arial" w:cs="Arial"/>
          <w:bCs/>
          <w:sz w:val="20"/>
          <w:szCs w:val="20"/>
        </w:rPr>
        <w:t>Se</w:t>
      </w:r>
      <w:r w:rsidRPr="00F042BB">
        <w:rPr>
          <w:rFonts w:ascii="Arial" w:hAnsi="Arial" w:cs="Arial"/>
          <w:bCs/>
          <w:color w:val="000000"/>
          <w:sz w:val="20"/>
          <w:szCs w:val="20"/>
        </w:rPr>
        <w:t xml:space="preserve"> reforma la fracción IX en su primer párrafo y a la misma se le adiciona un párrafo segundo al artículo 186 </w:t>
      </w:r>
      <w:r w:rsidRPr="00F042BB">
        <w:rPr>
          <w:rFonts w:ascii="Arial" w:hAnsi="Arial" w:cs="Arial"/>
          <w:bCs/>
          <w:sz w:val="20"/>
          <w:szCs w:val="20"/>
        </w:rPr>
        <w:t>de la Ley de Seguridad Pública para el Estado de Durango.</w:t>
      </w:r>
    </w:p>
    <w:p w14:paraId="0C4B66CC" w14:textId="77777777" w:rsidR="008B2A7F" w:rsidRDefault="008B2A7F" w:rsidP="00F042BB">
      <w:pPr>
        <w:pStyle w:val="Ttulo1"/>
        <w:spacing w:before="0"/>
        <w:ind w:left="2693"/>
        <w:rPr>
          <w:rFonts w:ascii="Arial" w:hAnsi="Arial" w:cs="Arial"/>
          <w:color w:val="auto"/>
          <w:sz w:val="20"/>
          <w:szCs w:val="20"/>
          <w:lang w:val="es-MX"/>
        </w:rPr>
      </w:pPr>
    </w:p>
    <w:p w14:paraId="537A7D91" w14:textId="77777777" w:rsidR="008B2A7F" w:rsidRDefault="008B2A7F" w:rsidP="00F042BB">
      <w:pPr>
        <w:pStyle w:val="Ttulo1"/>
        <w:spacing w:before="0"/>
        <w:ind w:left="2693"/>
        <w:rPr>
          <w:rFonts w:ascii="Arial" w:hAnsi="Arial" w:cs="Arial"/>
          <w:color w:val="auto"/>
          <w:sz w:val="20"/>
          <w:szCs w:val="20"/>
          <w:lang w:val="es-MX"/>
        </w:rPr>
      </w:pPr>
    </w:p>
    <w:p w14:paraId="6E6C0810" w14:textId="77777777" w:rsidR="005216FB" w:rsidRDefault="005216FB" w:rsidP="00F042BB">
      <w:pPr>
        <w:pStyle w:val="Ttulo1"/>
        <w:spacing w:before="0"/>
        <w:ind w:left="2693"/>
        <w:rPr>
          <w:rFonts w:ascii="Arial" w:hAnsi="Arial" w:cs="Arial"/>
          <w:color w:val="auto"/>
          <w:sz w:val="20"/>
          <w:szCs w:val="20"/>
          <w:lang w:val="es-MX"/>
        </w:rPr>
      </w:pPr>
    </w:p>
    <w:p w14:paraId="1712B5BC" w14:textId="3E481575" w:rsidR="00F042BB" w:rsidRDefault="00F042BB" w:rsidP="00F042BB">
      <w:pPr>
        <w:pStyle w:val="Ttulo1"/>
        <w:spacing w:before="0"/>
        <w:ind w:left="2693"/>
        <w:rPr>
          <w:rFonts w:ascii="Arial" w:hAnsi="Arial" w:cs="Arial"/>
          <w:color w:val="auto"/>
          <w:sz w:val="20"/>
          <w:szCs w:val="20"/>
          <w:lang w:val="es-MX"/>
        </w:rPr>
      </w:pPr>
      <w:r w:rsidRPr="00F042BB">
        <w:rPr>
          <w:rFonts w:ascii="Arial" w:hAnsi="Arial" w:cs="Arial"/>
          <w:color w:val="auto"/>
          <w:sz w:val="20"/>
          <w:szCs w:val="20"/>
          <w:lang w:val="es-MX"/>
        </w:rPr>
        <w:t>ARTÍCULOS TRANSITORIOS</w:t>
      </w:r>
    </w:p>
    <w:p w14:paraId="6E3083F7" w14:textId="77777777" w:rsidR="00F042BB" w:rsidRPr="00F042BB" w:rsidRDefault="00F042BB" w:rsidP="00F042BB">
      <w:pPr>
        <w:spacing w:line="240" w:lineRule="auto"/>
        <w:rPr>
          <w:lang w:eastAsia="es-ES"/>
        </w:rPr>
      </w:pPr>
    </w:p>
    <w:p w14:paraId="46927430" w14:textId="77777777" w:rsidR="00F042BB" w:rsidRPr="00F042BB" w:rsidRDefault="00F042BB" w:rsidP="00F042BB">
      <w:pPr>
        <w:pStyle w:val="Textoindependiente"/>
        <w:ind w:right="109"/>
        <w:jc w:val="both"/>
        <w:rPr>
          <w:sz w:val="20"/>
          <w:szCs w:val="20"/>
          <w:lang w:val="es-ES_tradnl"/>
        </w:rPr>
      </w:pPr>
      <w:r w:rsidRPr="00F042BB">
        <w:rPr>
          <w:b/>
          <w:sz w:val="20"/>
          <w:szCs w:val="20"/>
          <w:lang w:val="es-ES_tradnl"/>
        </w:rPr>
        <w:t xml:space="preserve">PRIMERO. </w:t>
      </w:r>
      <w:r w:rsidRPr="00F042BB">
        <w:rPr>
          <w:sz w:val="20"/>
          <w:szCs w:val="20"/>
          <w:lang w:val="es-ES_tradnl"/>
        </w:rPr>
        <w:t>El presente Decreto entrará en vigor al día siguiente de su publicación en el Periódico Oficial del Gobierno del Estado.</w:t>
      </w:r>
    </w:p>
    <w:p w14:paraId="4D8AEA3C" w14:textId="67C381AF" w:rsidR="00F042BB" w:rsidRDefault="00F042BB" w:rsidP="00F042BB">
      <w:pPr>
        <w:spacing w:line="240" w:lineRule="auto"/>
        <w:rPr>
          <w:sz w:val="20"/>
          <w:szCs w:val="20"/>
          <w:lang w:eastAsia="es-ES"/>
        </w:rPr>
      </w:pPr>
    </w:p>
    <w:p w14:paraId="55C382D0" w14:textId="0AF0301D" w:rsidR="00F042BB" w:rsidRPr="008B2A7F" w:rsidRDefault="008B2A7F" w:rsidP="00F042BB">
      <w:pPr>
        <w:pStyle w:val="Textoindependiente"/>
        <w:ind w:right="109"/>
        <w:jc w:val="both"/>
        <w:rPr>
          <w:bCs/>
          <w:sz w:val="20"/>
          <w:szCs w:val="20"/>
          <w:lang w:val="es-ES_tradnl"/>
        </w:rPr>
      </w:pPr>
      <w:r>
        <w:rPr>
          <w:b/>
          <w:sz w:val="20"/>
          <w:szCs w:val="20"/>
          <w:lang w:val="es-ES_tradnl"/>
        </w:rPr>
        <w:t>S</w:t>
      </w:r>
      <w:r w:rsidR="00F042BB" w:rsidRPr="008B2A7F">
        <w:rPr>
          <w:b/>
          <w:sz w:val="20"/>
          <w:szCs w:val="20"/>
          <w:lang w:val="es-ES_tradnl"/>
        </w:rPr>
        <w:t xml:space="preserve">EGUNDO. </w:t>
      </w:r>
      <w:r w:rsidR="00F042BB" w:rsidRPr="008B2A7F">
        <w:rPr>
          <w:bCs/>
          <w:sz w:val="20"/>
          <w:szCs w:val="20"/>
          <w:lang w:val="es-ES_tradnl"/>
        </w:rPr>
        <w:t>En el caso de las integrantes de la institución de seguridad pública que al momento de la entrada en vigor del presente Decreto se encuentren en estado de gravidez, le será aplicable el derecho al cambio de adscripción.</w:t>
      </w:r>
    </w:p>
    <w:p w14:paraId="525303BE" w14:textId="77777777" w:rsidR="00F042BB" w:rsidRPr="008B2A7F" w:rsidRDefault="00F042BB" w:rsidP="00F042BB">
      <w:pPr>
        <w:spacing w:line="240" w:lineRule="auto"/>
        <w:rPr>
          <w:sz w:val="20"/>
          <w:szCs w:val="20"/>
          <w:lang w:eastAsia="es-ES"/>
        </w:rPr>
      </w:pPr>
    </w:p>
    <w:p w14:paraId="033E4A73" w14:textId="64FE5438" w:rsidR="00F042BB" w:rsidRPr="008B2A7F" w:rsidRDefault="00F042BB" w:rsidP="00F042BB">
      <w:pPr>
        <w:pStyle w:val="Textoindependiente"/>
        <w:ind w:right="109"/>
        <w:jc w:val="both"/>
        <w:rPr>
          <w:bCs/>
          <w:sz w:val="20"/>
          <w:szCs w:val="20"/>
          <w:lang w:val="es-ES_tradnl"/>
        </w:rPr>
      </w:pPr>
      <w:r w:rsidRPr="008B2A7F">
        <w:rPr>
          <w:b/>
          <w:sz w:val="20"/>
          <w:szCs w:val="20"/>
          <w:lang w:val="es-ES_tradnl"/>
        </w:rPr>
        <w:t>TERCERO.</w:t>
      </w:r>
      <w:r w:rsidRPr="008B2A7F">
        <w:rPr>
          <w:bCs/>
          <w:sz w:val="20"/>
          <w:szCs w:val="20"/>
          <w:lang w:val="es-ES_tradnl"/>
        </w:rPr>
        <w:t xml:space="preserve"> En el plazo no mayor de 180 días a partir de la entrada en vigor del presente Decreto, las autoridades estatales y municipales deberán adecuar las disposiciones reglamentarias correspondientes para dar cumplimiento a las obligaciones previstas en el presente Decreto.</w:t>
      </w:r>
    </w:p>
    <w:p w14:paraId="0BF1CFB6" w14:textId="41729C31" w:rsidR="00F042BB" w:rsidRPr="008B2A7F" w:rsidRDefault="00F042BB" w:rsidP="00F042BB">
      <w:pPr>
        <w:pStyle w:val="Textoindependiente"/>
        <w:ind w:right="109"/>
        <w:jc w:val="both"/>
        <w:rPr>
          <w:b/>
          <w:sz w:val="20"/>
          <w:szCs w:val="20"/>
          <w:lang w:val="es-ES_tradnl"/>
        </w:rPr>
      </w:pPr>
    </w:p>
    <w:p w14:paraId="64DEC955" w14:textId="77777777" w:rsidR="00F042BB" w:rsidRPr="008B2A7F" w:rsidRDefault="00F042BB" w:rsidP="00F042BB">
      <w:pPr>
        <w:pStyle w:val="Textoindependiente"/>
        <w:ind w:right="109"/>
        <w:jc w:val="both"/>
        <w:rPr>
          <w:b/>
          <w:sz w:val="20"/>
          <w:szCs w:val="20"/>
          <w:lang w:val="es-ES_tradnl"/>
        </w:rPr>
      </w:pPr>
    </w:p>
    <w:p w14:paraId="51DEB14C" w14:textId="77777777" w:rsidR="00F042BB" w:rsidRPr="008B2A7F" w:rsidRDefault="00F042BB" w:rsidP="00F042BB">
      <w:pPr>
        <w:pStyle w:val="Textoindependiente"/>
        <w:ind w:right="109"/>
        <w:jc w:val="both"/>
        <w:rPr>
          <w:sz w:val="20"/>
          <w:szCs w:val="20"/>
          <w:lang w:val="es-ES_tradnl"/>
        </w:rPr>
      </w:pPr>
      <w:r w:rsidRPr="008B2A7F">
        <w:rPr>
          <w:b/>
          <w:bCs/>
          <w:sz w:val="20"/>
          <w:szCs w:val="20"/>
          <w:lang w:val="es-ES_tradnl"/>
        </w:rPr>
        <w:t>CUARTO.</w:t>
      </w:r>
      <w:r w:rsidRPr="008B2A7F">
        <w:rPr>
          <w:sz w:val="20"/>
          <w:szCs w:val="20"/>
          <w:lang w:val="es-ES_tradnl"/>
        </w:rPr>
        <w:t xml:space="preserve"> Se derogan todas las disposiciones que se opongan al presente Decreto.</w:t>
      </w:r>
    </w:p>
    <w:p w14:paraId="07BAE244" w14:textId="07B04098" w:rsidR="00F042BB" w:rsidRPr="008B2A7F" w:rsidRDefault="00F042BB" w:rsidP="00F042BB">
      <w:pPr>
        <w:pStyle w:val="Textoindependiente"/>
        <w:spacing w:line="360" w:lineRule="auto"/>
        <w:ind w:right="109"/>
        <w:jc w:val="both"/>
        <w:rPr>
          <w:b/>
          <w:sz w:val="20"/>
          <w:szCs w:val="20"/>
          <w:lang w:val="es-ES_tradnl"/>
        </w:rPr>
      </w:pPr>
    </w:p>
    <w:p w14:paraId="08E3455B" w14:textId="77777777" w:rsidR="00F042BB" w:rsidRPr="008B2A7F" w:rsidRDefault="00F042BB" w:rsidP="00F042BB">
      <w:pPr>
        <w:pStyle w:val="Textoindependiente"/>
        <w:ind w:right="109"/>
        <w:jc w:val="both"/>
        <w:rPr>
          <w:sz w:val="20"/>
          <w:szCs w:val="20"/>
          <w:lang w:val="es-MX"/>
        </w:rPr>
      </w:pPr>
      <w:r w:rsidRPr="008B2A7F">
        <w:rPr>
          <w:sz w:val="20"/>
          <w:szCs w:val="20"/>
          <w:lang w:val="es-MX"/>
        </w:rPr>
        <w:t>El Ciudadano Gobernador del Estado, sancionará, promulgará y dispondrá se publique, circule y observe.</w:t>
      </w:r>
    </w:p>
    <w:p w14:paraId="0A87603D" w14:textId="77777777" w:rsidR="00F042BB" w:rsidRPr="008B2A7F" w:rsidRDefault="00F042BB" w:rsidP="00F042BB">
      <w:pPr>
        <w:pStyle w:val="Textoindependiente"/>
        <w:spacing w:line="360" w:lineRule="auto"/>
        <w:ind w:right="109"/>
        <w:jc w:val="both"/>
        <w:rPr>
          <w:rFonts w:eastAsia="Arial Unicode MS"/>
          <w:sz w:val="20"/>
          <w:szCs w:val="20"/>
        </w:rPr>
      </w:pPr>
    </w:p>
    <w:p w14:paraId="0683B970" w14:textId="77777777" w:rsidR="00F042BB" w:rsidRPr="008B2A7F" w:rsidRDefault="00F042BB" w:rsidP="00F042BB">
      <w:pPr>
        <w:spacing w:after="0" w:line="240" w:lineRule="auto"/>
        <w:jc w:val="both"/>
        <w:rPr>
          <w:rFonts w:ascii="Arial" w:hAnsi="Arial" w:cs="Arial"/>
          <w:caps/>
          <w:sz w:val="20"/>
          <w:szCs w:val="20"/>
        </w:rPr>
      </w:pPr>
      <w:r w:rsidRPr="008B2A7F">
        <w:rPr>
          <w:rFonts w:ascii="Arial" w:hAnsi="Arial" w:cs="Arial"/>
          <w:sz w:val="20"/>
          <w:szCs w:val="20"/>
        </w:rPr>
        <w:t xml:space="preserve">Dado en el Salón de Sesiones del Honorable Congreso del Estado, en Victoria de Durango, </w:t>
      </w:r>
      <w:proofErr w:type="spellStart"/>
      <w:r w:rsidRPr="008B2A7F">
        <w:rPr>
          <w:rFonts w:ascii="Arial" w:hAnsi="Arial" w:cs="Arial"/>
          <w:sz w:val="20"/>
          <w:szCs w:val="20"/>
        </w:rPr>
        <w:t>Dgo</w:t>
      </w:r>
      <w:proofErr w:type="spellEnd"/>
      <w:r w:rsidRPr="008B2A7F">
        <w:rPr>
          <w:rFonts w:ascii="Arial" w:hAnsi="Arial" w:cs="Arial"/>
          <w:sz w:val="20"/>
          <w:szCs w:val="20"/>
        </w:rPr>
        <w:t>., a los (06) seis días del mes de marzo del año (2024) dos mil veinticuatro.</w:t>
      </w:r>
    </w:p>
    <w:p w14:paraId="076C1EB5" w14:textId="77777777" w:rsidR="00F042BB" w:rsidRPr="008B2A7F" w:rsidRDefault="00F042BB" w:rsidP="00F042BB">
      <w:pPr>
        <w:spacing w:line="240" w:lineRule="atLeast"/>
        <w:rPr>
          <w:rFonts w:ascii="Arial" w:hAnsi="Arial" w:cs="Arial"/>
          <w:caps/>
          <w:sz w:val="20"/>
          <w:szCs w:val="20"/>
        </w:rPr>
      </w:pPr>
    </w:p>
    <w:p w14:paraId="1A0454AA" w14:textId="65DB7B36" w:rsidR="008B2A7F" w:rsidRPr="008B2A7F" w:rsidRDefault="00F042BB" w:rsidP="008B2A7F">
      <w:pPr>
        <w:spacing w:after="0" w:line="240" w:lineRule="auto"/>
        <w:jc w:val="both"/>
        <w:rPr>
          <w:rFonts w:ascii="Arial" w:hAnsi="Arial" w:cs="Arial"/>
          <w:caps/>
          <w:sz w:val="20"/>
          <w:szCs w:val="20"/>
        </w:rPr>
      </w:pPr>
      <w:r w:rsidRPr="008B2A7F">
        <w:rPr>
          <w:rFonts w:ascii="Arial" w:hAnsi="Arial" w:cs="Arial"/>
          <w:caps/>
          <w:sz w:val="20"/>
          <w:szCs w:val="20"/>
        </w:rPr>
        <w:t xml:space="preserve">DIP.  ricardo fidel pacheco rodríguez </w:t>
      </w:r>
      <w:r w:rsidR="008B2A7F" w:rsidRPr="008B2A7F">
        <w:rPr>
          <w:rFonts w:ascii="Arial" w:hAnsi="Arial" w:cs="Arial"/>
          <w:caps/>
          <w:sz w:val="20"/>
          <w:szCs w:val="20"/>
        </w:rPr>
        <w:t xml:space="preserve">PRESIDENTE. </w:t>
      </w:r>
      <w:r w:rsidR="008B2A7F" w:rsidRPr="008B2A7F">
        <w:rPr>
          <w:rFonts w:ascii="Arial" w:hAnsi="Arial" w:cs="Arial"/>
          <w:sz w:val="20"/>
          <w:szCs w:val="20"/>
        </w:rPr>
        <w:t xml:space="preserve">DIP. </w:t>
      </w:r>
      <w:r w:rsidR="008B2A7F" w:rsidRPr="008B2A7F">
        <w:rPr>
          <w:rFonts w:ascii="Arial" w:hAnsi="Arial" w:cs="Arial"/>
          <w:caps/>
          <w:sz w:val="20"/>
          <w:szCs w:val="20"/>
        </w:rPr>
        <w:t xml:space="preserve"> marisol carrillo quiroga </w:t>
      </w:r>
      <w:r w:rsidR="008B2A7F" w:rsidRPr="008B2A7F">
        <w:rPr>
          <w:rFonts w:ascii="Arial" w:hAnsi="Arial" w:cs="Arial"/>
          <w:sz w:val="20"/>
          <w:szCs w:val="20"/>
        </w:rPr>
        <w:t xml:space="preserve">SECRETARIA. </w:t>
      </w:r>
      <w:r w:rsidR="008B2A7F" w:rsidRPr="008B2A7F">
        <w:rPr>
          <w:rFonts w:ascii="Arial" w:hAnsi="Arial" w:cs="Arial"/>
          <w:caps/>
          <w:sz w:val="20"/>
          <w:szCs w:val="20"/>
        </w:rPr>
        <w:t>dip. verónica pérez herrera secretariA.</w:t>
      </w:r>
    </w:p>
    <w:p w14:paraId="026D97C5" w14:textId="7FCA6154" w:rsidR="008B2A7F" w:rsidRPr="008B2A7F" w:rsidRDefault="008B2A7F" w:rsidP="008B2A7F">
      <w:pPr>
        <w:spacing w:after="0" w:line="240" w:lineRule="auto"/>
        <w:rPr>
          <w:rFonts w:ascii="Arial" w:hAnsi="Arial" w:cs="Arial"/>
          <w:sz w:val="20"/>
          <w:szCs w:val="20"/>
        </w:rPr>
      </w:pPr>
      <w:r w:rsidRPr="008B2A7F">
        <w:rPr>
          <w:rFonts w:ascii="Arial" w:hAnsi="Arial" w:cs="Arial"/>
          <w:caps/>
          <w:sz w:val="20"/>
          <w:szCs w:val="20"/>
        </w:rPr>
        <w:t xml:space="preserve">                                             </w:t>
      </w:r>
    </w:p>
    <w:p w14:paraId="2A550EA8" w14:textId="749C6757" w:rsidR="008B2A7F" w:rsidRPr="008B2A7F" w:rsidRDefault="00FC16A3" w:rsidP="008B2A7F">
      <w:pPr>
        <w:spacing w:after="0" w:line="240" w:lineRule="auto"/>
        <w:rPr>
          <w:rFonts w:ascii="Arial" w:hAnsi="Arial" w:cs="Arial"/>
          <w:caps/>
          <w:sz w:val="20"/>
          <w:szCs w:val="20"/>
        </w:rPr>
      </w:pPr>
      <w:r>
        <w:rPr>
          <w:rFonts w:ascii="Arial" w:hAnsi="Arial" w:cs="Arial"/>
          <w:caps/>
          <w:sz w:val="20"/>
          <w:szCs w:val="20"/>
        </w:rPr>
        <w:t>---------------------------------------------------------------------------------------------------------------------------------------------</w:t>
      </w:r>
    </w:p>
    <w:p w14:paraId="1204DFDC" w14:textId="58F24FAC" w:rsidR="00FC16A3" w:rsidRDefault="00FC16A3" w:rsidP="00FC16A3">
      <w:pPr>
        <w:spacing w:after="0" w:line="240" w:lineRule="auto"/>
        <w:jc w:val="both"/>
        <w:rPr>
          <w:rFonts w:ascii="Arial" w:hAnsi="Arial" w:cs="Arial"/>
          <w:b/>
          <w:sz w:val="20"/>
          <w:szCs w:val="20"/>
        </w:rPr>
      </w:pPr>
      <w:r>
        <w:rPr>
          <w:rFonts w:ascii="Arial" w:hAnsi="Arial" w:cs="Arial"/>
          <w:b/>
          <w:sz w:val="20"/>
          <w:szCs w:val="20"/>
        </w:rPr>
        <w:t>DECRETO 155, LXX LEGISLATURA, PERIODICO OFICIAL No. 35 DE FECHA 1 DE MAYO DE 2025.</w:t>
      </w:r>
    </w:p>
    <w:p w14:paraId="62E752DF" w14:textId="5F632999" w:rsidR="00FC16A3" w:rsidRDefault="00FC16A3" w:rsidP="00FC16A3">
      <w:pPr>
        <w:spacing w:after="0" w:line="240" w:lineRule="auto"/>
        <w:jc w:val="both"/>
        <w:rPr>
          <w:rFonts w:ascii="Arial" w:hAnsi="Arial" w:cs="Arial"/>
          <w:b/>
          <w:sz w:val="20"/>
          <w:szCs w:val="20"/>
        </w:rPr>
      </w:pPr>
    </w:p>
    <w:p w14:paraId="7A3FC4B2" w14:textId="17940941" w:rsidR="00FC16A3" w:rsidRPr="00FC16A3" w:rsidRDefault="00FC16A3" w:rsidP="00FC16A3">
      <w:pPr>
        <w:spacing w:after="0" w:line="240" w:lineRule="auto"/>
        <w:jc w:val="both"/>
        <w:rPr>
          <w:rFonts w:ascii="Arial" w:hAnsi="Arial" w:cs="Arial"/>
          <w:sz w:val="20"/>
          <w:szCs w:val="20"/>
        </w:rPr>
      </w:pPr>
      <w:r w:rsidRPr="00FC16A3">
        <w:rPr>
          <w:rFonts w:ascii="Arial" w:hAnsi="Arial" w:cs="Arial"/>
          <w:b/>
          <w:bCs/>
          <w:sz w:val="20"/>
          <w:szCs w:val="20"/>
        </w:rPr>
        <w:t>ARTÍCULO ÚNICO:</w:t>
      </w:r>
      <w:r w:rsidRPr="00FC16A3">
        <w:rPr>
          <w:rFonts w:ascii="Arial" w:hAnsi="Arial" w:cs="Arial"/>
          <w:sz w:val="20"/>
          <w:szCs w:val="20"/>
        </w:rPr>
        <w:t xml:space="preserve"> Se adiciona una fracción XX, recorriéndose la siguiente de manera subsecuente para pasar a ser XXI al artículo 54 y se reforma la fracción II del artículo 86 de la Ley de Seguridad Pública para el Estado de Durango.</w:t>
      </w:r>
    </w:p>
    <w:p w14:paraId="2533C0E1" w14:textId="4D7B4F67" w:rsidR="00FC16A3" w:rsidRDefault="00FC16A3" w:rsidP="00FC16A3">
      <w:pPr>
        <w:spacing w:after="0" w:line="240" w:lineRule="auto"/>
        <w:jc w:val="both"/>
      </w:pPr>
    </w:p>
    <w:p w14:paraId="0EA21031" w14:textId="1F0559A0" w:rsidR="00FC16A3" w:rsidRPr="00FC16A3" w:rsidRDefault="00FC16A3" w:rsidP="00FC16A3">
      <w:pPr>
        <w:spacing w:after="0" w:line="240" w:lineRule="auto"/>
        <w:jc w:val="center"/>
        <w:rPr>
          <w:rFonts w:ascii="Arial" w:hAnsi="Arial" w:cs="Arial"/>
          <w:b/>
          <w:bCs/>
          <w:sz w:val="20"/>
          <w:szCs w:val="20"/>
        </w:rPr>
      </w:pPr>
      <w:r w:rsidRPr="00FC16A3">
        <w:rPr>
          <w:rFonts w:ascii="Arial" w:hAnsi="Arial" w:cs="Arial"/>
          <w:b/>
          <w:bCs/>
          <w:sz w:val="20"/>
          <w:szCs w:val="20"/>
        </w:rPr>
        <w:t>ARTÍCULOS TRANSITORIOS</w:t>
      </w:r>
    </w:p>
    <w:p w14:paraId="600CB6A3" w14:textId="30AB44B4" w:rsidR="00FC16A3" w:rsidRDefault="00FC16A3" w:rsidP="00FC16A3">
      <w:pPr>
        <w:spacing w:after="0" w:line="240" w:lineRule="auto"/>
        <w:jc w:val="both"/>
        <w:rPr>
          <w:rFonts w:ascii="Arial" w:hAnsi="Arial" w:cs="Arial"/>
          <w:b/>
          <w:bCs/>
          <w:sz w:val="20"/>
          <w:szCs w:val="20"/>
        </w:rPr>
      </w:pPr>
    </w:p>
    <w:p w14:paraId="78AE3B31" w14:textId="77777777" w:rsidR="00FC16A3" w:rsidRPr="00FC16A3" w:rsidRDefault="00FC16A3" w:rsidP="009774BD">
      <w:pPr>
        <w:spacing w:after="0" w:line="240" w:lineRule="auto"/>
        <w:jc w:val="both"/>
        <w:rPr>
          <w:rFonts w:ascii="Arial" w:hAnsi="Arial" w:cs="Arial"/>
          <w:sz w:val="20"/>
          <w:szCs w:val="20"/>
        </w:rPr>
      </w:pPr>
      <w:r w:rsidRPr="00FC16A3">
        <w:rPr>
          <w:rFonts w:ascii="Arial" w:hAnsi="Arial" w:cs="Arial"/>
          <w:b/>
          <w:bCs/>
          <w:sz w:val="20"/>
          <w:szCs w:val="20"/>
        </w:rPr>
        <w:t>PRIMERO.</w:t>
      </w:r>
      <w:r w:rsidRPr="00FC16A3">
        <w:rPr>
          <w:rFonts w:ascii="Arial" w:hAnsi="Arial" w:cs="Arial"/>
          <w:sz w:val="20"/>
          <w:szCs w:val="20"/>
        </w:rPr>
        <w:t xml:space="preserve"> El presente decreto entrará en vigor al día siguiente de su publicación en el Periódico Oficial del Gobierno del Estado. </w:t>
      </w:r>
    </w:p>
    <w:p w14:paraId="5E57DD9F" w14:textId="77777777" w:rsidR="00FC16A3" w:rsidRPr="00FC16A3" w:rsidRDefault="00FC16A3" w:rsidP="009774BD">
      <w:pPr>
        <w:spacing w:after="0" w:line="240" w:lineRule="auto"/>
        <w:jc w:val="both"/>
        <w:rPr>
          <w:rFonts w:ascii="Arial" w:hAnsi="Arial" w:cs="Arial"/>
          <w:sz w:val="20"/>
          <w:szCs w:val="20"/>
        </w:rPr>
      </w:pPr>
    </w:p>
    <w:p w14:paraId="35777C37" w14:textId="4F21CA39" w:rsidR="00FC16A3" w:rsidRPr="00FC16A3" w:rsidRDefault="00FC16A3" w:rsidP="007933FB">
      <w:pPr>
        <w:spacing w:after="0" w:line="240" w:lineRule="auto"/>
        <w:jc w:val="both"/>
        <w:rPr>
          <w:rFonts w:ascii="Arial" w:hAnsi="Arial" w:cs="Arial"/>
          <w:b/>
          <w:bCs/>
          <w:sz w:val="20"/>
          <w:szCs w:val="20"/>
        </w:rPr>
      </w:pPr>
      <w:r w:rsidRPr="00FC16A3">
        <w:rPr>
          <w:rFonts w:ascii="Arial" w:hAnsi="Arial" w:cs="Arial"/>
          <w:b/>
          <w:bCs/>
          <w:sz w:val="20"/>
          <w:szCs w:val="20"/>
        </w:rPr>
        <w:t>SEGUNDO.</w:t>
      </w:r>
      <w:r w:rsidRPr="00FC16A3">
        <w:rPr>
          <w:rFonts w:ascii="Arial" w:hAnsi="Arial" w:cs="Arial"/>
          <w:sz w:val="20"/>
          <w:szCs w:val="20"/>
        </w:rPr>
        <w:t xml:space="preserve"> Se derogan todas las disposiciones que se opongan al presente Decreto.</w:t>
      </w:r>
    </w:p>
    <w:p w14:paraId="3230E3B6" w14:textId="77777777" w:rsidR="007933FB" w:rsidRDefault="007933FB" w:rsidP="007933FB">
      <w:pPr>
        <w:spacing w:after="0" w:line="240" w:lineRule="auto"/>
        <w:jc w:val="both"/>
        <w:rPr>
          <w:rFonts w:ascii="Arial" w:hAnsi="Arial" w:cs="Arial"/>
          <w:sz w:val="20"/>
          <w:szCs w:val="20"/>
        </w:rPr>
      </w:pPr>
    </w:p>
    <w:p w14:paraId="066DB6C9" w14:textId="14C705A9" w:rsidR="00F042BB" w:rsidRPr="00FC16A3" w:rsidRDefault="00FC16A3" w:rsidP="007933FB">
      <w:pPr>
        <w:spacing w:after="0" w:line="240" w:lineRule="auto"/>
        <w:jc w:val="both"/>
        <w:rPr>
          <w:rFonts w:ascii="Arial" w:hAnsi="Arial" w:cs="Arial"/>
          <w:caps/>
          <w:sz w:val="20"/>
          <w:szCs w:val="20"/>
        </w:rPr>
      </w:pPr>
      <w:r w:rsidRPr="00FC16A3">
        <w:rPr>
          <w:rFonts w:ascii="Arial" w:hAnsi="Arial" w:cs="Arial"/>
          <w:sz w:val="20"/>
          <w:szCs w:val="20"/>
        </w:rPr>
        <w:t>El Ciudadano Gobernador del Estado, sancionará, promulgará y dispondrá se publique, circule y observe.</w:t>
      </w:r>
    </w:p>
    <w:p w14:paraId="4BC383BA" w14:textId="77777777" w:rsidR="007933FB" w:rsidRDefault="007933FB" w:rsidP="007933FB">
      <w:pPr>
        <w:spacing w:after="0" w:line="240" w:lineRule="auto"/>
        <w:jc w:val="both"/>
        <w:rPr>
          <w:rFonts w:ascii="Arial" w:hAnsi="Arial" w:cs="Arial"/>
          <w:sz w:val="20"/>
          <w:szCs w:val="20"/>
        </w:rPr>
      </w:pPr>
    </w:p>
    <w:p w14:paraId="29856ADF" w14:textId="2DF2CE37" w:rsidR="00F042BB" w:rsidRDefault="00FC16A3" w:rsidP="007933FB">
      <w:pPr>
        <w:spacing w:after="0" w:line="240" w:lineRule="auto"/>
        <w:jc w:val="both"/>
        <w:rPr>
          <w:rFonts w:ascii="Arial" w:hAnsi="Arial" w:cs="Arial"/>
          <w:sz w:val="20"/>
          <w:szCs w:val="20"/>
        </w:rPr>
      </w:pPr>
      <w:r w:rsidRPr="00FC16A3">
        <w:rPr>
          <w:rFonts w:ascii="Arial" w:hAnsi="Arial" w:cs="Arial"/>
          <w:sz w:val="20"/>
          <w:szCs w:val="20"/>
        </w:rPr>
        <w:t xml:space="preserve">Dado en el Salón de Sesiones del Honorable Congreso del Estado, en Victoria de Durango, </w:t>
      </w:r>
      <w:proofErr w:type="spellStart"/>
      <w:r w:rsidRPr="00FC16A3">
        <w:rPr>
          <w:rFonts w:ascii="Arial" w:hAnsi="Arial" w:cs="Arial"/>
          <w:sz w:val="20"/>
          <w:szCs w:val="20"/>
        </w:rPr>
        <w:t>Dgo</w:t>
      </w:r>
      <w:proofErr w:type="spellEnd"/>
      <w:r w:rsidRPr="00FC16A3">
        <w:rPr>
          <w:rFonts w:ascii="Arial" w:hAnsi="Arial" w:cs="Arial"/>
          <w:sz w:val="20"/>
          <w:szCs w:val="20"/>
        </w:rPr>
        <w:t>., a los (08.) ocho del mes de abril del año (2025) dos mil veinticinco.</w:t>
      </w:r>
    </w:p>
    <w:p w14:paraId="56DDDC23" w14:textId="77777777" w:rsidR="007933FB" w:rsidRPr="00FC16A3" w:rsidRDefault="007933FB" w:rsidP="007933FB">
      <w:pPr>
        <w:spacing w:after="0" w:line="240" w:lineRule="auto"/>
        <w:jc w:val="both"/>
        <w:rPr>
          <w:rFonts w:ascii="Arial" w:hAnsi="Arial" w:cs="Arial"/>
          <w:sz w:val="20"/>
          <w:szCs w:val="20"/>
        </w:rPr>
      </w:pPr>
    </w:p>
    <w:p w14:paraId="04A1378A" w14:textId="708B26F1" w:rsidR="00FC16A3" w:rsidRDefault="00FC16A3" w:rsidP="007933FB">
      <w:pPr>
        <w:spacing w:after="0" w:line="240" w:lineRule="auto"/>
        <w:jc w:val="both"/>
        <w:rPr>
          <w:rFonts w:ascii="Arial" w:hAnsi="Arial" w:cs="Arial"/>
          <w:sz w:val="20"/>
          <w:szCs w:val="20"/>
        </w:rPr>
      </w:pPr>
      <w:bookmarkStart w:id="2" w:name="_Hlk197427150"/>
      <w:r w:rsidRPr="00FC16A3">
        <w:rPr>
          <w:rFonts w:ascii="Arial" w:hAnsi="Arial" w:cs="Arial"/>
          <w:sz w:val="20"/>
          <w:szCs w:val="20"/>
        </w:rPr>
        <w:t>DIP. SUGEY ADRIANA TORRES RODRÍGUEZ PRESIDENTA. DIP. OCTAVIO ULISES ADAME DE LA FUENTE SECRETARIO. DIP. VERÓNICA GONZÁLEZ OLGUÍN SECRETARIA.</w:t>
      </w:r>
    </w:p>
    <w:bookmarkEnd w:id="2"/>
    <w:p w14:paraId="2561EA68" w14:textId="71234D38" w:rsidR="00C12E85" w:rsidRPr="00FC16A3" w:rsidRDefault="00C12E85" w:rsidP="009774BD">
      <w:pPr>
        <w:spacing w:line="240" w:lineRule="atLeast"/>
        <w:jc w:val="both"/>
        <w:rPr>
          <w:rFonts w:ascii="Arial" w:hAnsi="Arial" w:cs="Arial"/>
          <w:caps/>
          <w:sz w:val="20"/>
          <w:szCs w:val="20"/>
        </w:rPr>
      </w:pPr>
      <w:r>
        <w:rPr>
          <w:rFonts w:ascii="Arial" w:hAnsi="Arial" w:cs="Arial"/>
          <w:sz w:val="20"/>
          <w:szCs w:val="20"/>
        </w:rPr>
        <w:t>---------------------------------------------------------------------------------------------------------------------------------------------</w:t>
      </w:r>
    </w:p>
    <w:p w14:paraId="44CA7E95" w14:textId="3789C8B4" w:rsidR="00C12E85" w:rsidRDefault="00C12E85" w:rsidP="00C12E85">
      <w:pPr>
        <w:spacing w:after="0" w:line="240" w:lineRule="auto"/>
        <w:jc w:val="both"/>
        <w:rPr>
          <w:rFonts w:ascii="Arial" w:hAnsi="Arial" w:cs="Arial"/>
          <w:b/>
          <w:sz w:val="20"/>
          <w:szCs w:val="20"/>
        </w:rPr>
      </w:pPr>
      <w:r>
        <w:rPr>
          <w:rFonts w:ascii="Arial" w:hAnsi="Arial" w:cs="Arial"/>
          <w:b/>
          <w:sz w:val="20"/>
          <w:szCs w:val="20"/>
        </w:rPr>
        <w:t>DECRETO 156, LXX LEGISLATURA, PERIODICO OFICIAL No. 35 DE FECHA 1 DE MAYO DE 2025.</w:t>
      </w:r>
    </w:p>
    <w:p w14:paraId="3BE56F3E" w14:textId="6BE96CCC" w:rsidR="00C12E85" w:rsidRDefault="00C12E85" w:rsidP="00C12E85">
      <w:pPr>
        <w:spacing w:after="0" w:line="240" w:lineRule="auto"/>
        <w:jc w:val="both"/>
        <w:rPr>
          <w:rFonts w:ascii="Arial" w:hAnsi="Arial" w:cs="Arial"/>
          <w:b/>
          <w:sz w:val="20"/>
          <w:szCs w:val="20"/>
        </w:rPr>
      </w:pPr>
    </w:p>
    <w:p w14:paraId="74FFAEB0" w14:textId="6B24BB55" w:rsidR="00C12E85" w:rsidRPr="00C12E85" w:rsidRDefault="00C12E85" w:rsidP="00C12E85">
      <w:pPr>
        <w:spacing w:after="0" w:line="240" w:lineRule="auto"/>
        <w:jc w:val="both"/>
        <w:rPr>
          <w:rFonts w:ascii="Arial" w:hAnsi="Arial" w:cs="Arial"/>
          <w:b/>
          <w:sz w:val="20"/>
          <w:szCs w:val="20"/>
        </w:rPr>
      </w:pPr>
      <w:r w:rsidRPr="00C12E85">
        <w:rPr>
          <w:rFonts w:ascii="Arial" w:hAnsi="Arial" w:cs="Arial"/>
          <w:b/>
          <w:bCs/>
          <w:sz w:val="20"/>
          <w:szCs w:val="20"/>
        </w:rPr>
        <w:t>UNICO. –</w:t>
      </w:r>
      <w:r w:rsidRPr="00C12E85">
        <w:rPr>
          <w:rFonts w:ascii="Arial" w:hAnsi="Arial" w:cs="Arial"/>
          <w:sz w:val="20"/>
          <w:szCs w:val="20"/>
        </w:rPr>
        <w:t xml:space="preserve"> Se adiciona fracción VII y se recorre la siguiente de manera </w:t>
      </w:r>
      <w:proofErr w:type="spellStart"/>
      <w:r w:rsidRPr="00C12E85">
        <w:rPr>
          <w:rFonts w:ascii="Arial" w:hAnsi="Arial" w:cs="Arial"/>
          <w:sz w:val="20"/>
          <w:szCs w:val="20"/>
        </w:rPr>
        <w:t>subscuente</w:t>
      </w:r>
      <w:proofErr w:type="spellEnd"/>
      <w:r w:rsidRPr="00C12E85">
        <w:rPr>
          <w:rFonts w:ascii="Arial" w:hAnsi="Arial" w:cs="Arial"/>
          <w:sz w:val="20"/>
          <w:szCs w:val="20"/>
        </w:rPr>
        <w:t xml:space="preserve"> para pasar a ser VIII al artículo 33 y se adiciona una fracción XXI recorriéndose la siguiente de manera </w:t>
      </w:r>
      <w:proofErr w:type="spellStart"/>
      <w:r w:rsidRPr="00C12E85">
        <w:rPr>
          <w:rFonts w:ascii="Arial" w:hAnsi="Arial" w:cs="Arial"/>
          <w:sz w:val="20"/>
          <w:szCs w:val="20"/>
        </w:rPr>
        <w:t>susecuente</w:t>
      </w:r>
      <w:proofErr w:type="spellEnd"/>
      <w:r w:rsidRPr="00C12E85">
        <w:rPr>
          <w:rFonts w:ascii="Arial" w:hAnsi="Arial" w:cs="Arial"/>
          <w:sz w:val="20"/>
          <w:szCs w:val="20"/>
        </w:rPr>
        <w:t xml:space="preserve"> para pasar a ser XXII al artículo 34, de La Ley de Seguridad Pública para el Estado de Durango.</w:t>
      </w:r>
    </w:p>
    <w:p w14:paraId="06F063BB" w14:textId="77777777" w:rsidR="00C12E85" w:rsidRPr="00C12E85" w:rsidRDefault="00C12E85" w:rsidP="00F042BB">
      <w:pPr>
        <w:pStyle w:val="Textoindependiente"/>
        <w:spacing w:line="360" w:lineRule="auto"/>
        <w:ind w:right="109"/>
        <w:jc w:val="both"/>
        <w:rPr>
          <w:rFonts w:eastAsia="Arial Unicode MS"/>
          <w:sz w:val="20"/>
          <w:szCs w:val="20"/>
        </w:rPr>
      </w:pPr>
    </w:p>
    <w:p w14:paraId="185A4DA5" w14:textId="783EC88D" w:rsidR="00C12E85" w:rsidRPr="007933FB" w:rsidRDefault="00C12E85" w:rsidP="00C12E85">
      <w:pPr>
        <w:pStyle w:val="Textoindependiente"/>
        <w:ind w:right="108"/>
        <w:rPr>
          <w:b/>
          <w:bCs/>
          <w:sz w:val="20"/>
          <w:szCs w:val="20"/>
        </w:rPr>
      </w:pPr>
      <w:r w:rsidRPr="007933FB">
        <w:rPr>
          <w:b/>
          <w:bCs/>
          <w:sz w:val="20"/>
          <w:szCs w:val="20"/>
        </w:rPr>
        <w:t xml:space="preserve">ARTÍCULOS TRANSITORIOS </w:t>
      </w:r>
    </w:p>
    <w:p w14:paraId="1BA0C408" w14:textId="77777777" w:rsidR="0049710B" w:rsidRPr="007933FB" w:rsidRDefault="0049710B" w:rsidP="00C12E85">
      <w:pPr>
        <w:pStyle w:val="Textoindependiente"/>
        <w:ind w:right="108"/>
        <w:rPr>
          <w:rFonts w:eastAsia="Arial Unicode MS"/>
          <w:b/>
          <w:bCs/>
          <w:sz w:val="20"/>
          <w:szCs w:val="20"/>
        </w:rPr>
      </w:pPr>
    </w:p>
    <w:p w14:paraId="1D26AEC7" w14:textId="77777777" w:rsidR="00C12E85" w:rsidRPr="007933FB" w:rsidRDefault="00C12E85" w:rsidP="00C12E85">
      <w:pPr>
        <w:pStyle w:val="Textoindependiente"/>
        <w:ind w:right="108"/>
        <w:jc w:val="both"/>
        <w:rPr>
          <w:sz w:val="20"/>
          <w:szCs w:val="20"/>
        </w:rPr>
      </w:pPr>
      <w:r w:rsidRPr="007933FB">
        <w:rPr>
          <w:b/>
          <w:bCs/>
          <w:sz w:val="20"/>
          <w:szCs w:val="20"/>
        </w:rPr>
        <w:t>PRIMERO.</w:t>
      </w:r>
      <w:r w:rsidRPr="007933FB">
        <w:rPr>
          <w:sz w:val="20"/>
          <w:szCs w:val="20"/>
        </w:rPr>
        <w:t xml:space="preserve"> El presente decreto entrará en vigor al día siguiente de su publicación en el Periódico Oficial del Gobierno del Estado.</w:t>
      </w:r>
    </w:p>
    <w:p w14:paraId="031AAF06" w14:textId="77777777" w:rsidR="00C12E85" w:rsidRPr="007933FB" w:rsidRDefault="00C12E85" w:rsidP="00C12E85">
      <w:pPr>
        <w:pStyle w:val="Textoindependiente"/>
        <w:ind w:right="108"/>
        <w:jc w:val="both"/>
        <w:rPr>
          <w:sz w:val="20"/>
          <w:szCs w:val="20"/>
        </w:rPr>
      </w:pPr>
    </w:p>
    <w:p w14:paraId="2A967C51" w14:textId="77777777" w:rsidR="00C12E85" w:rsidRPr="007933FB" w:rsidRDefault="00C12E85" w:rsidP="00C12E85">
      <w:pPr>
        <w:pStyle w:val="Textoindependiente"/>
        <w:ind w:right="108"/>
        <w:jc w:val="both"/>
        <w:rPr>
          <w:sz w:val="20"/>
          <w:szCs w:val="20"/>
        </w:rPr>
      </w:pPr>
      <w:r w:rsidRPr="007933FB">
        <w:rPr>
          <w:b/>
          <w:bCs/>
          <w:sz w:val="20"/>
          <w:szCs w:val="20"/>
        </w:rPr>
        <w:t>SEGUNDO.</w:t>
      </w:r>
      <w:r w:rsidRPr="007933FB">
        <w:rPr>
          <w:sz w:val="20"/>
          <w:szCs w:val="20"/>
        </w:rPr>
        <w:t xml:space="preserve"> Se derogan todas las disposiciones que se opongan al presente Decreto.</w:t>
      </w:r>
    </w:p>
    <w:p w14:paraId="36900C01" w14:textId="77777777" w:rsidR="00C12E85" w:rsidRPr="007933FB" w:rsidRDefault="00C12E85" w:rsidP="00C12E85">
      <w:pPr>
        <w:pStyle w:val="Textoindependiente"/>
        <w:ind w:right="108"/>
        <w:jc w:val="both"/>
        <w:rPr>
          <w:sz w:val="20"/>
          <w:szCs w:val="20"/>
        </w:rPr>
      </w:pPr>
    </w:p>
    <w:p w14:paraId="32D12FE7" w14:textId="77777777" w:rsidR="00EE46BE" w:rsidRPr="007933FB" w:rsidRDefault="00C12E85" w:rsidP="00C12E85">
      <w:pPr>
        <w:pStyle w:val="Textoindependiente"/>
        <w:ind w:right="108"/>
        <w:jc w:val="both"/>
        <w:rPr>
          <w:sz w:val="20"/>
          <w:szCs w:val="20"/>
        </w:rPr>
      </w:pPr>
      <w:r w:rsidRPr="007933FB">
        <w:rPr>
          <w:sz w:val="20"/>
          <w:szCs w:val="20"/>
        </w:rPr>
        <w:t xml:space="preserve">El Ciudadano Gobernador del Estado, sancionará, promulgará y dispondrá se publique, circule y observe. </w:t>
      </w:r>
    </w:p>
    <w:p w14:paraId="6BBB8066" w14:textId="77777777" w:rsidR="00EE46BE" w:rsidRPr="007933FB" w:rsidRDefault="00EE46BE" w:rsidP="00C12E85">
      <w:pPr>
        <w:pStyle w:val="Textoindependiente"/>
        <w:ind w:right="108"/>
        <w:jc w:val="both"/>
        <w:rPr>
          <w:sz w:val="20"/>
          <w:szCs w:val="20"/>
        </w:rPr>
      </w:pPr>
    </w:p>
    <w:p w14:paraId="38A990A6" w14:textId="77777777" w:rsidR="00EE46BE" w:rsidRPr="007933FB" w:rsidRDefault="00EE46BE" w:rsidP="00C12E85">
      <w:pPr>
        <w:pStyle w:val="Textoindependiente"/>
        <w:ind w:right="108"/>
        <w:jc w:val="both"/>
        <w:rPr>
          <w:sz w:val="20"/>
          <w:szCs w:val="20"/>
        </w:rPr>
      </w:pPr>
      <w:r w:rsidRPr="007933FB">
        <w:rPr>
          <w:sz w:val="20"/>
          <w:szCs w:val="20"/>
        </w:rPr>
        <w:t xml:space="preserve">Dado en el Salón de Sesiones del Honorable Congreso del Estado, en Victoria de Durango, </w:t>
      </w:r>
      <w:proofErr w:type="spellStart"/>
      <w:r w:rsidRPr="007933FB">
        <w:rPr>
          <w:sz w:val="20"/>
          <w:szCs w:val="20"/>
        </w:rPr>
        <w:t>Dgo</w:t>
      </w:r>
      <w:proofErr w:type="spellEnd"/>
      <w:r w:rsidRPr="007933FB">
        <w:rPr>
          <w:sz w:val="20"/>
          <w:szCs w:val="20"/>
        </w:rPr>
        <w:t xml:space="preserve">., a los (08.) ocho del mes de abril del año (2025) dos mil veinticinco. </w:t>
      </w:r>
    </w:p>
    <w:p w14:paraId="2ACA022A" w14:textId="77777777" w:rsidR="00EE46BE" w:rsidRPr="007933FB" w:rsidRDefault="00EE46BE" w:rsidP="00C12E85">
      <w:pPr>
        <w:pStyle w:val="Textoindependiente"/>
        <w:ind w:right="108"/>
        <w:jc w:val="both"/>
        <w:rPr>
          <w:sz w:val="20"/>
          <w:szCs w:val="20"/>
        </w:rPr>
      </w:pPr>
    </w:p>
    <w:p w14:paraId="595AAC00" w14:textId="77777777" w:rsidR="00EE46BE" w:rsidRPr="007933FB" w:rsidRDefault="00EE46BE" w:rsidP="00EE46BE">
      <w:pPr>
        <w:spacing w:line="240" w:lineRule="atLeast"/>
        <w:jc w:val="both"/>
        <w:rPr>
          <w:rFonts w:ascii="Arial" w:hAnsi="Arial" w:cs="Arial"/>
          <w:sz w:val="20"/>
          <w:szCs w:val="20"/>
        </w:rPr>
      </w:pPr>
      <w:r w:rsidRPr="007933FB">
        <w:rPr>
          <w:rFonts w:ascii="Arial" w:hAnsi="Arial" w:cs="Arial"/>
          <w:sz w:val="20"/>
          <w:szCs w:val="20"/>
        </w:rPr>
        <w:t>DIP. SUGEY ADRIANA TORRES RODRÍGUEZ PRESIDENTA. DIP. OCTAVIO ULISES ADAME DE LA FUENTE SECRETARIO. DIP. VERÓNICA GONZÁLEZ OLGUÍN SECRETARIA.</w:t>
      </w:r>
    </w:p>
    <w:p w14:paraId="0FAAC231" w14:textId="5C1EF5D6" w:rsidR="00F042BB" w:rsidRPr="00C12E85" w:rsidRDefault="00F042BB" w:rsidP="00C12E85">
      <w:pPr>
        <w:pStyle w:val="Textoindependiente"/>
        <w:ind w:right="108"/>
        <w:jc w:val="both"/>
        <w:rPr>
          <w:rFonts w:eastAsia="Arial Unicode MS"/>
          <w:b/>
          <w:bCs/>
          <w:sz w:val="20"/>
          <w:szCs w:val="20"/>
        </w:rPr>
      </w:pPr>
      <w:r w:rsidRPr="00C12E85">
        <w:rPr>
          <w:rFonts w:eastAsia="Arial Unicode MS"/>
          <w:b/>
          <w:bCs/>
          <w:sz w:val="20"/>
          <w:szCs w:val="20"/>
        </w:rPr>
        <w:br w:type="page"/>
      </w:r>
    </w:p>
    <w:p w14:paraId="79ED7B38" w14:textId="77777777" w:rsidR="007D6BD3" w:rsidRPr="00FC16A3" w:rsidRDefault="007D6BD3" w:rsidP="00F042BB">
      <w:pPr>
        <w:pStyle w:val="Textoindependiente"/>
        <w:spacing w:line="360" w:lineRule="auto"/>
        <w:ind w:right="109"/>
        <w:jc w:val="both"/>
        <w:rPr>
          <w:b/>
          <w:sz w:val="20"/>
          <w:szCs w:val="20"/>
          <w:lang w:val="es-ES_tradnl"/>
        </w:rPr>
      </w:pPr>
    </w:p>
    <w:p w14:paraId="36D7D3A1" w14:textId="77777777" w:rsidR="00F042BB" w:rsidRPr="00F042BB" w:rsidRDefault="00F042BB" w:rsidP="00F042BB">
      <w:pPr>
        <w:rPr>
          <w:lang w:eastAsia="es-ES"/>
        </w:rPr>
      </w:pPr>
    </w:p>
    <w:p w14:paraId="0B082D05" w14:textId="77777777" w:rsidR="00F042BB" w:rsidRPr="00F042BB" w:rsidRDefault="00F042BB" w:rsidP="00F042BB">
      <w:pPr>
        <w:rPr>
          <w:rFonts w:ascii="Arial" w:hAnsi="Arial" w:cs="Arial"/>
          <w:bCs/>
          <w:sz w:val="20"/>
          <w:szCs w:val="20"/>
        </w:rPr>
      </w:pPr>
    </w:p>
    <w:p w14:paraId="5694208D" w14:textId="77777777" w:rsidR="00F042BB" w:rsidRDefault="00F042BB" w:rsidP="00F042BB">
      <w:pPr>
        <w:rPr>
          <w:rFonts w:ascii="Arial" w:hAnsi="Arial" w:cs="Arial"/>
          <w:sz w:val="20"/>
          <w:szCs w:val="20"/>
        </w:rPr>
      </w:pPr>
    </w:p>
    <w:p w14:paraId="05DF1697" w14:textId="77777777" w:rsidR="00F042BB" w:rsidRPr="00F042BB" w:rsidRDefault="00F042BB" w:rsidP="00F042BB">
      <w:pPr>
        <w:rPr>
          <w:rFonts w:ascii="Arial" w:hAnsi="Arial" w:cs="Arial"/>
          <w:sz w:val="20"/>
          <w:szCs w:val="20"/>
        </w:rPr>
      </w:pPr>
    </w:p>
    <w:sectPr w:rsidR="00F042BB" w:rsidRPr="00F042BB" w:rsidSect="004B76CD">
      <w:headerReference w:type="default" r:id="rId8"/>
      <w:footerReference w:type="default" r:id="rId9"/>
      <w:pgSz w:w="12240" w:h="15840" w:code="1"/>
      <w:pgMar w:top="2835" w:right="1418" w:bottom="1985" w:left="1418"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1B01B" w14:textId="77777777" w:rsidR="0058697C" w:rsidRDefault="0058697C" w:rsidP="004B76CD">
      <w:pPr>
        <w:spacing w:after="0" w:line="240" w:lineRule="auto"/>
      </w:pPr>
      <w:r>
        <w:separator/>
      </w:r>
    </w:p>
  </w:endnote>
  <w:endnote w:type="continuationSeparator" w:id="0">
    <w:p w14:paraId="647E008F" w14:textId="77777777" w:rsidR="0058697C" w:rsidRDefault="0058697C" w:rsidP="004B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5315958"/>
      <w:docPartObj>
        <w:docPartGallery w:val="Page Numbers (Bottom of Page)"/>
        <w:docPartUnique/>
      </w:docPartObj>
    </w:sdtPr>
    <w:sdtEndPr/>
    <w:sdtContent>
      <w:p w14:paraId="4C7F4B40" w14:textId="77777777" w:rsidR="00C12E85" w:rsidRDefault="00C12E85">
        <w:pPr>
          <w:pStyle w:val="Piedepgina"/>
          <w:jc w:val="right"/>
        </w:pPr>
        <w:r>
          <w:fldChar w:fldCharType="begin"/>
        </w:r>
        <w:r>
          <w:instrText>PAGE   \* MERGEFORMAT</w:instrText>
        </w:r>
        <w:r>
          <w:fldChar w:fldCharType="separate"/>
        </w:r>
        <w:r>
          <w:rPr>
            <w:noProof/>
          </w:rPr>
          <w:t>82</w:t>
        </w:r>
        <w:r>
          <w:fldChar w:fldCharType="end"/>
        </w:r>
      </w:p>
    </w:sdtContent>
  </w:sdt>
  <w:p w14:paraId="4A76B8C8" w14:textId="77777777" w:rsidR="00C12E85" w:rsidRDefault="00C12E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D4840" w14:textId="77777777" w:rsidR="0058697C" w:rsidRDefault="0058697C" w:rsidP="004B76CD">
      <w:pPr>
        <w:spacing w:after="0" w:line="240" w:lineRule="auto"/>
      </w:pPr>
      <w:r>
        <w:separator/>
      </w:r>
    </w:p>
  </w:footnote>
  <w:footnote w:type="continuationSeparator" w:id="0">
    <w:p w14:paraId="79B1C10F" w14:textId="77777777" w:rsidR="0058697C" w:rsidRDefault="0058697C" w:rsidP="004B7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4713"/>
      <w:gridCol w:w="4691"/>
    </w:tblGrid>
    <w:tr w:rsidR="00C12E85" w:rsidRPr="00437F95" w14:paraId="3F9EACC8" w14:textId="77777777" w:rsidTr="004B76CD">
      <w:tc>
        <w:tcPr>
          <w:tcW w:w="4772" w:type="dxa"/>
          <w:tcBorders>
            <w:top w:val="nil"/>
            <w:left w:val="nil"/>
            <w:bottom w:val="nil"/>
            <w:right w:val="nil"/>
          </w:tcBorders>
        </w:tcPr>
        <w:p w14:paraId="526E28F8" w14:textId="77777777" w:rsidR="00C12E85" w:rsidRDefault="00C12E85">
          <w:pPr>
            <w:pStyle w:val="Encabezado"/>
          </w:pPr>
          <w:r w:rsidRPr="0023124E">
            <w:rPr>
              <w:rFonts w:ascii="Calibri" w:eastAsia="Calibri" w:hAnsi="Calibri"/>
              <w:noProof/>
              <w:sz w:val="22"/>
              <w:szCs w:val="22"/>
              <w:lang w:val="es-MX" w:eastAsia="es-MX"/>
            </w:rPr>
            <w:drawing>
              <wp:inline distT="0" distB="0" distL="0" distR="0" wp14:anchorId="3999FB92" wp14:editId="6354E947">
                <wp:extent cx="1238250" cy="1333500"/>
                <wp:effectExtent l="0" t="0" r="0" b="0"/>
                <wp:docPr id="2" name="Imagen 2"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UNDO\Downloads\escudo congre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4772" w:type="dxa"/>
          <w:tcBorders>
            <w:top w:val="nil"/>
            <w:left w:val="nil"/>
            <w:bottom w:val="nil"/>
            <w:right w:val="nil"/>
          </w:tcBorders>
        </w:tcPr>
        <w:p w14:paraId="67268E2E" w14:textId="77777777" w:rsidR="00C12E85" w:rsidRPr="00437F95" w:rsidRDefault="00C12E85" w:rsidP="00623256">
          <w:pPr>
            <w:rPr>
              <w:rFonts w:ascii="Times New Roman" w:eastAsia="Times New Roman" w:hAnsi="Times New Roman"/>
              <w:sz w:val="24"/>
              <w:szCs w:val="24"/>
              <w:lang w:val="es-ES" w:eastAsia="es-ES"/>
            </w:rPr>
          </w:pPr>
        </w:p>
        <w:p w14:paraId="4D295D9E" w14:textId="77777777" w:rsidR="00C12E85" w:rsidRPr="00437F95" w:rsidRDefault="00C12E85" w:rsidP="00623256">
          <w:pPr>
            <w:jc w:val="both"/>
            <w:rPr>
              <w:rFonts w:ascii="Arial" w:eastAsia="Times New Roman" w:hAnsi="Arial" w:cs="Arial"/>
              <w:b/>
              <w:bCs/>
              <w:sz w:val="16"/>
              <w:szCs w:val="16"/>
              <w:lang w:val="es-ES" w:eastAsia="es-ES"/>
            </w:rPr>
          </w:pPr>
          <w:r w:rsidRPr="00437F95">
            <w:rPr>
              <w:rFonts w:ascii="Arial" w:eastAsia="Times New Roman" w:hAnsi="Arial" w:cs="Arial"/>
              <w:b/>
              <w:bCs/>
              <w:sz w:val="16"/>
              <w:szCs w:val="16"/>
              <w:lang w:val="es-ES" w:eastAsia="es-ES"/>
            </w:rPr>
            <w:t>LEY DE SEGURIDAD PÚBLICA PARA EL ESTADO DE DURANGO</w:t>
          </w:r>
        </w:p>
        <w:p w14:paraId="46F9473F" w14:textId="77777777" w:rsidR="00C12E85" w:rsidRPr="00437F95" w:rsidRDefault="00C12E85">
          <w:pPr>
            <w:pStyle w:val="Encabezado"/>
          </w:pPr>
        </w:p>
        <w:p w14:paraId="642F1559" w14:textId="77777777" w:rsidR="00C12E85" w:rsidRPr="00437F95" w:rsidRDefault="00C12E85">
          <w:pPr>
            <w:pStyle w:val="Encabezado"/>
          </w:pPr>
        </w:p>
        <w:p w14:paraId="7D52F2E3" w14:textId="77777777" w:rsidR="00C12E85" w:rsidRPr="00437F95" w:rsidRDefault="00C12E85" w:rsidP="004B76CD">
          <w:pPr>
            <w:pStyle w:val="Encabezado"/>
            <w:jc w:val="right"/>
            <w:rPr>
              <w:rFonts w:ascii="Arial" w:hAnsi="Arial" w:cs="Arial"/>
              <w:sz w:val="14"/>
              <w:szCs w:val="14"/>
            </w:rPr>
          </w:pPr>
        </w:p>
        <w:p w14:paraId="723CDC75" w14:textId="77777777" w:rsidR="00C12E85" w:rsidRPr="00437F95" w:rsidRDefault="00C12E85" w:rsidP="004B76CD">
          <w:pPr>
            <w:pStyle w:val="Encabezado"/>
            <w:jc w:val="right"/>
            <w:rPr>
              <w:rFonts w:ascii="Arial" w:hAnsi="Arial" w:cs="Arial"/>
              <w:sz w:val="14"/>
              <w:szCs w:val="14"/>
            </w:rPr>
          </w:pPr>
          <w:r w:rsidRPr="00437F95">
            <w:rPr>
              <w:rFonts w:ascii="Arial" w:hAnsi="Arial" w:cs="Arial"/>
              <w:sz w:val="14"/>
              <w:szCs w:val="14"/>
            </w:rPr>
            <w:t>FECHA DE PUBLICACIÓN:</w:t>
          </w:r>
        </w:p>
        <w:p w14:paraId="23E26739" w14:textId="08BFDA9D" w:rsidR="00C12E85" w:rsidRPr="00437F95" w:rsidRDefault="00C12E85" w:rsidP="00623EEA">
          <w:pPr>
            <w:pStyle w:val="Encabezado"/>
            <w:jc w:val="right"/>
            <w:rPr>
              <w:rFonts w:ascii="Arial" w:hAnsi="Arial" w:cs="Arial"/>
              <w:sz w:val="14"/>
              <w:szCs w:val="14"/>
            </w:rPr>
          </w:pPr>
          <w:r w:rsidRPr="00437F95">
            <w:rPr>
              <w:rFonts w:ascii="Arial" w:hAnsi="Arial" w:cs="Arial"/>
              <w:sz w:val="14"/>
              <w:szCs w:val="14"/>
            </w:rPr>
            <w:t xml:space="preserve">DEC. </w:t>
          </w:r>
          <w:r>
            <w:rPr>
              <w:rFonts w:ascii="Arial" w:hAnsi="Arial" w:cs="Arial"/>
              <w:sz w:val="14"/>
              <w:szCs w:val="14"/>
            </w:rPr>
            <w:t>156</w:t>
          </w:r>
          <w:r w:rsidRPr="00437F95">
            <w:rPr>
              <w:rFonts w:ascii="Arial" w:hAnsi="Arial" w:cs="Arial"/>
              <w:sz w:val="14"/>
              <w:szCs w:val="14"/>
            </w:rPr>
            <w:t xml:space="preserve"> P.O. </w:t>
          </w:r>
          <w:r>
            <w:rPr>
              <w:rFonts w:ascii="Arial" w:hAnsi="Arial" w:cs="Arial"/>
              <w:sz w:val="14"/>
              <w:szCs w:val="14"/>
            </w:rPr>
            <w:t>35</w:t>
          </w:r>
          <w:r w:rsidRPr="00437F95">
            <w:rPr>
              <w:rFonts w:ascii="Arial" w:hAnsi="Arial" w:cs="Arial"/>
              <w:sz w:val="14"/>
              <w:szCs w:val="14"/>
            </w:rPr>
            <w:t xml:space="preserve"> DEL </w:t>
          </w:r>
          <w:r>
            <w:rPr>
              <w:rFonts w:ascii="Arial" w:hAnsi="Arial" w:cs="Arial"/>
              <w:sz w:val="14"/>
              <w:szCs w:val="14"/>
            </w:rPr>
            <w:t>1</w:t>
          </w:r>
          <w:r w:rsidRPr="00437F95">
            <w:rPr>
              <w:rFonts w:ascii="Arial" w:hAnsi="Arial" w:cs="Arial"/>
              <w:sz w:val="14"/>
              <w:szCs w:val="14"/>
            </w:rPr>
            <w:t xml:space="preserve"> DE MA</w:t>
          </w:r>
          <w:r>
            <w:rPr>
              <w:rFonts w:ascii="Arial" w:hAnsi="Arial" w:cs="Arial"/>
              <w:sz w:val="14"/>
              <w:szCs w:val="14"/>
            </w:rPr>
            <w:t>Y</w:t>
          </w:r>
          <w:r w:rsidRPr="00437F95">
            <w:rPr>
              <w:rFonts w:ascii="Arial" w:hAnsi="Arial" w:cs="Arial"/>
              <w:sz w:val="14"/>
              <w:szCs w:val="14"/>
            </w:rPr>
            <w:t>O 202</w:t>
          </w:r>
          <w:r>
            <w:rPr>
              <w:rFonts w:ascii="Arial" w:hAnsi="Arial" w:cs="Arial"/>
              <w:sz w:val="14"/>
              <w:szCs w:val="14"/>
            </w:rPr>
            <w:t>5</w:t>
          </w:r>
          <w:r w:rsidRPr="00437F95">
            <w:rPr>
              <w:rFonts w:ascii="Arial" w:hAnsi="Arial" w:cs="Arial"/>
              <w:sz w:val="14"/>
              <w:szCs w:val="14"/>
            </w:rPr>
            <w:t>.</w:t>
          </w:r>
        </w:p>
      </w:tc>
    </w:tr>
  </w:tbl>
  <w:p w14:paraId="45573B8A" w14:textId="77777777" w:rsidR="00C12E85" w:rsidRDefault="00C12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603E"/>
    <w:multiLevelType w:val="hybridMultilevel"/>
    <w:tmpl w:val="787E01A8"/>
    <w:lvl w:ilvl="0" w:tplc="D5325BD8">
      <w:start w:val="1"/>
      <w:numFmt w:val="lowerLetter"/>
      <w:lvlText w:val="%1)"/>
      <w:lvlJc w:val="left"/>
      <w:pPr>
        <w:ind w:left="862" w:hanging="360"/>
      </w:pPr>
      <w:rPr>
        <w:rFonts w:hint="default"/>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 w15:restartNumberingAfterBreak="0">
    <w:nsid w:val="01374F27"/>
    <w:multiLevelType w:val="hybridMultilevel"/>
    <w:tmpl w:val="2EC810F4"/>
    <w:lvl w:ilvl="0" w:tplc="CCFA2D98">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605468"/>
    <w:multiLevelType w:val="hybridMultilevel"/>
    <w:tmpl w:val="55D2B588"/>
    <w:lvl w:ilvl="0" w:tplc="BAE6A67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766501"/>
    <w:multiLevelType w:val="hybridMultilevel"/>
    <w:tmpl w:val="4EFA414C"/>
    <w:lvl w:ilvl="0" w:tplc="7462438A">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A85B87"/>
    <w:multiLevelType w:val="hybridMultilevel"/>
    <w:tmpl w:val="14F8DD56"/>
    <w:lvl w:ilvl="0" w:tplc="E2A680B6">
      <w:start w:val="1"/>
      <w:numFmt w:val="lowerLetter"/>
      <w:lvlText w:val="%1)"/>
      <w:lvlJc w:val="left"/>
      <w:pPr>
        <w:ind w:left="862" w:hanging="360"/>
      </w:pPr>
      <w:rPr>
        <w:rFonts w:hint="default"/>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5" w15:restartNumberingAfterBreak="0">
    <w:nsid w:val="056F1393"/>
    <w:multiLevelType w:val="hybridMultilevel"/>
    <w:tmpl w:val="4858EB9C"/>
    <w:lvl w:ilvl="0" w:tplc="60D083DE">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5B101E3"/>
    <w:multiLevelType w:val="hybridMultilevel"/>
    <w:tmpl w:val="B69C0F5C"/>
    <w:lvl w:ilvl="0" w:tplc="80300F08">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64957E3"/>
    <w:multiLevelType w:val="hybridMultilevel"/>
    <w:tmpl w:val="3174A7F6"/>
    <w:lvl w:ilvl="0" w:tplc="1826E0C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6965892"/>
    <w:multiLevelType w:val="hybridMultilevel"/>
    <w:tmpl w:val="C890C364"/>
    <w:lvl w:ilvl="0" w:tplc="8B34C346">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0A4A6425"/>
    <w:multiLevelType w:val="hybridMultilevel"/>
    <w:tmpl w:val="7FFED432"/>
    <w:lvl w:ilvl="0" w:tplc="0B38D020">
      <w:start w:val="1"/>
      <w:numFmt w:val="lowerLetter"/>
      <w:lvlText w:val="%1)"/>
      <w:lvlJc w:val="left"/>
      <w:pPr>
        <w:ind w:left="780" w:hanging="42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C85622"/>
    <w:multiLevelType w:val="hybridMultilevel"/>
    <w:tmpl w:val="CB0C48DA"/>
    <w:lvl w:ilvl="0" w:tplc="20269928">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0CE840AC"/>
    <w:multiLevelType w:val="hybridMultilevel"/>
    <w:tmpl w:val="6D28F274"/>
    <w:lvl w:ilvl="0" w:tplc="E2C89B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D6917C1"/>
    <w:multiLevelType w:val="hybridMultilevel"/>
    <w:tmpl w:val="FBEAC7A4"/>
    <w:lvl w:ilvl="0" w:tplc="62D607AC">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0D830B4E"/>
    <w:multiLevelType w:val="hybridMultilevel"/>
    <w:tmpl w:val="C1F2FF18"/>
    <w:lvl w:ilvl="0" w:tplc="00CCE9B8">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EFD2D20"/>
    <w:multiLevelType w:val="hybridMultilevel"/>
    <w:tmpl w:val="DF5A3BAC"/>
    <w:lvl w:ilvl="0" w:tplc="A96E4C1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EFE5EE3"/>
    <w:multiLevelType w:val="hybridMultilevel"/>
    <w:tmpl w:val="D5F6C7D2"/>
    <w:lvl w:ilvl="0" w:tplc="81260B1C">
      <w:start w:val="1"/>
      <w:numFmt w:val="lowerLetter"/>
      <w:lvlText w:val="%1)"/>
      <w:lvlJc w:val="left"/>
      <w:pPr>
        <w:ind w:left="735" w:hanging="375"/>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F0439D5"/>
    <w:multiLevelType w:val="hybridMultilevel"/>
    <w:tmpl w:val="CCFC819C"/>
    <w:lvl w:ilvl="0" w:tplc="BA2EEFE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F416668"/>
    <w:multiLevelType w:val="hybridMultilevel"/>
    <w:tmpl w:val="2352676A"/>
    <w:lvl w:ilvl="0" w:tplc="A65201AE">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FF264BC"/>
    <w:multiLevelType w:val="hybridMultilevel"/>
    <w:tmpl w:val="7DDE2942"/>
    <w:lvl w:ilvl="0" w:tplc="0EB0EBD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39325D8"/>
    <w:multiLevelType w:val="hybridMultilevel"/>
    <w:tmpl w:val="C0E49F0A"/>
    <w:lvl w:ilvl="0" w:tplc="D78E128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7CA4DF5"/>
    <w:multiLevelType w:val="hybridMultilevel"/>
    <w:tmpl w:val="4B6CE844"/>
    <w:lvl w:ilvl="0" w:tplc="34F895EE">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17FA755F"/>
    <w:multiLevelType w:val="hybridMultilevel"/>
    <w:tmpl w:val="BAF82E9C"/>
    <w:lvl w:ilvl="0" w:tplc="652E1D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9AD2534"/>
    <w:multiLevelType w:val="hybridMultilevel"/>
    <w:tmpl w:val="0712AFE0"/>
    <w:lvl w:ilvl="0" w:tplc="9A44C296">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A044C5F"/>
    <w:multiLevelType w:val="hybridMultilevel"/>
    <w:tmpl w:val="247C2DB8"/>
    <w:lvl w:ilvl="0" w:tplc="59E07DE2">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A154489"/>
    <w:multiLevelType w:val="hybridMultilevel"/>
    <w:tmpl w:val="E60E64FE"/>
    <w:lvl w:ilvl="0" w:tplc="EDD0D1AC">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1C726C2A"/>
    <w:multiLevelType w:val="hybridMultilevel"/>
    <w:tmpl w:val="1D3E1BBE"/>
    <w:lvl w:ilvl="0" w:tplc="875086E2">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C994609"/>
    <w:multiLevelType w:val="hybridMultilevel"/>
    <w:tmpl w:val="2EDE7B00"/>
    <w:lvl w:ilvl="0" w:tplc="239EBEB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EBB3551"/>
    <w:multiLevelType w:val="hybridMultilevel"/>
    <w:tmpl w:val="CACC70B8"/>
    <w:lvl w:ilvl="0" w:tplc="C5EED6AC">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0034D97"/>
    <w:multiLevelType w:val="hybridMultilevel"/>
    <w:tmpl w:val="81A2A40E"/>
    <w:lvl w:ilvl="0" w:tplc="2AAC69DE">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210F7A97"/>
    <w:multiLevelType w:val="hybridMultilevel"/>
    <w:tmpl w:val="5ABE802C"/>
    <w:lvl w:ilvl="0" w:tplc="88F0C9B8">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21976484"/>
    <w:multiLevelType w:val="hybridMultilevel"/>
    <w:tmpl w:val="676C2690"/>
    <w:lvl w:ilvl="0" w:tplc="E1E0E64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21986D01"/>
    <w:multiLevelType w:val="hybridMultilevel"/>
    <w:tmpl w:val="153CE954"/>
    <w:lvl w:ilvl="0" w:tplc="BC4C2564">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24371051"/>
    <w:multiLevelType w:val="hybridMultilevel"/>
    <w:tmpl w:val="F69A28C2"/>
    <w:lvl w:ilvl="0" w:tplc="E1F895F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5032A0B"/>
    <w:multiLevelType w:val="hybridMultilevel"/>
    <w:tmpl w:val="4DE83600"/>
    <w:lvl w:ilvl="0" w:tplc="1B248CE8">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5D75005"/>
    <w:multiLevelType w:val="hybridMultilevel"/>
    <w:tmpl w:val="274297B6"/>
    <w:lvl w:ilvl="0" w:tplc="C9C2A862">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6AE07F8"/>
    <w:multiLevelType w:val="hybridMultilevel"/>
    <w:tmpl w:val="21A88FB8"/>
    <w:lvl w:ilvl="0" w:tplc="0504C1AA">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953008B"/>
    <w:multiLevelType w:val="hybridMultilevel"/>
    <w:tmpl w:val="0E820736"/>
    <w:lvl w:ilvl="0" w:tplc="1186944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C224BD1"/>
    <w:multiLevelType w:val="hybridMultilevel"/>
    <w:tmpl w:val="DF58BB5C"/>
    <w:lvl w:ilvl="0" w:tplc="5AF839B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F6B5AE3"/>
    <w:multiLevelType w:val="hybridMultilevel"/>
    <w:tmpl w:val="DED2E2D0"/>
    <w:lvl w:ilvl="0" w:tplc="F53EF36E">
      <w:start w:val="1"/>
      <w:numFmt w:val="lowerLetter"/>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1E14671"/>
    <w:multiLevelType w:val="hybridMultilevel"/>
    <w:tmpl w:val="310E60C8"/>
    <w:lvl w:ilvl="0" w:tplc="3FA86E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39D59CF"/>
    <w:multiLevelType w:val="hybridMultilevel"/>
    <w:tmpl w:val="5766530C"/>
    <w:lvl w:ilvl="0" w:tplc="607E522A">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3F33952"/>
    <w:multiLevelType w:val="hybridMultilevel"/>
    <w:tmpl w:val="8910A4E4"/>
    <w:lvl w:ilvl="0" w:tplc="36023EA4">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576368B"/>
    <w:multiLevelType w:val="hybridMultilevel"/>
    <w:tmpl w:val="23526A9C"/>
    <w:lvl w:ilvl="0" w:tplc="3C30881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71028C2"/>
    <w:multiLevelType w:val="hybridMultilevel"/>
    <w:tmpl w:val="3E9E85D6"/>
    <w:lvl w:ilvl="0" w:tplc="04F45730">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82E01FA"/>
    <w:multiLevelType w:val="hybridMultilevel"/>
    <w:tmpl w:val="D83C1024"/>
    <w:lvl w:ilvl="0" w:tplc="AC78F29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85D0280"/>
    <w:multiLevelType w:val="hybridMultilevel"/>
    <w:tmpl w:val="92B82676"/>
    <w:lvl w:ilvl="0" w:tplc="FB2EA7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8A971E6"/>
    <w:multiLevelType w:val="hybridMultilevel"/>
    <w:tmpl w:val="4BD6C592"/>
    <w:lvl w:ilvl="0" w:tplc="1D14FED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B3F1D48"/>
    <w:multiLevelType w:val="hybridMultilevel"/>
    <w:tmpl w:val="A552C36A"/>
    <w:lvl w:ilvl="0" w:tplc="611AB826">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BD76E78"/>
    <w:multiLevelType w:val="hybridMultilevel"/>
    <w:tmpl w:val="3A66BBEA"/>
    <w:lvl w:ilvl="0" w:tplc="963271D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CE73937"/>
    <w:multiLevelType w:val="hybridMultilevel"/>
    <w:tmpl w:val="77848B34"/>
    <w:lvl w:ilvl="0" w:tplc="F17A8F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3B66B9A"/>
    <w:multiLevelType w:val="hybridMultilevel"/>
    <w:tmpl w:val="7C4019DA"/>
    <w:lvl w:ilvl="0" w:tplc="2C668AC2">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479070C"/>
    <w:multiLevelType w:val="hybridMultilevel"/>
    <w:tmpl w:val="133EB114"/>
    <w:lvl w:ilvl="0" w:tplc="C31A76C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69B6B1C"/>
    <w:multiLevelType w:val="hybridMultilevel"/>
    <w:tmpl w:val="B17EAE80"/>
    <w:lvl w:ilvl="0" w:tplc="11E4A2FC">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3" w15:restartNumberingAfterBreak="0">
    <w:nsid w:val="495D2F7B"/>
    <w:multiLevelType w:val="hybridMultilevel"/>
    <w:tmpl w:val="A5343736"/>
    <w:lvl w:ilvl="0" w:tplc="91CCD70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A2A68C2"/>
    <w:multiLevelType w:val="hybridMultilevel"/>
    <w:tmpl w:val="61BA7D18"/>
    <w:lvl w:ilvl="0" w:tplc="6E44A840">
      <w:start w:val="1"/>
      <w:numFmt w:val="upperRoman"/>
      <w:lvlText w:val="%1."/>
      <w:lvlJc w:val="right"/>
      <w:pPr>
        <w:ind w:left="502" w:hanging="360"/>
      </w:pPr>
      <w:rPr>
        <w:rFonts w:hint="default"/>
        <w:b/>
      </w:rPr>
    </w:lvl>
    <w:lvl w:ilvl="1" w:tplc="080A0019" w:tentative="1">
      <w:start w:val="1"/>
      <w:numFmt w:val="lowerLetter"/>
      <w:lvlText w:val="%2."/>
      <w:lvlJc w:val="left"/>
      <w:pPr>
        <w:ind w:left="502" w:hanging="360"/>
      </w:pPr>
    </w:lvl>
    <w:lvl w:ilvl="2" w:tplc="080A001B" w:tentative="1">
      <w:start w:val="1"/>
      <w:numFmt w:val="lowerRoman"/>
      <w:lvlText w:val="%3."/>
      <w:lvlJc w:val="right"/>
      <w:pPr>
        <w:ind w:left="1222" w:hanging="180"/>
      </w:pPr>
    </w:lvl>
    <w:lvl w:ilvl="3" w:tplc="080A000F" w:tentative="1">
      <w:start w:val="1"/>
      <w:numFmt w:val="decimal"/>
      <w:lvlText w:val="%4."/>
      <w:lvlJc w:val="left"/>
      <w:pPr>
        <w:ind w:left="1942" w:hanging="360"/>
      </w:pPr>
    </w:lvl>
    <w:lvl w:ilvl="4" w:tplc="080A0019" w:tentative="1">
      <w:start w:val="1"/>
      <w:numFmt w:val="lowerLetter"/>
      <w:lvlText w:val="%5."/>
      <w:lvlJc w:val="left"/>
      <w:pPr>
        <w:ind w:left="2662" w:hanging="360"/>
      </w:pPr>
    </w:lvl>
    <w:lvl w:ilvl="5" w:tplc="080A001B" w:tentative="1">
      <w:start w:val="1"/>
      <w:numFmt w:val="lowerRoman"/>
      <w:lvlText w:val="%6."/>
      <w:lvlJc w:val="right"/>
      <w:pPr>
        <w:ind w:left="3382" w:hanging="180"/>
      </w:pPr>
    </w:lvl>
    <w:lvl w:ilvl="6" w:tplc="080A000F" w:tentative="1">
      <w:start w:val="1"/>
      <w:numFmt w:val="decimal"/>
      <w:lvlText w:val="%7."/>
      <w:lvlJc w:val="left"/>
      <w:pPr>
        <w:ind w:left="4102" w:hanging="360"/>
      </w:pPr>
    </w:lvl>
    <w:lvl w:ilvl="7" w:tplc="080A0019" w:tentative="1">
      <w:start w:val="1"/>
      <w:numFmt w:val="lowerLetter"/>
      <w:lvlText w:val="%8."/>
      <w:lvlJc w:val="left"/>
      <w:pPr>
        <w:ind w:left="4822" w:hanging="360"/>
      </w:pPr>
    </w:lvl>
    <w:lvl w:ilvl="8" w:tplc="080A001B" w:tentative="1">
      <w:start w:val="1"/>
      <w:numFmt w:val="lowerRoman"/>
      <w:lvlText w:val="%9."/>
      <w:lvlJc w:val="right"/>
      <w:pPr>
        <w:ind w:left="5542" w:hanging="180"/>
      </w:pPr>
    </w:lvl>
  </w:abstractNum>
  <w:abstractNum w:abstractNumId="55" w15:restartNumberingAfterBreak="0">
    <w:nsid w:val="4A3342FD"/>
    <w:multiLevelType w:val="hybridMultilevel"/>
    <w:tmpl w:val="529CBA6C"/>
    <w:lvl w:ilvl="0" w:tplc="50F2E436">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6" w15:restartNumberingAfterBreak="0">
    <w:nsid w:val="4C3B3C66"/>
    <w:multiLevelType w:val="hybridMultilevel"/>
    <w:tmpl w:val="BBFC616C"/>
    <w:lvl w:ilvl="0" w:tplc="8EE21FC8">
      <w:start w:val="1"/>
      <w:numFmt w:val="upperRoman"/>
      <w:lvlText w:val="%1."/>
      <w:lvlJc w:val="left"/>
      <w:pPr>
        <w:ind w:left="294" w:hanging="360"/>
      </w:pPr>
      <w:rPr>
        <w:rFonts w:hint="default"/>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57" w15:restartNumberingAfterBreak="0">
    <w:nsid w:val="4E59021E"/>
    <w:multiLevelType w:val="hybridMultilevel"/>
    <w:tmpl w:val="F8F20CC4"/>
    <w:lvl w:ilvl="0" w:tplc="378094F6">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FC9102C"/>
    <w:multiLevelType w:val="hybridMultilevel"/>
    <w:tmpl w:val="AD4E286C"/>
    <w:lvl w:ilvl="0" w:tplc="217019C4">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06F0B36"/>
    <w:multiLevelType w:val="hybridMultilevel"/>
    <w:tmpl w:val="B2D410FA"/>
    <w:lvl w:ilvl="0" w:tplc="CCFA302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1CB0EEE"/>
    <w:multiLevelType w:val="hybridMultilevel"/>
    <w:tmpl w:val="071E706C"/>
    <w:lvl w:ilvl="0" w:tplc="54B88D9E">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2D04D10"/>
    <w:multiLevelType w:val="hybridMultilevel"/>
    <w:tmpl w:val="4E848364"/>
    <w:lvl w:ilvl="0" w:tplc="F8569164">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5F43E6A"/>
    <w:multiLevelType w:val="hybridMultilevel"/>
    <w:tmpl w:val="C47A3726"/>
    <w:lvl w:ilvl="0" w:tplc="27AC619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93F0CFF"/>
    <w:multiLevelType w:val="hybridMultilevel"/>
    <w:tmpl w:val="950427E8"/>
    <w:lvl w:ilvl="0" w:tplc="5296C11A">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4" w15:restartNumberingAfterBreak="0">
    <w:nsid w:val="5BF6475D"/>
    <w:multiLevelType w:val="hybridMultilevel"/>
    <w:tmpl w:val="F78C49D2"/>
    <w:lvl w:ilvl="0" w:tplc="6B2CD37C">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E622DAB"/>
    <w:multiLevelType w:val="hybridMultilevel"/>
    <w:tmpl w:val="E98AEF84"/>
    <w:lvl w:ilvl="0" w:tplc="3888107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62732EB0"/>
    <w:multiLevelType w:val="hybridMultilevel"/>
    <w:tmpl w:val="1146F2BC"/>
    <w:lvl w:ilvl="0" w:tplc="D258F588">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655D612B"/>
    <w:multiLevelType w:val="hybridMultilevel"/>
    <w:tmpl w:val="2D268742"/>
    <w:lvl w:ilvl="0" w:tplc="73EEEAC6">
      <w:start w:val="1"/>
      <w:numFmt w:val="upperRoman"/>
      <w:lvlText w:val="%1."/>
      <w:lvlJc w:val="right"/>
      <w:pPr>
        <w:ind w:left="1080" w:hanging="720"/>
      </w:pPr>
      <w:rPr>
        <w:rFonts w:hint="default"/>
        <w:b/>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6994EE6"/>
    <w:multiLevelType w:val="hybridMultilevel"/>
    <w:tmpl w:val="26120102"/>
    <w:lvl w:ilvl="0" w:tplc="E272C000">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9" w15:restartNumberingAfterBreak="0">
    <w:nsid w:val="68B06449"/>
    <w:multiLevelType w:val="hybridMultilevel"/>
    <w:tmpl w:val="6172C876"/>
    <w:lvl w:ilvl="0" w:tplc="FE2227C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9E8293F"/>
    <w:multiLevelType w:val="hybridMultilevel"/>
    <w:tmpl w:val="809C53B2"/>
    <w:lvl w:ilvl="0" w:tplc="4C54898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6AC83A1C"/>
    <w:multiLevelType w:val="hybridMultilevel"/>
    <w:tmpl w:val="0E807F5E"/>
    <w:lvl w:ilvl="0" w:tplc="98AA271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D0C34E8"/>
    <w:multiLevelType w:val="hybridMultilevel"/>
    <w:tmpl w:val="31F019BC"/>
    <w:lvl w:ilvl="0" w:tplc="AEAA281A">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6D6A4E9B"/>
    <w:multiLevelType w:val="hybridMultilevel"/>
    <w:tmpl w:val="EF065838"/>
    <w:lvl w:ilvl="0" w:tplc="F7B0C56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E477989"/>
    <w:multiLevelType w:val="hybridMultilevel"/>
    <w:tmpl w:val="5E9E3EE2"/>
    <w:lvl w:ilvl="0" w:tplc="E7125C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5" w15:restartNumberingAfterBreak="0">
    <w:nsid w:val="70385476"/>
    <w:multiLevelType w:val="hybridMultilevel"/>
    <w:tmpl w:val="E7CE7200"/>
    <w:lvl w:ilvl="0" w:tplc="DA78D82E">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6" w15:restartNumberingAfterBreak="0">
    <w:nsid w:val="70943BDC"/>
    <w:multiLevelType w:val="hybridMultilevel"/>
    <w:tmpl w:val="79A66D30"/>
    <w:lvl w:ilvl="0" w:tplc="5A32B5F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71521C41"/>
    <w:multiLevelType w:val="hybridMultilevel"/>
    <w:tmpl w:val="BF745102"/>
    <w:lvl w:ilvl="0" w:tplc="49222058">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71B159A1"/>
    <w:multiLevelType w:val="hybridMultilevel"/>
    <w:tmpl w:val="4386CB66"/>
    <w:lvl w:ilvl="0" w:tplc="A182A1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75227CBA"/>
    <w:multiLevelType w:val="hybridMultilevel"/>
    <w:tmpl w:val="868084C6"/>
    <w:lvl w:ilvl="0" w:tplc="2AA6896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7D56799"/>
    <w:multiLevelType w:val="hybridMultilevel"/>
    <w:tmpl w:val="EC029C8A"/>
    <w:lvl w:ilvl="0" w:tplc="C35AC538">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79FC784E"/>
    <w:multiLevelType w:val="hybridMultilevel"/>
    <w:tmpl w:val="7BCE2172"/>
    <w:lvl w:ilvl="0" w:tplc="90267FE6">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7A514645"/>
    <w:multiLevelType w:val="hybridMultilevel"/>
    <w:tmpl w:val="4962CCB8"/>
    <w:lvl w:ilvl="0" w:tplc="5EE6FC7A">
      <w:start w:val="1"/>
      <w:numFmt w:val="lowerLetter"/>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7AA01A67"/>
    <w:multiLevelType w:val="hybridMultilevel"/>
    <w:tmpl w:val="7F72D110"/>
    <w:lvl w:ilvl="0" w:tplc="D65AFA2E">
      <w:start w:val="1"/>
      <w:numFmt w:val="lowerLetter"/>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7AA55211"/>
    <w:multiLevelType w:val="hybridMultilevel"/>
    <w:tmpl w:val="681C5994"/>
    <w:lvl w:ilvl="0" w:tplc="EFCC24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7AFB469D"/>
    <w:multiLevelType w:val="hybridMultilevel"/>
    <w:tmpl w:val="351E4806"/>
    <w:lvl w:ilvl="0" w:tplc="A5A4F03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B316A3C"/>
    <w:multiLevelType w:val="hybridMultilevel"/>
    <w:tmpl w:val="DDFE1A46"/>
    <w:lvl w:ilvl="0" w:tplc="455407F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7BA408F3"/>
    <w:multiLevelType w:val="hybridMultilevel"/>
    <w:tmpl w:val="37FC1B9A"/>
    <w:lvl w:ilvl="0" w:tplc="4372ED08">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7E1660F6"/>
    <w:multiLevelType w:val="hybridMultilevel"/>
    <w:tmpl w:val="64847E5C"/>
    <w:lvl w:ilvl="0" w:tplc="10B4503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EFB2D64"/>
    <w:multiLevelType w:val="hybridMultilevel"/>
    <w:tmpl w:val="DD34C478"/>
    <w:lvl w:ilvl="0" w:tplc="DCEE496C">
      <w:start w:val="1"/>
      <w:numFmt w:val="upperRoman"/>
      <w:lvlText w:val="%1."/>
      <w:lvlJc w:val="righ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0" w15:restartNumberingAfterBreak="0">
    <w:nsid w:val="7FF81059"/>
    <w:multiLevelType w:val="hybridMultilevel"/>
    <w:tmpl w:val="185ABDAC"/>
    <w:lvl w:ilvl="0" w:tplc="12E8AE3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4"/>
  </w:num>
  <w:num w:numId="3">
    <w:abstractNumId w:val="74"/>
  </w:num>
  <w:num w:numId="4">
    <w:abstractNumId w:val="12"/>
  </w:num>
  <w:num w:numId="5">
    <w:abstractNumId w:val="36"/>
  </w:num>
  <w:num w:numId="6">
    <w:abstractNumId w:val="5"/>
  </w:num>
  <w:num w:numId="7">
    <w:abstractNumId w:val="2"/>
  </w:num>
  <w:num w:numId="8">
    <w:abstractNumId w:val="90"/>
  </w:num>
  <w:num w:numId="9">
    <w:abstractNumId w:val="49"/>
  </w:num>
  <w:num w:numId="10">
    <w:abstractNumId w:val="42"/>
  </w:num>
  <w:num w:numId="11">
    <w:abstractNumId w:val="46"/>
  </w:num>
  <w:num w:numId="12">
    <w:abstractNumId w:val="39"/>
  </w:num>
  <w:num w:numId="13">
    <w:abstractNumId w:val="73"/>
  </w:num>
  <w:num w:numId="14">
    <w:abstractNumId w:val="38"/>
  </w:num>
  <w:num w:numId="15">
    <w:abstractNumId w:val="84"/>
  </w:num>
  <w:num w:numId="16">
    <w:abstractNumId w:val="83"/>
  </w:num>
  <w:num w:numId="17">
    <w:abstractNumId w:val="82"/>
  </w:num>
  <w:num w:numId="18">
    <w:abstractNumId w:val="9"/>
  </w:num>
  <w:num w:numId="19">
    <w:abstractNumId w:val="15"/>
  </w:num>
  <w:num w:numId="20">
    <w:abstractNumId w:val="44"/>
  </w:num>
  <w:num w:numId="21">
    <w:abstractNumId w:val="18"/>
  </w:num>
  <w:num w:numId="22">
    <w:abstractNumId w:val="21"/>
  </w:num>
  <w:num w:numId="23">
    <w:abstractNumId w:val="79"/>
  </w:num>
  <w:num w:numId="24">
    <w:abstractNumId w:val="86"/>
  </w:num>
  <w:num w:numId="25">
    <w:abstractNumId w:val="51"/>
  </w:num>
  <w:num w:numId="26">
    <w:abstractNumId w:val="65"/>
  </w:num>
  <w:num w:numId="27">
    <w:abstractNumId w:val="11"/>
  </w:num>
  <w:num w:numId="28">
    <w:abstractNumId w:val="32"/>
  </w:num>
  <w:num w:numId="29">
    <w:abstractNumId w:val="19"/>
  </w:num>
  <w:num w:numId="30">
    <w:abstractNumId w:val="53"/>
  </w:num>
  <w:num w:numId="31">
    <w:abstractNumId w:val="76"/>
  </w:num>
  <w:num w:numId="32">
    <w:abstractNumId w:val="85"/>
  </w:num>
  <w:num w:numId="33">
    <w:abstractNumId w:val="48"/>
  </w:num>
  <w:num w:numId="34">
    <w:abstractNumId w:val="71"/>
  </w:num>
  <w:num w:numId="35">
    <w:abstractNumId w:val="88"/>
  </w:num>
  <w:num w:numId="36">
    <w:abstractNumId w:val="16"/>
  </w:num>
  <w:num w:numId="37">
    <w:abstractNumId w:val="54"/>
  </w:num>
  <w:num w:numId="38">
    <w:abstractNumId w:val="26"/>
  </w:num>
  <w:num w:numId="39">
    <w:abstractNumId w:val="59"/>
  </w:num>
  <w:num w:numId="40">
    <w:abstractNumId w:val="45"/>
  </w:num>
  <w:num w:numId="41">
    <w:abstractNumId w:val="62"/>
  </w:num>
  <w:num w:numId="42">
    <w:abstractNumId w:val="69"/>
  </w:num>
  <w:num w:numId="43">
    <w:abstractNumId w:val="70"/>
  </w:num>
  <w:num w:numId="44">
    <w:abstractNumId w:val="78"/>
  </w:num>
  <w:num w:numId="45">
    <w:abstractNumId w:val="7"/>
  </w:num>
  <w:num w:numId="46">
    <w:abstractNumId w:val="37"/>
  </w:num>
  <w:num w:numId="47">
    <w:abstractNumId w:val="14"/>
  </w:num>
  <w:num w:numId="48">
    <w:abstractNumId w:val="89"/>
  </w:num>
  <w:num w:numId="49">
    <w:abstractNumId w:val="50"/>
  </w:num>
  <w:num w:numId="50">
    <w:abstractNumId w:val="25"/>
  </w:num>
  <w:num w:numId="51">
    <w:abstractNumId w:val="72"/>
  </w:num>
  <w:num w:numId="52">
    <w:abstractNumId w:val="52"/>
  </w:num>
  <w:num w:numId="53">
    <w:abstractNumId w:val="67"/>
  </w:num>
  <w:num w:numId="54">
    <w:abstractNumId w:val="33"/>
  </w:num>
  <w:num w:numId="55">
    <w:abstractNumId w:val="35"/>
  </w:num>
  <w:num w:numId="56">
    <w:abstractNumId w:val="22"/>
  </w:num>
  <w:num w:numId="57">
    <w:abstractNumId w:val="41"/>
  </w:num>
  <w:num w:numId="58">
    <w:abstractNumId w:val="28"/>
  </w:num>
  <w:num w:numId="59">
    <w:abstractNumId w:val="8"/>
  </w:num>
  <w:num w:numId="60">
    <w:abstractNumId w:val="10"/>
  </w:num>
  <w:num w:numId="61">
    <w:abstractNumId w:val="87"/>
  </w:num>
  <w:num w:numId="62">
    <w:abstractNumId w:val="61"/>
  </w:num>
  <w:num w:numId="63">
    <w:abstractNumId w:val="31"/>
  </w:num>
  <w:num w:numId="64">
    <w:abstractNumId w:val="75"/>
  </w:num>
  <w:num w:numId="65">
    <w:abstractNumId w:val="57"/>
  </w:num>
  <w:num w:numId="66">
    <w:abstractNumId w:val="43"/>
  </w:num>
  <w:num w:numId="67">
    <w:abstractNumId w:val="29"/>
  </w:num>
  <w:num w:numId="68">
    <w:abstractNumId w:val="20"/>
  </w:num>
  <w:num w:numId="69">
    <w:abstractNumId w:val="17"/>
  </w:num>
  <w:num w:numId="70">
    <w:abstractNumId w:val="27"/>
  </w:num>
  <w:num w:numId="71">
    <w:abstractNumId w:val="23"/>
  </w:num>
  <w:num w:numId="72">
    <w:abstractNumId w:val="13"/>
  </w:num>
  <w:num w:numId="73">
    <w:abstractNumId w:val="64"/>
  </w:num>
  <w:num w:numId="74">
    <w:abstractNumId w:val="6"/>
  </w:num>
  <w:num w:numId="75">
    <w:abstractNumId w:val="80"/>
  </w:num>
  <w:num w:numId="76">
    <w:abstractNumId w:val="47"/>
  </w:num>
  <w:num w:numId="77">
    <w:abstractNumId w:val="60"/>
  </w:num>
  <w:num w:numId="78">
    <w:abstractNumId w:val="3"/>
  </w:num>
  <w:num w:numId="79">
    <w:abstractNumId w:val="55"/>
  </w:num>
  <w:num w:numId="80">
    <w:abstractNumId w:val="58"/>
  </w:num>
  <w:num w:numId="81">
    <w:abstractNumId w:val="77"/>
  </w:num>
  <w:num w:numId="82">
    <w:abstractNumId w:val="1"/>
  </w:num>
  <w:num w:numId="83">
    <w:abstractNumId w:val="81"/>
  </w:num>
  <w:num w:numId="84">
    <w:abstractNumId w:val="66"/>
  </w:num>
  <w:num w:numId="85">
    <w:abstractNumId w:val="34"/>
  </w:num>
  <w:num w:numId="86">
    <w:abstractNumId w:val="40"/>
  </w:num>
  <w:num w:numId="87">
    <w:abstractNumId w:val="4"/>
  </w:num>
  <w:num w:numId="88">
    <w:abstractNumId w:val="30"/>
  </w:num>
  <w:num w:numId="89">
    <w:abstractNumId w:val="63"/>
  </w:num>
  <w:num w:numId="90">
    <w:abstractNumId w:val="68"/>
  </w:num>
  <w:num w:numId="91">
    <w:abstractNumId w:val="5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6CD"/>
    <w:rsid w:val="00026EAA"/>
    <w:rsid w:val="000276DC"/>
    <w:rsid w:val="00032230"/>
    <w:rsid w:val="000C07B0"/>
    <w:rsid w:val="000C4278"/>
    <w:rsid w:val="00146CD0"/>
    <w:rsid w:val="001476A6"/>
    <w:rsid w:val="0015648A"/>
    <w:rsid w:val="001959DF"/>
    <w:rsid w:val="001C5EEC"/>
    <w:rsid w:val="001E4457"/>
    <w:rsid w:val="002065FE"/>
    <w:rsid w:val="002068FF"/>
    <w:rsid w:val="0023124E"/>
    <w:rsid w:val="00255AE4"/>
    <w:rsid w:val="002B5759"/>
    <w:rsid w:val="002C1CAF"/>
    <w:rsid w:val="002C3F38"/>
    <w:rsid w:val="002F35CB"/>
    <w:rsid w:val="002F4054"/>
    <w:rsid w:val="00315FB1"/>
    <w:rsid w:val="0035423F"/>
    <w:rsid w:val="0035430E"/>
    <w:rsid w:val="003621C3"/>
    <w:rsid w:val="0039686D"/>
    <w:rsid w:val="003B1213"/>
    <w:rsid w:val="003B7362"/>
    <w:rsid w:val="00411F60"/>
    <w:rsid w:val="0043071C"/>
    <w:rsid w:val="00437F95"/>
    <w:rsid w:val="004842DD"/>
    <w:rsid w:val="004868D5"/>
    <w:rsid w:val="00495A8E"/>
    <w:rsid w:val="0049710B"/>
    <w:rsid w:val="004B2D59"/>
    <w:rsid w:val="004B76CD"/>
    <w:rsid w:val="004F5C58"/>
    <w:rsid w:val="00503103"/>
    <w:rsid w:val="00505D74"/>
    <w:rsid w:val="005216FB"/>
    <w:rsid w:val="00572FC7"/>
    <w:rsid w:val="0058697C"/>
    <w:rsid w:val="005A4808"/>
    <w:rsid w:val="005B1D94"/>
    <w:rsid w:val="00623256"/>
    <w:rsid w:val="00623EEA"/>
    <w:rsid w:val="00692E84"/>
    <w:rsid w:val="006A0323"/>
    <w:rsid w:val="006A654A"/>
    <w:rsid w:val="00704FB7"/>
    <w:rsid w:val="00725A6E"/>
    <w:rsid w:val="00751A77"/>
    <w:rsid w:val="007752EF"/>
    <w:rsid w:val="007933FB"/>
    <w:rsid w:val="007C727B"/>
    <w:rsid w:val="007D6BD3"/>
    <w:rsid w:val="007F3F27"/>
    <w:rsid w:val="007F402C"/>
    <w:rsid w:val="00804C30"/>
    <w:rsid w:val="00835617"/>
    <w:rsid w:val="00887F06"/>
    <w:rsid w:val="008954DE"/>
    <w:rsid w:val="00897BAA"/>
    <w:rsid w:val="008A3027"/>
    <w:rsid w:val="008B2A7F"/>
    <w:rsid w:val="008C03CB"/>
    <w:rsid w:val="008C2ABE"/>
    <w:rsid w:val="0094055F"/>
    <w:rsid w:val="00942C4F"/>
    <w:rsid w:val="00972B51"/>
    <w:rsid w:val="009774BD"/>
    <w:rsid w:val="009E1804"/>
    <w:rsid w:val="009E5188"/>
    <w:rsid w:val="00A27BBA"/>
    <w:rsid w:val="00A476E9"/>
    <w:rsid w:val="00AA0FC5"/>
    <w:rsid w:val="00AA37D8"/>
    <w:rsid w:val="00AB2FF9"/>
    <w:rsid w:val="00AB538C"/>
    <w:rsid w:val="00AC7008"/>
    <w:rsid w:val="00AE7B9D"/>
    <w:rsid w:val="00B336A7"/>
    <w:rsid w:val="00B33940"/>
    <w:rsid w:val="00B93DBC"/>
    <w:rsid w:val="00BB6631"/>
    <w:rsid w:val="00BE229D"/>
    <w:rsid w:val="00C12E85"/>
    <w:rsid w:val="00C755E5"/>
    <w:rsid w:val="00C77A42"/>
    <w:rsid w:val="00D060E8"/>
    <w:rsid w:val="00D149A0"/>
    <w:rsid w:val="00D3298A"/>
    <w:rsid w:val="00D36BC1"/>
    <w:rsid w:val="00D54893"/>
    <w:rsid w:val="00D932E5"/>
    <w:rsid w:val="00DD0A3B"/>
    <w:rsid w:val="00DD6741"/>
    <w:rsid w:val="00E857DD"/>
    <w:rsid w:val="00EE46BE"/>
    <w:rsid w:val="00F042BB"/>
    <w:rsid w:val="00F321CE"/>
    <w:rsid w:val="00F64937"/>
    <w:rsid w:val="00F72066"/>
    <w:rsid w:val="00F8263A"/>
    <w:rsid w:val="00F92E87"/>
    <w:rsid w:val="00F9458F"/>
    <w:rsid w:val="00FC16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6FC68"/>
  <w15:docId w15:val="{AB059D01-D5D7-49A9-A568-6C5A39FD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76CD"/>
    <w:pPr>
      <w:keepNext/>
      <w:keepLines/>
      <w:spacing w:before="480" w:after="0" w:line="240" w:lineRule="auto"/>
      <w:outlineLvl w:val="0"/>
    </w:pPr>
    <w:rPr>
      <w:rFonts w:ascii="Cambria" w:eastAsia="Times New Roman" w:hAnsi="Cambria" w:cs="Times New Roman"/>
      <w:b/>
      <w:bCs/>
      <w:color w:val="365F91"/>
      <w:sz w:val="28"/>
      <w:szCs w:val="28"/>
      <w:lang w:val="es-ES" w:eastAsia="es-ES"/>
    </w:rPr>
  </w:style>
  <w:style w:type="paragraph" w:styleId="Ttulo2">
    <w:name w:val="heading 2"/>
    <w:basedOn w:val="Normal"/>
    <w:link w:val="Ttulo2Car"/>
    <w:qFormat/>
    <w:rsid w:val="004B76CD"/>
    <w:pPr>
      <w:keepLines/>
      <w:autoSpaceDE w:val="0"/>
      <w:autoSpaceDN w:val="0"/>
      <w:adjustRightInd w:val="0"/>
      <w:spacing w:after="0" w:line="240" w:lineRule="auto"/>
      <w:jc w:val="center"/>
      <w:outlineLvl w:val="1"/>
    </w:pPr>
    <w:rPr>
      <w:rFonts w:ascii="Verdana" w:eastAsia="Times New Roman" w:hAnsi="Verdana" w:cs="Times New Roman"/>
      <w:b/>
      <w:bCs/>
      <w:lang w:val="es-ES" w:eastAsia="es-ES"/>
    </w:rPr>
  </w:style>
  <w:style w:type="paragraph" w:styleId="Ttulo3">
    <w:name w:val="heading 3"/>
    <w:basedOn w:val="Normal"/>
    <w:link w:val="Ttulo3Car"/>
    <w:qFormat/>
    <w:rsid w:val="004B76CD"/>
    <w:pPr>
      <w:keepLines/>
      <w:autoSpaceDE w:val="0"/>
      <w:autoSpaceDN w:val="0"/>
      <w:adjustRightInd w:val="0"/>
      <w:spacing w:after="0" w:line="240" w:lineRule="auto"/>
      <w:jc w:val="center"/>
      <w:outlineLvl w:val="2"/>
    </w:pPr>
    <w:rPr>
      <w:rFonts w:ascii="Times New Roman" w:eastAsia="Times New Roman" w:hAnsi="Times New Roman" w:cs="Times New Roman"/>
      <w:b/>
      <w:bCs/>
      <w:sz w:val="19"/>
      <w:szCs w:val="19"/>
      <w:lang w:val="es-ES" w:eastAsia="es-ES"/>
    </w:rPr>
  </w:style>
  <w:style w:type="paragraph" w:styleId="Ttulo4">
    <w:name w:val="heading 4"/>
    <w:basedOn w:val="Normal"/>
    <w:next w:val="Normal"/>
    <w:link w:val="Ttulo4Car"/>
    <w:uiPriority w:val="9"/>
    <w:unhideWhenUsed/>
    <w:qFormat/>
    <w:rsid w:val="004B76CD"/>
    <w:pPr>
      <w:keepNext/>
      <w:keepLines/>
      <w:spacing w:before="200" w:after="0" w:line="240" w:lineRule="auto"/>
      <w:outlineLvl w:val="3"/>
    </w:pPr>
    <w:rPr>
      <w:rFonts w:ascii="Cambria" w:eastAsia="Times New Roman" w:hAnsi="Cambria" w:cs="Times New Roman"/>
      <w:b/>
      <w:bCs/>
      <w:i/>
      <w:iCs/>
      <w:color w:val="4F81BD"/>
      <w:sz w:val="24"/>
      <w:szCs w:val="24"/>
      <w:lang w:val="es-ES" w:eastAsia="es-ES"/>
    </w:rPr>
  </w:style>
  <w:style w:type="paragraph" w:styleId="Ttulo6">
    <w:name w:val="heading 6"/>
    <w:basedOn w:val="Normal"/>
    <w:next w:val="Normal"/>
    <w:link w:val="Ttulo6Car"/>
    <w:qFormat/>
    <w:rsid w:val="004B76CD"/>
    <w:pPr>
      <w:spacing w:before="240" w:after="60" w:line="240" w:lineRule="auto"/>
      <w:outlineLvl w:val="5"/>
    </w:pPr>
    <w:rPr>
      <w:rFonts w:ascii="Times New Roman" w:eastAsia="Times New Roman" w:hAnsi="Times New Roman" w:cs="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76CD"/>
    <w:rPr>
      <w:rFonts w:ascii="Cambria" w:eastAsia="Times New Roman" w:hAnsi="Cambria" w:cs="Times New Roman"/>
      <w:b/>
      <w:bCs/>
      <w:color w:val="365F91"/>
      <w:sz w:val="28"/>
      <w:szCs w:val="28"/>
      <w:lang w:val="es-ES" w:eastAsia="es-ES"/>
    </w:rPr>
  </w:style>
  <w:style w:type="character" w:customStyle="1" w:styleId="Ttulo2Car">
    <w:name w:val="Título 2 Car"/>
    <w:basedOn w:val="Fuentedeprrafopredeter"/>
    <w:link w:val="Ttulo2"/>
    <w:rsid w:val="004B76CD"/>
    <w:rPr>
      <w:rFonts w:ascii="Verdana" w:eastAsia="Times New Roman" w:hAnsi="Verdana" w:cs="Times New Roman"/>
      <w:b/>
      <w:bCs/>
      <w:lang w:val="es-ES" w:eastAsia="es-ES"/>
    </w:rPr>
  </w:style>
  <w:style w:type="character" w:customStyle="1" w:styleId="Ttulo3Car">
    <w:name w:val="Título 3 Car"/>
    <w:basedOn w:val="Fuentedeprrafopredeter"/>
    <w:link w:val="Ttulo3"/>
    <w:rsid w:val="004B76CD"/>
    <w:rPr>
      <w:rFonts w:ascii="Times New Roman" w:eastAsia="Times New Roman" w:hAnsi="Times New Roman" w:cs="Times New Roman"/>
      <w:b/>
      <w:bCs/>
      <w:sz w:val="19"/>
      <w:szCs w:val="19"/>
      <w:lang w:val="es-ES" w:eastAsia="es-ES"/>
    </w:rPr>
  </w:style>
  <w:style w:type="character" w:customStyle="1" w:styleId="Ttulo4Car">
    <w:name w:val="Título 4 Car"/>
    <w:basedOn w:val="Fuentedeprrafopredeter"/>
    <w:link w:val="Ttulo4"/>
    <w:uiPriority w:val="9"/>
    <w:rsid w:val="004B76CD"/>
    <w:rPr>
      <w:rFonts w:ascii="Cambria" w:eastAsia="Times New Roman" w:hAnsi="Cambria" w:cs="Times New Roman"/>
      <w:b/>
      <w:bCs/>
      <w:i/>
      <w:iCs/>
      <w:color w:val="4F81BD"/>
      <w:sz w:val="24"/>
      <w:szCs w:val="24"/>
      <w:lang w:val="es-ES" w:eastAsia="es-ES"/>
    </w:rPr>
  </w:style>
  <w:style w:type="character" w:customStyle="1" w:styleId="Ttulo6Car">
    <w:name w:val="Título 6 Car"/>
    <w:basedOn w:val="Fuentedeprrafopredeter"/>
    <w:link w:val="Ttulo6"/>
    <w:rsid w:val="004B76CD"/>
    <w:rPr>
      <w:rFonts w:ascii="Times New Roman" w:eastAsia="Times New Roman" w:hAnsi="Times New Roman" w:cs="Times New Roman"/>
      <w:b/>
      <w:bCs/>
      <w:lang w:val="es-ES" w:eastAsia="es-ES"/>
    </w:rPr>
  </w:style>
  <w:style w:type="numbering" w:customStyle="1" w:styleId="Sinlista1">
    <w:name w:val="Sin lista1"/>
    <w:next w:val="Sinlista"/>
    <w:uiPriority w:val="99"/>
    <w:semiHidden/>
    <w:unhideWhenUsed/>
    <w:rsid w:val="004B76CD"/>
  </w:style>
  <w:style w:type="paragraph" w:styleId="Textoindependiente">
    <w:name w:val="Body Text"/>
    <w:basedOn w:val="Normal"/>
    <w:link w:val="TextoindependienteCar"/>
    <w:rsid w:val="004B76CD"/>
    <w:pPr>
      <w:autoSpaceDE w:val="0"/>
      <w:autoSpaceDN w:val="0"/>
      <w:adjustRightInd w:val="0"/>
      <w:spacing w:after="0" w:line="240" w:lineRule="auto"/>
      <w:jc w:val="center"/>
    </w:pPr>
    <w:rPr>
      <w:rFonts w:ascii="Arial" w:eastAsia="Times New Roman" w:hAnsi="Arial" w:cs="Arial"/>
      <w:lang w:val="es-ES" w:eastAsia="es-ES"/>
    </w:rPr>
  </w:style>
  <w:style w:type="character" w:customStyle="1" w:styleId="TextoindependienteCar">
    <w:name w:val="Texto independiente Car"/>
    <w:basedOn w:val="Fuentedeprrafopredeter"/>
    <w:link w:val="Textoindependiente"/>
    <w:rsid w:val="004B76CD"/>
    <w:rPr>
      <w:rFonts w:ascii="Arial" w:eastAsia="Times New Roman" w:hAnsi="Arial" w:cs="Arial"/>
      <w:lang w:val="es-ES" w:eastAsia="es-ES"/>
    </w:rPr>
  </w:style>
  <w:style w:type="paragraph" w:customStyle="1" w:styleId="Textopredeterminado">
    <w:name w:val="Texto predeterminado"/>
    <w:basedOn w:val="Normal"/>
    <w:rsid w:val="004B76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s-ES"/>
    </w:rPr>
  </w:style>
  <w:style w:type="paragraph" w:styleId="Encabezado">
    <w:name w:val="header"/>
    <w:basedOn w:val="Normal"/>
    <w:link w:val="EncabezadoCar"/>
    <w:uiPriority w:val="99"/>
    <w:rsid w:val="004B76C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4B76C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4B76C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B76C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B76CD"/>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4B76CD"/>
    <w:rPr>
      <w:rFonts w:ascii="Tahoma" w:eastAsia="Times New Roman" w:hAnsi="Tahoma" w:cs="Tahoma"/>
      <w:sz w:val="16"/>
      <w:szCs w:val="16"/>
      <w:lang w:val="es-ES" w:eastAsia="es-ES"/>
    </w:rPr>
  </w:style>
  <w:style w:type="paragraph" w:styleId="NormalWeb">
    <w:name w:val="Normal (Web)"/>
    <w:basedOn w:val="Normal"/>
    <w:uiPriority w:val="99"/>
    <w:unhideWhenUsed/>
    <w:rsid w:val="004B76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4B76CD"/>
    <w:pPr>
      <w:autoSpaceDE w:val="0"/>
      <w:autoSpaceDN w:val="0"/>
      <w:adjustRightInd w:val="0"/>
      <w:spacing w:after="0" w:line="240" w:lineRule="auto"/>
    </w:pPr>
    <w:rPr>
      <w:rFonts w:ascii="Arial" w:eastAsia="Calibri" w:hAnsi="Arial" w:cs="Arial"/>
      <w:color w:val="000000"/>
      <w:sz w:val="24"/>
      <w:szCs w:val="24"/>
      <w:lang w:val="es-ES" w:eastAsia="es-ES"/>
    </w:rPr>
  </w:style>
  <w:style w:type="table" w:styleId="Tablaconcuadrcula">
    <w:name w:val="Table Grid"/>
    <w:basedOn w:val="Tablanormal"/>
    <w:uiPriority w:val="59"/>
    <w:rsid w:val="004B76C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uentedeprrafopredeter"/>
    <w:rsid w:val="004B76CD"/>
  </w:style>
  <w:style w:type="paragraph" w:styleId="Prrafodelista">
    <w:name w:val="List Paragraph"/>
    <w:basedOn w:val="Normal"/>
    <w:uiPriority w:val="34"/>
    <w:qFormat/>
    <w:rsid w:val="004B76CD"/>
    <w:pPr>
      <w:ind w:left="720"/>
      <w:contextualSpacing/>
    </w:pPr>
    <w:rPr>
      <w:rFonts w:ascii="Calibri" w:eastAsia="Times New Roman" w:hAnsi="Calibri" w:cs="Times New Roman"/>
      <w:lang w:eastAsia="es-MX"/>
    </w:rPr>
  </w:style>
  <w:style w:type="paragraph" w:styleId="Sinespaciado">
    <w:name w:val="No Spacing"/>
    <w:uiPriority w:val="1"/>
    <w:qFormat/>
    <w:rsid w:val="004B76CD"/>
    <w:pPr>
      <w:spacing w:after="0" w:line="240" w:lineRule="auto"/>
    </w:pPr>
    <w:rPr>
      <w:rFonts w:ascii="Calibri" w:eastAsia="Calibri" w:hAnsi="Calibri" w:cs="Times New Roman"/>
    </w:rPr>
  </w:style>
  <w:style w:type="character" w:styleId="Refdecomentario">
    <w:name w:val="annotation reference"/>
    <w:uiPriority w:val="99"/>
    <w:semiHidden/>
    <w:unhideWhenUsed/>
    <w:rsid w:val="004B76CD"/>
    <w:rPr>
      <w:sz w:val="16"/>
      <w:szCs w:val="16"/>
    </w:rPr>
  </w:style>
  <w:style w:type="paragraph" w:styleId="Textocomentario">
    <w:name w:val="annotation text"/>
    <w:basedOn w:val="Normal"/>
    <w:link w:val="TextocomentarioCar"/>
    <w:uiPriority w:val="99"/>
    <w:semiHidden/>
    <w:unhideWhenUsed/>
    <w:rsid w:val="004B76CD"/>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semiHidden/>
    <w:rsid w:val="004B76CD"/>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4B76CD"/>
    <w:rPr>
      <w:b/>
      <w:bCs/>
    </w:rPr>
  </w:style>
  <w:style w:type="character" w:customStyle="1" w:styleId="AsuntodelcomentarioCar">
    <w:name w:val="Asunto del comentario Car"/>
    <w:basedOn w:val="TextocomentarioCar"/>
    <w:link w:val="Asuntodelcomentario"/>
    <w:uiPriority w:val="99"/>
    <w:semiHidden/>
    <w:rsid w:val="004B76CD"/>
    <w:rPr>
      <w:rFonts w:ascii="Calibri" w:eastAsia="Times New Roman" w:hAnsi="Calibri" w:cs="Times New Roman"/>
      <w:b/>
      <w:bCs/>
      <w:sz w:val="20"/>
      <w:szCs w:val="20"/>
      <w:lang w:eastAsia="es-MX"/>
    </w:rPr>
  </w:style>
  <w:style w:type="paragraph" w:styleId="Revisin">
    <w:name w:val="Revision"/>
    <w:hidden/>
    <w:uiPriority w:val="99"/>
    <w:semiHidden/>
    <w:rsid w:val="004B76CD"/>
    <w:pPr>
      <w:spacing w:after="0" w:line="240" w:lineRule="auto"/>
    </w:pPr>
    <w:rPr>
      <w:rFonts w:ascii="Calibri" w:eastAsia="Calibri" w:hAnsi="Calibri" w:cs="Times New Roman"/>
    </w:rPr>
  </w:style>
  <w:style w:type="paragraph" w:styleId="Textonotapie">
    <w:name w:val="footnote text"/>
    <w:basedOn w:val="Normal"/>
    <w:link w:val="TextonotapieCar"/>
    <w:uiPriority w:val="99"/>
    <w:semiHidden/>
    <w:unhideWhenUsed/>
    <w:rsid w:val="004B76CD"/>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basedOn w:val="Fuentedeprrafopredeter"/>
    <w:link w:val="Textonotapie"/>
    <w:uiPriority w:val="99"/>
    <w:semiHidden/>
    <w:rsid w:val="004B76CD"/>
    <w:rPr>
      <w:rFonts w:ascii="Calibri" w:eastAsia="Calibri" w:hAnsi="Calibri" w:cs="Times New Roman"/>
      <w:sz w:val="20"/>
      <w:szCs w:val="20"/>
      <w:lang w:val="x-none" w:eastAsia="x-none"/>
    </w:rPr>
  </w:style>
  <w:style w:type="character" w:styleId="Refdenotaalpie">
    <w:name w:val="footnote reference"/>
    <w:uiPriority w:val="99"/>
    <w:semiHidden/>
    <w:unhideWhenUsed/>
    <w:rsid w:val="004B76CD"/>
    <w:rPr>
      <w:vertAlign w:val="superscript"/>
    </w:rPr>
  </w:style>
  <w:style w:type="character" w:styleId="Textoennegrita">
    <w:name w:val="Strong"/>
    <w:uiPriority w:val="22"/>
    <w:qFormat/>
    <w:rsid w:val="004B7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4D4C4-EAB3-427B-86F6-4C4E4AA14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28157</Words>
  <Characters>154869</Characters>
  <Application>Microsoft Office Word</Application>
  <DocSecurity>0</DocSecurity>
  <Lines>1290</Lines>
  <Paragraphs>365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Mundo</dc:creator>
  <cp:lastModifiedBy>Edmundo</cp:lastModifiedBy>
  <cp:revision>3</cp:revision>
  <dcterms:created xsi:type="dcterms:W3CDTF">2026-06-10T20:02:00Z</dcterms:created>
  <dcterms:modified xsi:type="dcterms:W3CDTF">2026-06-10T20:03:00Z</dcterms:modified>
</cp:coreProperties>
</file>